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87" w:rsidRDefault="00727746" w:rsidP="00727746">
      <w:pPr>
        <w:jc w:val="center"/>
        <w:rPr>
          <w:sz w:val="52"/>
          <w:szCs w:val="52"/>
        </w:rPr>
      </w:pPr>
      <w:r w:rsidRPr="00727746">
        <w:rPr>
          <w:sz w:val="52"/>
          <w:szCs w:val="52"/>
        </w:rPr>
        <w:t>Vedení kvalifikační práce</w:t>
      </w:r>
    </w:p>
    <w:p w:rsidR="00727746" w:rsidRPr="00727746" w:rsidRDefault="00727746" w:rsidP="00727746">
      <w:pPr>
        <w:jc w:val="center"/>
        <w:rPr>
          <w:sz w:val="32"/>
          <w:szCs w:val="32"/>
        </w:rPr>
      </w:pPr>
      <w:r w:rsidRPr="00727746">
        <w:rPr>
          <w:sz w:val="32"/>
          <w:szCs w:val="32"/>
        </w:rPr>
        <w:t>Mgr. Vlastimil Chytrý, Ph.D.</w:t>
      </w:r>
    </w:p>
    <w:p w:rsidR="00727746" w:rsidRDefault="00727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den, studenti,</w:t>
      </w:r>
    </w:p>
    <w:p w:rsidR="00727746" w:rsidRDefault="00727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máte zájem, abych vám vedl kvalifikační práci (bakalářskou nebo diplomovou), pak je potřeba se přidržet několika důležitých bodů:</w:t>
      </w:r>
    </w:p>
    <w:p w:rsidR="00727746" w:rsidRPr="00A2783C" w:rsidRDefault="00727746" w:rsidP="007277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2783C">
        <w:rPr>
          <w:rFonts w:ascii="Times New Roman" w:hAnsi="Times New Roman" w:cs="Times New Roman"/>
          <w:b/>
          <w:sz w:val="24"/>
          <w:szCs w:val="24"/>
        </w:rPr>
        <w:t>Profesní zaměření</w:t>
      </w:r>
    </w:p>
    <w:p w:rsidR="00000000" w:rsidRDefault="00727746" w:rsidP="0072774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Zaměřuji se na témata spjatá s matematikou, hodnocením,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metakognicí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sběrem dat, metodologií, apod. Nemá smysl mě oslovovat s tématy jako je gerontologie, SPU atd. </w:t>
      </w:r>
      <w:r w:rsidR="0068021B" w:rsidRPr="00727746">
        <w:rPr>
          <w:rFonts w:ascii="Times New Roman" w:hAnsi="Times New Roman" w:cs="Times New Roman"/>
          <w:bCs/>
          <w:sz w:val="24"/>
          <w:szCs w:val="24"/>
        </w:rPr>
        <w:t>V případě zájmu o vedení kvalifikační práce s jiným zaměřením</w:t>
      </w:r>
      <w:r w:rsidR="00A2783C">
        <w:rPr>
          <w:rFonts w:ascii="Times New Roman" w:hAnsi="Times New Roman" w:cs="Times New Roman"/>
          <w:bCs/>
          <w:sz w:val="24"/>
          <w:szCs w:val="24"/>
        </w:rPr>
        <w:t>,</w:t>
      </w:r>
      <w:r w:rsidR="0068021B" w:rsidRPr="0072774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avšak tematickým alespoň trochu podobným</w:t>
      </w:r>
      <w:r w:rsidR="00A2783C">
        <w:rPr>
          <w:rFonts w:ascii="Times New Roman" w:hAnsi="Times New Roman" w:cs="Times New Roman"/>
          <w:bCs/>
          <w:sz w:val="24"/>
          <w:szCs w:val="24"/>
        </w:rPr>
        <w:t xml:space="preserve"> mé profesi,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021B" w:rsidRPr="00727746">
        <w:rPr>
          <w:rFonts w:ascii="Times New Roman" w:hAnsi="Times New Roman" w:cs="Times New Roman"/>
          <w:bCs/>
          <w:sz w:val="24"/>
          <w:szCs w:val="24"/>
        </w:rPr>
        <w:t>nemohu 100% saturovat odbornost práce a stávám se spíše metodologickým a formativním rádcem.</w:t>
      </w:r>
    </w:p>
    <w:p w:rsidR="00727746" w:rsidRPr="00A2783C" w:rsidRDefault="00727746" w:rsidP="0072774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83C">
        <w:rPr>
          <w:rFonts w:ascii="Times New Roman" w:hAnsi="Times New Roman" w:cs="Times New Roman"/>
          <w:b/>
          <w:sz w:val="24"/>
          <w:szCs w:val="24"/>
        </w:rPr>
        <w:t>Charakter práce</w:t>
      </w:r>
    </w:p>
    <w:p w:rsidR="00727746" w:rsidRDefault="00727746" w:rsidP="007277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727746">
        <w:rPr>
          <w:rFonts w:ascii="Times New Roman" w:hAnsi="Times New Roman" w:cs="Times New Roman"/>
          <w:sz w:val="24"/>
          <w:szCs w:val="24"/>
        </w:rPr>
        <w:t xml:space="preserve">aměřuji se zásadně na práce výzkumného/empirického charakteru. Zde je nutné podotknout, že je možné </w:t>
      </w:r>
      <w:r w:rsidRPr="00727746">
        <w:rPr>
          <w:rFonts w:ascii="Times New Roman" w:hAnsi="Times New Roman" w:cs="Times New Roman"/>
          <w:bCs/>
          <w:sz w:val="24"/>
          <w:szCs w:val="24"/>
        </w:rPr>
        <w:t>definovat výzkumný problém i deskriptivní, avšak pro diplomové práce silně doporučuji výzkumné problémy relační, případně kauzální</w:t>
      </w:r>
      <w:r w:rsidRPr="007277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27746" w:rsidRPr="00A2783C" w:rsidRDefault="00727746" w:rsidP="0072774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83C">
        <w:rPr>
          <w:rFonts w:ascii="Times New Roman" w:hAnsi="Times New Roman" w:cs="Times New Roman"/>
          <w:b/>
          <w:sz w:val="24"/>
          <w:szCs w:val="24"/>
        </w:rPr>
        <w:t>Komunikace</w:t>
      </w:r>
    </w:p>
    <w:p w:rsidR="00727746" w:rsidRDefault="00727746" w:rsidP="007277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Studenti, je nutné si uvědomit, že nejste jediní, kdo práci píše případně, že se věnuji také jiným náležitostem. Poslat mi práci o </w:t>
      </w:r>
      <w:proofErr w:type="gramStart"/>
      <w:r>
        <w:rPr>
          <w:rFonts w:ascii="Times New Roman" w:hAnsi="Times New Roman" w:cs="Times New Roman"/>
          <w:sz w:val="24"/>
          <w:szCs w:val="24"/>
        </w:rPr>
        <w:t>60ti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stránkách s tím, že ji za dva dny musíte odev</w:t>
      </w:r>
      <w:r w:rsidR="00A2783C">
        <w:rPr>
          <w:rFonts w:ascii="Times New Roman" w:hAnsi="Times New Roman" w:cs="Times New Roman"/>
          <w:sz w:val="24"/>
          <w:szCs w:val="24"/>
        </w:rPr>
        <w:t>zdat je předem prohraný boj. M</w:t>
      </w:r>
      <w:r>
        <w:rPr>
          <w:rFonts w:ascii="Times New Roman" w:hAnsi="Times New Roman" w:cs="Times New Roman"/>
          <w:sz w:val="24"/>
          <w:szCs w:val="24"/>
        </w:rPr>
        <w:t xml:space="preserve">ailů dostávám denně opravdu hodně a tak počítejte s tím, že vám odpovím do týdne. Pokud se tak nestane, opakovaně zašlete váš </w:t>
      </w:r>
      <w:r w:rsidR="00A2783C">
        <w:rPr>
          <w:rFonts w:ascii="Times New Roman" w:hAnsi="Times New Roman" w:cs="Times New Roman"/>
          <w:sz w:val="24"/>
          <w:szCs w:val="24"/>
        </w:rPr>
        <w:t>požadavek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746" w:rsidRDefault="00727746" w:rsidP="007277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Kvalifikační práce je především vaší prací, z tohoto důvodu vás nebudu pravidelně upozorňovat na skutečnost, že mi máte zaslat práci ke kontrole. Pokud se stane, že práci uvidím poprvé týden před odevzdáním a nebude ABSOLUTNĚ v pořádku, nedovolím vám </w:t>
      </w:r>
      <w:r w:rsidR="00A2783C">
        <w:rPr>
          <w:rFonts w:ascii="Times New Roman" w:hAnsi="Times New Roman" w:cs="Times New Roman"/>
          <w:sz w:val="24"/>
          <w:szCs w:val="24"/>
        </w:rPr>
        <w:t>ji</w:t>
      </w:r>
      <w:r>
        <w:rPr>
          <w:rFonts w:ascii="Times New Roman" w:hAnsi="Times New Roman" w:cs="Times New Roman"/>
          <w:sz w:val="24"/>
          <w:szCs w:val="24"/>
        </w:rPr>
        <w:t xml:space="preserve"> odevzdat. Práci ve finální podobě chci vidět nejpozději </w:t>
      </w:r>
      <w:r w:rsidRPr="00A2783C">
        <w:rPr>
          <w:rFonts w:ascii="Times New Roman" w:hAnsi="Times New Roman" w:cs="Times New Roman"/>
          <w:color w:val="FF0000"/>
          <w:sz w:val="24"/>
          <w:szCs w:val="24"/>
        </w:rPr>
        <w:t xml:space="preserve">měsíc </w:t>
      </w:r>
      <w:r>
        <w:rPr>
          <w:rFonts w:ascii="Times New Roman" w:hAnsi="Times New Roman" w:cs="Times New Roman"/>
          <w:sz w:val="24"/>
          <w:szCs w:val="24"/>
        </w:rPr>
        <w:t>před termínem odevzdání.</w:t>
      </w:r>
    </w:p>
    <w:p w:rsidR="00000000" w:rsidRDefault="0068021B" w:rsidP="0072774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746">
        <w:rPr>
          <w:rFonts w:ascii="Times New Roman" w:hAnsi="Times New Roman" w:cs="Times New Roman"/>
          <w:bCs/>
          <w:sz w:val="24"/>
          <w:szCs w:val="24"/>
        </w:rPr>
        <w:t xml:space="preserve">Po první komunikaci zasílám budoucím </w:t>
      </w:r>
      <w:proofErr w:type="spellStart"/>
      <w:r w:rsidRPr="00727746">
        <w:rPr>
          <w:rFonts w:ascii="Times New Roman" w:hAnsi="Times New Roman" w:cs="Times New Roman"/>
          <w:bCs/>
          <w:sz w:val="24"/>
          <w:szCs w:val="24"/>
        </w:rPr>
        <w:t>bakalientům</w:t>
      </w:r>
      <w:proofErr w:type="spellEnd"/>
      <w:r w:rsidRPr="00727746">
        <w:rPr>
          <w:rFonts w:ascii="Times New Roman" w:hAnsi="Times New Roman" w:cs="Times New Roman"/>
          <w:bCs/>
          <w:sz w:val="24"/>
          <w:szCs w:val="24"/>
        </w:rPr>
        <w:t xml:space="preserve"> a diplomantům základní informace k náležitostem práce, které musejí být vypracov</w:t>
      </w:r>
      <w:r w:rsidR="00637959">
        <w:rPr>
          <w:rFonts w:ascii="Times New Roman" w:hAnsi="Times New Roman" w:cs="Times New Roman"/>
          <w:bCs/>
          <w:sz w:val="24"/>
          <w:szCs w:val="24"/>
        </w:rPr>
        <w:t>ány před schvalováním tématu KPR</w:t>
      </w:r>
      <w:r w:rsidRPr="00727746">
        <w:rPr>
          <w:rFonts w:ascii="Times New Roman" w:hAnsi="Times New Roman" w:cs="Times New Roman"/>
          <w:bCs/>
          <w:sz w:val="24"/>
          <w:szCs w:val="24"/>
        </w:rPr>
        <w:t>.</w:t>
      </w:r>
    </w:p>
    <w:p w:rsidR="00637959" w:rsidRDefault="00637959" w:rsidP="0072774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Je vhodné se několikrát sejít: i) téma + obsah práce,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ii</w:t>
      </w:r>
      <w:proofErr w:type="spellEnd"/>
      <w:r w:rsidR="00A2783C">
        <w:rPr>
          <w:rFonts w:ascii="Times New Roman" w:hAnsi="Times New Roman" w:cs="Times New Roman"/>
          <w:bCs/>
          <w:sz w:val="24"/>
          <w:szCs w:val="24"/>
        </w:rPr>
        <w:t xml:space="preserve">) metodologie práce, </w:t>
      </w:r>
      <w:proofErr w:type="spellStart"/>
      <w:r w:rsidR="00A2783C">
        <w:rPr>
          <w:rFonts w:ascii="Times New Roman" w:hAnsi="Times New Roman" w:cs="Times New Roman"/>
          <w:bCs/>
          <w:sz w:val="24"/>
          <w:szCs w:val="24"/>
        </w:rPr>
        <w:t>iii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zpracování dat. Tato tři setkání považuji za absolutní minimum.</w:t>
      </w:r>
    </w:p>
    <w:p w:rsidR="00637959" w:rsidRPr="00A2783C" w:rsidRDefault="00637959" w:rsidP="0063795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83C">
        <w:rPr>
          <w:rFonts w:ascii="Times New Roman" w:hAnsi="Times New Roman" w:cs="Times New Roman"/>
          <w:b/>
          <w:sz w:val="24"/>
          <w:szCs w:val="24"/>
        </w:rPr>
        <w:t>Průběh tvorby práce</w:t>
      </w:r>
    </w:p>
    <w:p w:rsidR="00000000" w:rsidRPr="00637959" w:rsidRDefault="0068021B" w:rsidP="00637959">
      <w:pPr>
        <w:jc w:val="both"/>
        <w:rPr>
          <w:rFonts w:ascii="Times New Roman" w:hAnsi="Times New Roman" w:cs="Times New Roman"/>
          <w:sz w:val="24"/>
          <w:szCs w:val="24"/>
        </w:rPr>
      </w:pPr>
      <w:r w:rsidRPr="00637959">
        <w:rPr>
          <w:rFonts w:ascii="Times New Roman" w:hAnsi="Times New Roman" w:cs="Times New Roman"/>
          <w:sz w:val="24"/>
          <w:szCs w:val="24"/>
        </w:rPr>
        <w:t>Ve všech typech závěrečných studií patří ke kritériím hodnocení dodržování formálních norem pro psaní kvalifikačních prací (pravopis, citace, odkazy, formální úprava atd.</w:t>
      </w:r>
      <w:r w:rsidR="00A2783C">
        <w:rPr>
          <w:rFonts w:ascii="Times New Roman" w:hAnsi="Times New Roman" w:cs="Times New Roman"/>
          <w:sz w:val="24"/>
          <w:szCs w:val="24"/>
        </w:rPr>
        <w:t>)</w:t>
      </w:r>
      <w:r w:rsidRPr="00637959">
        <w:rPr>
          <w:rFonts w:ascii="Times New Roman" w:hAnsi="Times New Roman" w:cs="Times New Roman"/>
          <w:sz w:val="24"/>
          <w:szCs w:val="24"/>
        </w:rPr>
        <w:t xml:space="preserve"> </w:t>
      </w:r>
      <w:r w:rsidR="00A2783C">
        <w:rPr>
          <w:rFonts w:ascii="Times New Roman" w:hAnsi="Times New Roman" w:cs="Times New Roman"/>
          <w:sz w:val="24"/>
          <w:szCs w:val="24"/>
        </w:rPr>
        <w:br/>
      </w:r>
      <w:r w:rsidRPr="00637959">
        <w:rPr>
          <w:rFonts w:ascii="Times New Roman" w:hAnsi="Times New Roman" w:cs="Times New Roman"/>
          <w:sz w:val="24"/>
          <w:szCs w:val="24"/>
        </w:rPr>
        <w:t>U zpracovaných prací se předpokládá ja</w:t>
      </w:r>
      <w:r w:rsidRPr="00637959">
        <w:rPr>
          <w:rFonts w:ascii="Times New Roman" w:hAnsi="Times New Roman" w:cs="Times New Roman"/>
          <w:sz w:val="24"/>
          <w:szCs w:val="24"/>
        </w:rPr>
        <w:t>sné definování tématu, cílů a úkolů práce jako celku (nejen výzkumné části).</w:t>
      </w:r>
      <w:r w:rsidR="00A2783C">
        <w:rPr>
          <w:rFonts w:ascii="Times New Roman" w:hAnsi="Times New Roman" w:cs="Times New Roman"/>
          <w:sz w:val="24"/>
          <w:szCs w:val="24"/>
        </w:rPr>
        <w:t xml:space="preserve"> T</w:t>
      </w:r>
      <w:r w:rsidR="00637959">
        <w:rPr>
          <w:rFonts w:ascii="Times New Roman" w:hAnsi="Times New Roman" w:cs="Times New Roman"/>
          <w:sz w:val="24"/>
          <w:szCs w:val="24"/>
        </w:rPr>
        <w:t xml:space="preserve">yto dovednosti by měl mít student výborně zvládnuté a </w:t>
      </w:r>
      <w:r w:rsidR="00637959" w:rsidRPr="0063795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nemůže od </w:t>
      </w:r>
      <w:r w:rsidR="00637959" w:rsidRPr="00637959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vedoucího práce očekávat, že bude upravovat stylistiku věty, citace nebo dokonce opravovat gramatické chyby</w:t>
      </w:r>
      <w:r w:rsidR="0063795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37959" w:rsidRDefault="0068021B" w:rsidP="00637959">
      <w:pPr>
        <w:jc w:val="both"/>
        <w:rPr>
          <w:rFonts w:ascii="Times New Roman" w:hAnsi="Times New Roman" w:cs="Times New Roman"/>
          <w:sz w:val="24"/>
          <w:szCs w:val="24"/>
        </w:rPr>
      </w:pPr>
      <w:r w:rsidRPr="00637959">
        <w:rPr>
          <w:rFonts w:ascii="Times New Roman" w:hAnsi="Times New Roman" w:cs="Times New Roman"/>
          <w:sz w:val="24"/>
          <w:szCs w:val="24"/>
        </w:rPr>
        <w:t xml:space="preserve">Smyslem teoretické části je podat přehled o dosavadním zpracovávání daného tématu u nás </w:t>
      </w:r>
      <w:r w:rsidR="00A2783C">
        <w:rPr>
          <w:rFonts w:ascii="Times New Roman" w:hAnsi="Times New Roman" w:cs="Times New Roman"/>
          <w:sz w:val="24"/>
          <w:szCs w:val="24"/>
        </w:rPr>
        <w:br/>
      </w:r>
      <w:r w:rsidRPr="00637959">
        <w:rPr>
          <w:rFonts w:ascii="Times New Roman" w:hAnsi="Times New Roman" w:cs="Times New Roman"/>
          <w:sz w:val="24"/>
          <w:szCs w:val="24"/>
        </w:rPr>
        <w:t xml:space="preserve">i ve světě. Podat důkaz, </w:t>
      </w:r>
      <w:r w:rsidRPr="00637959">
        <w:rPr>
          <w:rFonts w:ascii="Times New Roman" w:hAnsi="Times New Roman" w:cs="Times New Roman"/>
          <w:sz w:val="24"/>
          <w:szCs w:val="24"/>
        </w:rPr>
        <w:t>že se student orientuje v problematice a je schopen zaujmout vlastní zdůvodněné stanovisko. Jedním z výrazných cílů v této etapě práce je nalezení východisek pro formulaci problému u části výzkumné (průzkumné).</w:t>
      </w:r>
      <w:r w:rsidR="00637959">
        <w:rPr>
          <w:rFonts w:ascii="Times New Roman" w:hAnsi="Times New Roman" w:cs="Times New Roman"/>
          <w:sz w:val="24"/>
          <w:szCs w:val="24"/>
        </w:rPr>
        <w:t xml:space="preserve"> Z teoretické části musí být jasné, že má student „načteno“. Považuji za velice důležité, aby student čerpal z velkého množství (min 30) vhodných</w:t>
      </w:r>
      <w:r w:rsidR="00637959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637959">
        <w:rPr>
          <w:rFonts w:ascii="Times New Roman" w:hAnsi="Times New Roman" w:cs="Times New Roman"/>
          <w:sz w:val="24"/>
          <w:szCs w:val="24"/>
        </w:rPr>
        <w:t xml:space="preserve"> zdrojů.</w:t>
      </w:r>
    </w:p>
    <w:p w:rsidR="00000000" w:rsidRPr="00637959" w:rsidRDefault="0068021B" w:rsidP="00637959">
      <w:pPr>
        <w:jc w:val="both"/>
        <w:rPr>
          <w:rFonts w:ascii="Times New Roman" w:hAnsi="Times New Roman" w:cs="Times New Roman"/>
          <w:sz w:val="24"/>
          <w:szCs w:val="24"/>
        </w:rPr>
      </w:pPr>
      <w:r w:rsidRPr="00637959">
        <w:rPr>
          <w:rFonts w:ascii="Times New Roman" w:hAnsi="Times New Roman" w:cs="Times New Roman"/>
          <w:sz w:val="24"/>
          <w:szCs w:val="24"/>
        </w:rPr>
        <w:t xml:space="preserve">V empirické (praktické, výzkumné, průzkumné) části závěrečné studie se předpokládá dodržení obvyklé struktury výzkumu – stanovení problému, cílů a úkolů výzkumu, hypotéz (nejsou podmínkou u </w:t>
      </w:r>
      <w:proofErr w:type="spellStart"/>
      <w:r w:rsidRPr="00637959">
        <w:rPr>
          <w:rFonts w:ascii="Times New Roman" w:hAnsi="Times New Roman" w:cs="Times New Roman"/>
          <w:sz w:val="24"/>
          <w:szCs w:val="24"/>
        </w:rPr>
        <w:t>pilotážních</w:t>
      </w:r>
      <w:proofErr w:type="spellEnd"/>
      <w:r w:rsidRPr="00637959">
        <w:rPr>
          <w:rFonts w:ascii="Times New Roman" w:hAnsi="Times New Roman" w:cs="Times New Roman"/>
          <w:sz w:val="24"/>
          <w:szCs w:val="24"/>
        </w:rPr>
        <w:t xml:space="preserve"> prací), provedení analýzy interpr</w:t>
      </w:r>
      <w:r w:rsidRPr="00637959">
        <w:rPr>
          <w:rFonts w:ascii="Times New Roman" w:hAnsi="Times New Roman" w:cs="Times New Roman"/>
          <w:sz w:val="24"/>
          <w:szCs w:val="24"/>
        </w:rPr>
        <w:t xml:space="preserve">etace </w:t>
      </w:r>
      <w:r w:rsidR="00637959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637959">
        <w:rPr>
          <w:rFonts w:ascii="Times New Roman" w:hAnsi="Times New Roman" w:cs="Times New Roman"/>
          <w:sz w:val="24"/>
          <w:szCs w:val="24"/>
        </w:rPr>
        <w:t>dat, shrnutí, diskuse a závěry výzkumu i práce jako celku, seznam literatury, označené přílohy.</w:t>
      </w:r>
    </w:p>
    <w:p w:rsidR="00637959" w:rsidRPr="00A2783C" w:rsidRDefault="00637959" w:rsidP="006379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83C">
        <w:rPr>
          <w:rFonts w:ascii="Times New Roman" w:hAnsi="Times New Roman" w:cs="Times New Roman"/>
          <w:b/>
          <w:sz w:val="24"/>
          <w:szCs w:val="24"/>
        </w:rPr>
        <w:t>Hodnocení práce</w:t>
      </w:r>
    </w:p>
    <w:p w:rsidR="00637959" w:rsidRDefault="00637959" w:rsidP="0063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následující tabulky jsou uvedena kritéria pro hodnocení práce</w:t>
      </w:r>
    </w:p>
    <w:p w:rsidR="00637959" w:rsidRDefault="00637959" w:rsidP="00637959">
      <w:pPr>
        <w:jc w:val="both"/>
        <w:rPr>
          <w:rFonts w:ascii="Times New Roman" w:hAnsi="Times New Roman" w:cs="Times New Roman"/>
          <w:sz w:val="24"/>
          <w:szCs w:val="24"/>
        </w:rPr>
      </w:pPr>
      <w:r w:rsidRPr="0063795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01B4547" wp14:editId="113D9A2D">
            <wp:extent cx="5760720" cy="3607340"/>
            <wp:effectExtent l="0" t="0" r="0" b="0"/>
            <wp:docPr id="4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959" w:rsidRDefault="00637959" w:rsidP="006379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7959" w:rsidRDefault="00637959" w:rsidP="006379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7959" w:rsidRDefault="00637959" w:rsidP="006379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637959" w:rsidRDefault="0068021B" w:rsidP="00637959">
      <w:pPr>
        <w:jc w:val="both"/>
        <w:rPr>
          <w:rFonts w:ascii="Times New Roman" w:hAnsi="Times New Roman" w:cs="Times New Roman"/>
          <w:sz w:val="24"/>
          <w:szCs w:val="24"/>
        </w:rPr>
      </w:pPr>
      <w:r w:rsidRPr="00A2783C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Téma práce</w:t>
      </w:r>
      <w:r w:rsidRPr="00637959">
        <w:rPr>
          <w:rFonts w:ascii="Times New Roman" w:hAnsi="Times New Roman" w:cs="Times New Roman"/>
          <w:sz w:val="24"/>
          <w:szCs w:val="24"/>
        </w:rPr>
        <w:t xml:space="preserve"> </w:t>
      </w:r>
      <w:r w:rsidR="00A2783C">
        <w:rPr>
          <w:rFonts w:ascii="Times New Roman" w:hAnsi="Times New Roman" w:cs="Times New Roman"/>
          <w:sz w:val="24"/>
          <w:szCs w:val="24"/>
        </w:rPr>
        <w:t>musí souviset</w:t>
      </w:r>
      <w:r w:rsidRPr="00637959">
        <w:rPr>
          <w:rFonts w:ascii="Times New Roman" w:hAnsi="Times New Roman" w:cs="Times New Roman"/>
          <w:sz w:val="24"/>
          <w:szCs w:val="24"/>
        </w:rPr>
        <w:t xml:space="preserve"> se studijním oborem předmětu. Je jasné, že student učitelství pro 1. Stupeň ZŠ nebude zkoumat vliv věkem podmíněné </w:t>
      </w:r>
      <w:proofErr w:type="spellStart"/>
      <w:r w:rsidRPr="00637959">
        <w:rPr>
          <w:rFonts w:ascii="Times New Roman" w:hAnsi="Times New Roman" w:cs="Times New Roman"/>
          <w:sz w:val="24"/>
          <w:szCs w:val="24"/>
        </w:rPr>
        <w:t>makulární</w:t>
      </w:r>
      <w:proofErr w:type="spellEnd"/>
      <w:r w:rsidRPr="00637959">
        <w:rPr>
          <w:rFonts w:ascii="Times New Roman" w:hAnsi="Times New Roman" w:cs="Times New Roman"/>
          <w:sz w:val="24"/>
          <w:szCs w:val="24"/>
        </w:rPr>
        <w:t xml:space="preserve"> degenerace na impulzivitu lidí středního věku.</w:t>
      </w:r>
    </w:p>
    <w:p w:rsidR="00000000" w:rsidRDefault="0068021B" w:rsidP="00637959">
      <w:pPr>
        <w:jc w:val="both"/>
        <w:rPr>
          <w:rFonts w:ascii="Times New Roman" w:hAnsi="Times New Roman" w:cs="Times New Roman"/>
          <w:sz w:val="24"/>
          <w:szCs w:val="24"/>
        </w:rPr>
      </w:pPr>
      <w:r w:rsidRPr="00A2783C">
        <w:rPr>
          <w:rFonts w:ascii="Times New Roman" w:hAnsi="Times New Roman" w:cs="Times New Roman"/>
          <w:bCs/>
          <w:sz w:val="24"/>
          <w:szCs w:val="24"/>
        </w:rPr>
        <w:t>Cíl práce</w:t>
      </w:r>
      <w:r w:rsidRPr="00637959">
        <w:rPr>
          <w:rFonts w:ascii="Times New Roman" w:hAnsi="Times New Roman" w:cs="Times New Roman"/>
          <w:sz w:val="24"/>
          <w:szCs w:val="24"/>
        </w:rPr>
        <w:t xml:space="preserve"> musí být jasně definován a musí být logický a empiricky řešitelný. Není možné si stanovit za cíl např. Zjistit, do jaké míry by případné </w:t>
      </w:r>
      <w:proofErr w:type="spellStart"/>
      <w:r w:rsidRPr="00637959">
        <w:rPr>
          <w:rFonts w:ascii="Times New Roman" w:hAnsi="Times New Roman" w:cs="Times New Roman"/>
          <w:sz w:val="24"/>
          <w:szCs w:val="24"/>
        </w:rPr>
        <w:t>bretariánství</w:t>
      </w:r>
      <w:proofErr w:type="spellEnd"/>
      <w:r w:rsidRPr="00637959">
        <w:rPr>
          <w:rFonts w:ascii="Times New Roman" w:hAnsi="Times New Roman" w:cs="Times New Roman"/>
          <w:sz w:val="24"/>
          <w:szCs w:val="24"/>
        </w:rPr>
        <w:t xml:space="preserve"> v Africe snížilo hladomor. Cíl práce mu</w:t>
      </w:r>
      <w:r w:rsidRPr="00637959">
        <w:rPr>
          <w:rFonts w:ascii="Times New Roman" w:hAnsi="Times New Roman" w:cs="Times New Roman"/>
          <w:sz w:val="24"/>
          <w:szCs w:val="24"/>
        </w:rPr>
        <w:t>sí také být přínosný pro teorii a praxi. Nepříjemná může být pak otázka „a k čemu to je, když to tedy vyzkoumáte?“</w:t>
      </w:r>
    </w:p>
    <w:p w:rsidR="00000000" w:rsidRPr="00A2783C" w:rsidRDefault="0068021B" w:rsidP="00637959">
      <w:pPr>
        <w:jc w:val="both"/>
        <w:rPr>
          <w:rFonts w:ascii="Times New Roman" w:hAnsi="Times New Roman" w:cs="Times New Roman"/>
          <w:sz w:val="24"/>
          <w:szCs w:val="24"/>
        </w:rPr>
      </w:pPr>
      <w:r w:rsidRPr="00A2783C">
        <w:rPr>
          <w:rFonts w:ascii="Times New Roman" w:hAnsi="Times New Roman" w:cs="Times New Roman"/>
          <w:bCs/>
          <w:sz w:val="24"/>
          <w:szCs w:val="24"/>
        </w:rPr>
        <w:t>Aktuálnost tématu</w:t>
      </w:r>
      <w:r w:rsidRPr="00A2783C">
        <w:rPr>
          <w:rFonts w:ascii="Times New Roman" w:hAnsi="Times New Roman" w:cs="Times New Roman"/>
          <w:sz w:val="24"/>
          <w:szCs w:val="24"/>
        </w:rPr>
        <w:t xml:space="preserve"> znamená, zda se daný jev vůbec vyskytuje v soudobé edukační realitě, případně se zkoumají zákonitosti, kdy výsledek je předem </w:t>
      </w:r>
      <w:proofErr w:type="gramStart"/>
      <w:r w:rsidRPr="00A2783C">
        <w:rPr>
          <w:rFonts w:ascii="Times New Roman" w:hAnsi="Times New Roman" w:cs="Times New Roman"/>
          <w:sz w:val="24"/>
          <w:szCs w:val="24"/>
        </w:rPr>
        <w:t>jasný.¨</w:t>
      </w:r>
      <w:proofErr w:type="gramEnd"/>
    </w:p>
    <w:p w:rsidR="00000000" w:rsidRDefault="0068021B" w:rsidP="00637959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2783C">
        <w:rPr>
          <w:rFonts w:ascii="Times New Roman" w:hAnsi="Times New Roman" w:cs="Times New Roman"/>
          <w:bCs/>
          <w:sz w:val="24"/>
          <w:szCs w:val="24"/>
        </w:rPr>
        <w:t>Použité zdroje</w:t>
      </w:r>
      <w:r w:rsidRPr="00637959">
        <w:rPr>
          <w:rFonts w:ascii="Times New Roman" w:hAnsi="Times New Roman" w:cs="Times New Roman"/>
          <w:sz w:val="24"/>
          <w:szCs w:val="24"/>
        </w:rPr>
        <w:t xml:space="preserve"> musejí splňovat kritéria nosnosti. Tedy primárně se jedná o monografie, periodika a podobně. Méně vhodné jsou jakékoliv webové stránky. </w:t>
      </w:r>
      <w:r w:rsidRPr="00637959">
        <w:rPr>
          <w:rFonts w:ascii="Times New Roman" w:hAnsi="Times New Roman" w:cs="Times New Roman"/>
          <w:b/>
          <w:color w:val="FF0000"/>
          <w:sz w:val="24"/>
          <w:szCs w:val="24"/>
        </w:rPr>
        <w:t>Z mé strany považuji za ideální, pokud má bakalářská práce minimálně 30 zdrojů</w:t>
      </w:r>
      <w:r w:rsidRPr="0063795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(jeden cizojazyčný) a minimálně 40 zdrojů (2 cizojazyčné) u diplomových prací.</w:t>
      </w:r>
    </w:p>
    <w:p w:rsidR="00000000" w:rsidRPr="001F0744" w:rsidRDefault="0068021B" w:rsidP="00637959">
      <w:pPr>
        <w:jc w:val="both"/>
        <w:rPr>
          <w:rFonts w:ascii="Times New Roman" w:hAnsi="Times New Roman" w:cs="Times New Roman"/>
          <w:sz w:val="24"/>
          <w:szCs w:val="24"/>
        </w:rPr>
      </w:pPr>
      <w:r w:rsidRPr="001F0744">
        <w:rPr>
          <w:rFonts w:ascii="Times New Roman" w:hAnsi="Times New Roman" w:cs="Times New Roman"/>
          <w:bCs/>
          <w:sz w:val="24"/>
          <w:szCs w:val="24"/>
        </w:rPr>
        <w:t xml:space="preserve">Metodologie </w:t>
      </w:r>
      <w:r w:rsidRPr="001F0744">
        <w:rPr>
          <w:rFonts w:ascii="Times New Roman" w:hAnsi="Times New Roman" w:cs="Times New Roman"/>
          <w:sz w:val="24"/>
          <w:szCs w:val="24"/>
        </w:rPr>
        <w:t>– řeší vedoucí práce. Důleži</w:t>
      </w:r>
      <w:r w:rsidRPr="001F0744">
        <w:rPr>
          <w:rFonts w:ascii="Times New Roman" w:hAnsi="Times New Roman" w:cs="Times New Roman"/>
          <w:sz w:val="24"/>
          <w:szCs w:val="24"/>
        </w:rPr>
        <w:t>tý je logický sled celého výzkumného designu – Výzkumný problém, cíl výzkumu, hypotézy/otázky, vzorek respondentů, výzkumný nástroj a jeho specifika.</w:t>
      </w:r>
    </w:p>
    <w:p w:rsidR="00000000" w:rsidRPr="00637959" w:rsidRDefault="0068021B" w:rsidP="00637959">
      <w:pPr>
        <w:jc w:val="both"/>
        <w:rPr>
          <w:rFonts w:ascii="Times New Roman" w:hAnsi="Times New Roman" w:cs="Times New Roman"/>
          <w:sz w:val="24"/>
          <w:szCs w:val="24"/>
        </w:rPr>
      </w:pPr>
      <w:r w:rsidRPr="001F0744">
        <w:rPr>
          <w:rFonts w:ascii="Times New Roman" w:hAnsi="Times New Roman" w:cs="Times New Roman"/>
          <w:bCs/>
          <w:sz w:val="24"/>
          <w:szCs w:val="24"/>
        </w:rPr>
        <w:t xml:space="preserve">Vyhodnocení a interpretace </w:t>
      </w:r>
      <w:r w:rsidRPr="001F0744">
        <w:rPr>
          <w:rFonts w:ascii="Times New Roman" w:hAnsi="Times New Roman" w:cs="Times New Roman"/>
          <w:sz w:val="24"/>
          <w:szCs w:val="24"/>
        </w:rPr>
        <w:t>je</w:t>
      </w:r>
      <w:r w:rsidRPr="00637959">
        <w:rPr>
          <w:rFonts w:ascii="Times New Roman" w:hAnsi="Times New Roman" w:cs="Times New Roman"/>
          <w:sz w:val="24"/>
          <w:szCs w:val="24"/>
        </w:rPr>
        <w:t xml:space="preserve"> pro studenty nejnáročnější část, která bývá podceňována. Jedná se o vyhodnocování získaných dat, tedy buďto statistické vyhodnocování, případně axiální, otevřené kódování dat a následná interpreta</w:t>
      </w:r>
      <w:r w:rsidRPr="00637959">
        <w:rPr>
          <w:rFonts w:ascii="Times New Roman" w:hAnsi="Times New Roman" w:cs="Times New Roman"/>
          <w:sz w:val="24"/>
          <w:szCs w:val="24"/>
        </w:rPr>
        <w:t xml:space="preserve">ce. Interpretace by měla vhodně reagovat jak na získaná data, tak na soudobé poznatky z hlediska studované problematiky. V interpretaci dat by se měl student odkazovat na dostupné zdroje, zda jeho výsledky jsou v korelaci s názory erudovaných odborníků či </w:t>
      </w:r>
      <w:r w:rsidRPr="00637959">
        <w:rPr>
          <w:rFonts w:ascii="Times New Roman" w:hAnsi="Times New Roman" w:cs="Times New Roman"/>
          <w:sz w:val="24"/>
          <w:szCs w:val="24"/>
        </w:rPr>
        <w:t>nikoliv.</w:t>
      </w:r>
    </w:p>
    <w:p w:rsidR="00637959" w:rsidRPr="00A2783C" w:rsidRDefault="00637959" w:rsidP="006379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83C">
        <w:rPr>
          <w:rFonts w:ascii="Times New Roman" w:hAnsi="Times New Roman" w:cs="Times New Roman"/>
          <w:b/>
          <w:sz w:val="24"/>
          <w:szCs w:val="24"/>
        </w:rPr>
        <w:t>Čtení práce vedoucím</w:t>
      </w:r>
    </w:p>
    <w:p w:rsidR="00000000" w:rsidRPr="00A2783C" w:rsidRDefault="0068021B" w:rsidP="00637959">
      <w:pPr>
        <w:jc w:val="both"/>
        <w:rPr>
          <w:rFonts w:ascii="Times New Roman" w:hAnsi="Times New Roman" w:cs="Times New Roman"/>
          <w:sz w:val="24"/>
          <w:szCs w:val="24"/>
        </w:rPr>
      </w:pPr>
      <w:r w:rsidRPr="00A2783C">
        <w:rPr>
          <w:rFonts w:ascii="Times New Roman" w:hAnsi="Times New Roman" w:cs="Times New Roman"/>
          <w:sz w:val="24"/>
          <w:szCs w:val="24"/>
        </w:rPr>
        <w:t xml:space="preserve">Ke všem změnám v práci se vedoucí vyjadřuje </w:t>
      </w:r>
      <w:r w:rsidRPr="00A2783C">
        <w:rPr>
          <w:rFonts w:ascii="Times New Roman" w:hAnsi="Times New Roman" w:cs="Times New Roman"/>
          <w:sz w:val="24"/>
          <w:szCs w:val="24"/>
          <w:u w:val="single"/>
        </w:rPr>
        <w:t>pouze jednou a následně již zmiňovanou pasáž bude čtena až při tvorbě po</w:t>
      </w:r>
      <w:r w:rsidRPr="00A2783C">
        <w:rPr>
          <w:rFonts w:ascii="Times New Roman" w:hAnsi="Times New Roman" w:cs="Times New Roman"/>
          <w:sz w:val="24"/>
          <w:szCs w:val="24"/>
          <w:u w:val="single"/>
        </w:rPr>
        <w:t>sudku</w:t>
      </w:r>
      <w:r w:rsidRPr="00A2783C">
        <w:rPr>
          <w:rFonts w:ascii="Times New Roman" w:hAnsi="Times New Roman" w:cs="Times New Roman"/>
          <w:sz w:val="24"/>
          <w:szCs w:val="24"/>
        </w:rPr>
        <w:t>. Pokud student nebude náležitě reflektovat daná doporučení, tak je to pouze v</w:t>
      </w:r>
      <w:r w:rsidR="00637959" w:rsidRPr="00A2783C">
        <w:rPr>
          <w:rFonts w:ascii="Times New Roman" w:hAnsi="Times New Roman" w:cs="Times New Roman"/>
          <w:sz w:val="24"/>
          <w:szCs w:val="24"/>
        </w:rPr>
        <w:t xml:space="preserve"> jeho</w:t>
      </w:r>
      <w:r w:rsidRPr="00A2783C">
        <w:rPr>
          <w:rFonts w:ascii="Times New Roman" w:hAnsi="Times New Roman" w:cs="Times New Roman"/>
          <w:sz w:val="24"/>
          <w:szCs w:val="24"/>
        </w:rPr>
        <w:t> dikci</w:t>
      </w:r>
      <w:r w:rsidRPr="00A2783C">
        <w:rPr>
          <w:rFonts w:ascii="Times New Roman" w:hAnsi="Times New Roman" w:cs="Times New Roman"/>
          <w:sz w:val="24"/>
          <w:szCs w:val="24"/>
        </w:rPr>
        <w:t>. Vedoucí práce nemá kapacitu několikrát číst stejný, již opravený text.</w:t>
      </w:r>
    </w:p>
    <w:p w:rsidR="00637959" w:rsidRPr="00A2783C" w:rsidRDefault="00A2783C" w:rsidP="006379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83C">
        <w:rPr>
          <w:rFonts w:ascii="Times New Roman" w:hAnsi="Times New Roman" w:cs="Times New Roman"/>
          <w:b/>
          <w:sz w:val="24"/>
          <w:szCs w:val="24"/>
        </w:rPr>
        <w:t>Důležité</w:t>
      </w:r>
    </w:p>
    <w:p w:rsidR="00A2783C" w:rsidRPr="00A2783C" w:rsidRDefault="00A2783C" w:rsidP="00637959">
      <w:pPr>
        <w:jc w:val="both"/>
        <w:rPr>
          <w:rFonts w:ascii="Times New Roman" w:hAnsi="Times New Roman" w:cs="Times New Roman"/>
          <w:sz w:val="24"/>
          <w:szCs w:val="24"/>
        </w:rPr>
      </w:pPr>
      <w:r w:rsidRPr="00A2783C">
        <w:rPr>
          <w:rFonts w:ascii="Times New Roman" w:hAnsi="Times New Roman" w:cs="Times New Roman"/>
          <w:sz w:val="24"/>
          <w:szCs w:val="24"/>
        </w:rPr>
        <w:t>Pokud máš,</w:t>
      </w:r>
      <w:r w:rsidR="001F0744">
        <w:rPr>
          <w:rFonts w:ascii="Times New Roman" w:hAnsi="Times New Roman" w:cs="Times New Roman"/>
          <w:sz w:val="24"/>
          <w:szCs w:val="24"/>
        </w:rPr>
        <w:t xml:space="preserve"> studente zájem o to, abych t</w:t>
      </w:r>
      <w:r w:rsidRPr="00A2783C">
        <w:rPr>
          <w:rFonts w:ascii="Times New Roman" w:hAnsi="Times New Roman" w:cs="Times New Roman"/>
          <w:sz w:val="24"/>
          <w:szCs w:val="24"/>
        </w:rPr>
        <w:t>i vedl kvalifikační práci, pak:</w:t>
      </w:r>
    </w:p>
    <w:p w:rsidR="00A2783C" w:rsidRDefault="00A2783C" w:rsidP="00A2783C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Seznam</w:t>
      </w:r>
      <w:r w:rsidRPr="00A2783C">
        <w:rPr>
          <w:rFonts w:ascii="Times New Roman" w:hAnsi="Times New Roman" w:cs="Times New Roman"/>
          <w:sz w:val="24"/>
          <w:szCs w:val="24"/>
        </w:rPr>
        <w:t xml:space="preserve"> se s </w:t>
      </w:r>
      <w:r>
        <w:rPr>
          <w:rFonts w:ascii="Times New Roman" w:hAnsi="Times New Roman" w:cs="Times New Roman"/>
          <w:sz w:val="24"/>
          <w:szCs w:val="24"/>
        </w:rPr>
        <w:t>metodologií</w:t>
      </w:r>
      <w:r w:rsidRPr="00A2783C">
        <w:rPr>
          <w:rFonts w:ascii="Times New Roman" w:hAnsi="Times New Roman" w:cs="Times New Roman"/>
          <w:sz w:val="24"/>
          <w:szCs w:val="24"/>
        </w:rPr>
        <w:t xml:space="preserve"> pedagogického výzkumu</w:t>
      </w:r>
      <w:bookmarkStart w:id="0" w:name="_GoBack"/>
      <w:bookmarkEnd w:id="0"/>
      <w:r w:rsidRPr="00A278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2783C">
        <w:rPr>
          <w:rFonts w:ascii="Times New Roman" w:hAnsi="Times New Roman" w:cs="Times New Roman"/>
          <w:sz w:val="24"/>
          <w:szCs w:val="24"/>
        </w:rPr>
        <w:t>Gavora</w:t>
      </w:r>
      <w:proofErr w:type="spellEnd"/>
      <w:r w:rsidRPr="00A2783C">
        <w:rPr>
          <w:rFonts w:ascii="Times New Roman" w:hAnsi="Times New Roman" w:cs="Times New Roman"/>
          <w:sz w:val="24"/>
          <w:szCs w:val="24"/>
        </w:rPr>
        <w:t xml:space="preserve"> prvních 50s</w:t>
      </w:r>
      <w:r w:rsidRPr="00A2783C">
        <w:rPr>
          <w:rFonts w:ascii="Times New Roman" w:hAnsi="Times New Roman" w:cs="Times New Roman"/>
          <w:sz w:val="24"/>
          <w:szCs w:val="24"/>
        </w:rPr>
        <w:t>).</w:t>
      </w:r>
    </w:p>
    <w:p w:rsidR="00A2783C" w:rsidRDefault="00A2783C" w:rsidP="00A2783C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Pročti si dokument Jak psát kvalifikační práci</w:t>
      </w:r>
      <w:r w:rsidR="001F0744">
        <w:rPr>
          <w:rFonts w:ascii="Times New Roman" w:hAnsi="Times New Roman" w:cs="Times New Roman"/>
          <w:sz w:val="24"/>
          <w:szCs w:val="24"/>
        </w:rPr>
        <w:t xml:space="preserve"> (Škoda)</w:t>
      </w:r>
    </w:p>
    <w:p w:rsidR="00A2783C" w:rsidRDefault="00A2783C" w:rsidP="00A27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 vlastním vedením se tě zeptám na oba dokumenty a očekávám, že se v nich budeš orientovat.</w:t>
      </w:r>
    </w:p>
    <w:p w:rsidR="00A2783C" w:rsidRPr="00A2783C" w:rsidRDefault="00A2783C" w:rsidP="00A27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Hodně sil.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F0744">
        <w:rPr>
          <w:rFonts w:ascii="Times New Roman" w:hAnsi="Times New Roman" w:cs="Times New Roman"/>
          <w:b/>
          <w:sz w:val="24"/>
          <w:szCs w:val="24"/>
        </w:rPr>
        <w:t>Vlastimil Chytrý</w:t>
      </w:r>
    </w:p>
    <w:p w:rsidR="00637959" w:rsidRPr="00637959" w:rsidRDefault="00637959" w:rsidP="006379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7959" w:rsidRPr="00637959" w:rsidRDefault="00637959" w:rsidP="006379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746" w:rsidRPr="00727746" w:rsidRDefault="00727746" w:rsidP="007277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746" w:rsidRPr="00727746" w:rsidRDefault="00727746" w:rsidP="007277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746" w:rsidRPr="00727746" w:rsidRDefault="00727746" w:rsidP="00727746">
      <w:pPr>
        <w:rPr>
          <w:rFonts w:ascii="Times New Roman" w:hAnsi="Times New Roman" w:cs="Times New Roman"/>
          <w:sz w:val="24"/>
          <w:szCs w:val="24"/>
        </w:rPr>
      </w:pPr>
      <w:r w:rsidRPr="0072774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27746" w:rsidRPr="00727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21B" w:rsidRDefault="0068021B" w:rsidP="00637959">
      <w:pPr>
        <w:spacing w:after="0" w:line="240" w:lineRule="auto"/>
      </w:pPr>
      <w:r>
        <w:separator/>
      </w:r>
    </w:p>
  </w:endnote>
  <w:endnote w:type="continuationSeparator" w:id="0">
    <w:p w:rsidR="0068021B" w:rsidRDefault="0068021B" w:rsidP="0063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21B" w:rsidRDefault="0068021B" w:rsidP="00637959">
      <w:pPr>
        <w:spacing w:after="0" w:line="240" w:lineRule="auto"/>
      </w:pPr>
      <w:r>
        <w:separator/>
      </w:r>
    </w:p>
  </w:footnote>
  <w:footnote w:type="continuationSeparator" w:id="0">
    <w:p w:rsidR="0068021B" w:rsidRDefault="0068021B" w:rsidP="00637959">
      <w:pPr>
        <w:spacing w:after="0" w:line="240" w:lineRule="auto"/>
      </w:pPr>
      <w:r>
        <w:continuationSeparator/>
      </w:r>
    </w:p>
  </w:footnote>
  <w:footnote w:id="1">
    <w:p w:rsidR="00637959" w:rsidRPr="00A2783C" w:rsidRDefault="00637959" w:rsidP="00A2783C">
      <w:pPr>
        <w:pStyle w:val="Textpoznpodarou"/>
        <w:jc w:val="both"/>
        <w:rPr>
          <w:rFonts w:ascii="Times New Roman" w:hAnsi="Times New Roman" w:cs="Times New Roman"/>
        </w:rPr>
      </w:pPr>
      <w:r w:rsidRPr="00A2783C">
        <w:rPr>
          <w:rStyle w:val="Znakapoznpodarou"/>
          <w:rFonts w:ascii="Times New Roman" w:hAnsi="Times New Roman" w:cs="Times New Roman"/>
        </w:rPr>
        <w:footnoteRef/>
      </w:r>
      <w:r w:rsidRPr="00A2783C">
        <w:rPr>
          <w:rFonts w:ascii="Times New Roman" w:hAnsi="Times New Roman" w:cs="Times New Roman"/>
        </w:rPr>
        <w:t xml:space="preserve"> Za vhodný zdroj není považována wikipedie nebo internetové odkazy, kde není uveden autor. Je vhodné používat zejména články z uznávaných časopisů případně kapitoly v knize nebo knihy.</w:t>
      </w:r>
    </w:p>
  </w:footnote>
  <w:footnote w:id="2">
    <w:p w:rsidR="00637959" w:rsidRDefault="00637959" w:rsidP="00A2783C">
      <w:pPr>
        <w:pStyle w:val="Textpoznpodarou"/>
        <w:jc w:val="both"/>
      </w:pPr>
      <w:r w:rsidRPr="00A2783C">
        <w:rPr>
          <w:rStyle w:val="Znakapoznpodarou"/>
          <w:rFonts w:ascii="Times New Roman" w:hAnsi="Times New Roman" w:cs="Times New Roman"/>
        </w:rPr>
        <w:footnoteRef/>
      </w:r>
      <w:r w:rsidRPr="00A2783C">
        <w:rPr>
          <w:rFonts w:ascii="Times New Roman" w:hAnsi="Times New Roman" w:cs="Times New Roman"/>
        </w:rPr>
        <w:t xml:space="preserve"> Pozor na triatlon, považuji za absolutně nevhodné, aby ste</w:t>
      </w:r>
      <w:r w:rsidR="00A2783C">
        <w:rPr>
          <w:rFonts w:ascii="Times New Roman" w:hAnsi="Times New Roman" w:cs="Times New Roman"/>
        </w:rPr>
        <w:t>jná data byla prezentována graf</w:t>
      </w:r>
      <w:r w:rsidRPr="00A2783C">
        <w:rPr>
          <w:rFonts w:ascii="Times New Roman" w:hAnsi="Times New Roman" w:cs="Times New Roman"/>
        </w:rPr>
        <w:t>icky, tabelárně a následně popsána v textu.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8FC"/>
    <w:multiLevelType w:val="hybridMultilevel"/>
    <w:tmpl w:val="D348EAD2"/>
    <w:lvl w:ilvl="0" w:tplc="07165A3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0863D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A28AF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D0AE8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D8875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003AD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18372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D4108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06C09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102F8"/>
    <w:multiLevelType w:val="hybridMultilevel"/>
    <w:tmpl w:val="28F4A5D8"/>
    <w:lvl w:ilvl="0" w:tplc="01B2691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6D7D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2CB7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5C273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10B59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48156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2A9D6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8AD9E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12D02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624C2D"/>
    <w:multiLevelType w:val="hybridMultilevel"/>
    <w:tmpl w:val="4300BED4"/>
    <w:lvl w:ilvl="0" w:tplc="618CD62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BE184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0C900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88355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223C3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D43E5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0299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FE63B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0A0D7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B0026C"/>
    <w:multiLevelType w:val="hybridMultilevel"/>
    <w:tmpl w:val="854C3B16"/>
    <w:lvl w:ilvl="0" w:tplc="943A19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730FE"/>
    <w:multiLevelType w:val="hybridMultilevel"/>
    <w:tmpl w:val="68C49488"/>
    <w:lvl w:ilvl="0" w:tplc="8A58B7E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12C09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9CD16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84E6C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629A2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AC015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B44E3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0A51C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1A06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D67590"/>
    <w:multiLevelType w:val="hybridMultilevel"/>
    <w:tmpl w:val="E82C7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F09C8"/>
    <w:multiLevelType w:val="hybridMultilevel"/>
    <w:tmpl w:val="D2E4F1E8"/>
    <w:lvl w:ilvl="0" w:tplc="0DBA025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A045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22F4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A2F05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C4656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80DF4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8409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1C96C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169EA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5054C6"/>
    <w:multiLevelType w:val="hybridMultilevel"/>
    <w:tmpl w:val="07409AA2"/>
    <w:lvl w:ilvl="0" w:tplc="BF06F0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D49FA"/>
    <w:multiLevelType w:val="hybridMultilevel"/>
    <w:tmpl w:val="5A54B39E"/>
    <w:lvl w:ilvl="0" w:tplc="43E40A6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5A147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8AFDD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60E26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F4C74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A03DA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421A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34C6A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EC5B8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45496B"/>
    <w:multiLevelType w:val="hybridMultilevel"/>
    <w:tmpl w:val="8F10C7A4"/>
    <w:lvl w:ilvl="0" w:tplc="5C989C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F427C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78676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42925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50F54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84305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16B50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9E696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BA05D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436994"/>
    <w:multiLevelType w:val="hybridMultilevel"/>
    <w:tmpl w:val="4A2833F2"/>
    <w:lvl w:ilvl="0" w:tplc="3E36F47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08C8A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00CDE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8E593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8A81F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38A3E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F85E1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3E71B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1E729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F44891"/>
    <w:multiLevelType w:val="hybridMultilevel"/>
    <w:tmpl w:val="543AA71A"/>
    <w:lvl w:ilvl="0" w:tplc="02608EF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A649F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A1D2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6BAA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287A8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A43F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CE069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4E735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2E129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10"/>
  </w:num>
  <w:num w:numId="7">
    <w:abstractNumId w:val="8"/>
  </w:num>
  <w:num w:numId="8">
    <w:abstractNumId w:val="0"/>
  </w:num>
  <w:num w:numId="9">
    <w:abstractNumId w:val="9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46"/>
    <w:rsid w:val="001F0744"/>
    <w:rsid w:val="00637959"/>
    <w:rsid w:val="0068021B"/>
    <w:rsid w:val="00727746"/>
    <w:rsid w:val="00A2783C"/>
    <w:rsid w:val="00B12F87"/>
    <w:rsid w:val="00CD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7904"/>
  </w:style>
  <w:style w:type="paragraph" w:styleId="Nadpis1">
    <w:name w:val="heading 1"/>
    <w:basedOn w:val="Normln"/>
    <w:next w:val="Normln"/>
    <w:link w:val="Nadpis1Char"/>
    <w:uiPriority w:val="9"/>
    <w:qFormat/>
    <w:rsid w:val="00CD79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CD790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7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CD7904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CD790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795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795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795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7904"/>
  </w:style>
  <w:style w:type="paragraph" w:styleId="Nadpis1">
    <w:name w:val="heading 1"/>
    <w:basedOn w:val="Normln"/>
    <w:next w:val="Normln"/>
    <w:link w:val="Nadpis1Char"/>
    <w:uiPriority w:val="9"/>
    <w:qFormat/>
    <w:rsid w:val="00CD79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CD790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7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CD7904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CD790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795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795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795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1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80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32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66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9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01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4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07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36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24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0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51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A9008-F971-40AE-B63C-BF4FAC5CD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803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KM1 UJEP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chytryv</dc:creator>
  <cp:lastModifiedBy>chytryv</cp:lastModifiedBy>
  <cp:revision>1</cp:revision>
  <dcterms:created xsi:type="dcterms:W3CDTF">2017-01-03T11:56:00Z</dcterms:created>
  <dcterms:modified xsi:type="dcterms:W3CDTF">2017-01-03T12:29:00Z</dcterms:modified>
</cp:coreProperties>
</file>