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38A" w:rsidRPr="00D01D0A" w:rsidRDefault="00D80D10" w:rsidP="00F7538A">
      <w:pPr>
        <w:rPr>
          <w:rFonts w:ascii="Times New Roman" w:hAnsi="Times New Roman" w:cs="Times New Roman"/>
          <w:sz w:val="24"/>
          <w:szCs w:val="24"/>
        </w:rPr>
      </w:pPr>
      <w:r w:rsidRPr="00D01D0A">
        <w:rPr>
          <w:rFonts w:ascii="Times New Roman" w:hAnsi="Times New Roman" w:cs="Times New Roman"/>
          <w:sz w:val="24"/>
          <w:szCs w:val="24"/>
        </w:rPr>
        <w:t>KPS: 4196; 4661; 4723</w:t>
      </w:r>
    </w:p>
    <w:p w:rsidR="003A61B3" w:rsidRPr="00D01D0A" w:rsidRDefault="00541A6C" w:rsidP="00541A6C">
      <w:pPr>
        <w:spacing w:after="0" w:line="360" w:lineRule="auto"/>
        <w:rPr>
          <w:rFonts w:ascii="Times New Roman" w:hAnsi="Times New Roman" w:cs="Times New Roman"/>
          <w:sz w:val="24"/>
          <w:szCs w:val="24"/>
        </w:rPr>
      </w:pPr>
      <w:r w:rsidRPr="00D01D0A">
        <w:rPr>
          <w:rFonts w:ascii="Times New Roman" w:hAnsi="Times New Roman" w:cs="Times New Roman"/>
          <w:sz w:val="24"/>
          <w:szCs w:val="24"/>
        </w:rPr>
        <w:t xml:space="preserve">Denní - KPS: 4161;  způsob zakončení: </w:t>
      </w:r>
      <w:proofErr w:type="gramStart"/>
      <w:r w:rsidRPr="00D01D0A">
        <w:rPr>
          <w:rFonts w:ascii="Times New Roman" w:hAnsi="Times New Roman" w:cs="Times New Roman"/>
          <w:sz w:val="24"/>
          <w:szCs w:val="24"/>
        </w:rPr>
        <w:t xml:space="preserve">zápočet  </w:t>
      </w:r>
      <w:r w:rsidR="003A61B3" w:rsidRPr="00D01D0A">
        <w:rPr>
          <w:rFonts w:ascii="Times New Roman" w:hAnsi="Times New Roman" w:cs="Times New Roman"/>
          <w:sz w:val="24"/>
          <w:szCs w:val="24"/>
        </w:rPr>
        <w:t>Mgr.</w:t>
      </w:r>
      <w:proofErr w:type="gramEnd"/>
      <w:r w:rsidR="003A61B3" w:rsidRPr="00D01D0A">
        <w:rPr>
          <w:rFonts w:ascii="Times New Roman" w:hAnsi="Times New Roman" w:cs="Times New Roman"/>
          <w:sz w:val="24"/>
          <w:szCs w:val="24"/>
        </w:rPr>
        <w:t xml:space="preserve"> Jan Drahoňovský</w:t>
      </w:r>
      <w:r w:rsidRPr="00D01D0A">
        <w:rPr>
          <w:rFonts w:ascii="Times New Roman" w:hAnsi="Times New Roman" w:cs="Times New Roman"/>
          <w:sz w:val="24"/>
          <w:szCs w:val="24"/>
        </w:rPr>
        <w:t xml:space="preserve">            </w:t>
      </w:r>
    </w:p>
    <w:p w:rsidR="00541A6C" w:rsidRPr="00D01D0A" w:rsidRDefault="003A61B3" w:rsidP="00541A6C">
      <w:pPr>
        <w:spacing w:after="0" w:line="360" w:lineRule="auto"/>
        <w:rPr>
          <w:rFonts w:ascii="Times New Roman" w:hAnsi="Times New Roman" w:cs="Times New Roman"/>
          <w:sz w:val="24"/>
          <w:szCs w:val="24"/>
        </w:rPr>
      </w:pPr>
      <w:r w:rsidRPr="00D01D0A">
        <w:rPr>
          <w:rFonts w:ascii="Times New Roman" w:hAnsi="Times New Roman" w:cs="Times New Roman"/>
          <w:sz w:val="24"/>
          <w:szCs w:val="24"/>
        </w:rPr>
        <w:t xml:space="preserve">       </w:t>
      </w:r>
      <w:r w:rsidR="00541A6C" w:rsidRPr="00D01D0A">
        <w:rPr>
          <w:rFonts w:ascii="Times New Roman" w:hAnsi="Times New Roman" w:cs="Times New Roman"/>
          <w:sz w:val="24"/>
          <w:szCs w:val="24"/>
        </w:rPr>
        <w:t xml:space="preserve">                                                         </w:t>
      </w:r>
      <w:r w:rsidRPr="00D01D0A">
        <w:rPr>
          <w:rFonts w:ascii="Times New Roman" w:hAnsi="Times New Roman" w:cs="Times New Roman"/>
          <w:sz w:val="24"/>
          <w:szCs w:val="24"/>
        </w:rPr>
        <w:t xml:space="preserve">    </w:t>
      </w:r>
      <w:r w:rsidR="00541A6C" w:rsidRPr="00D01D0A">
        <w:rPr>
          <w:rFonts w:ascii="Times New Roman" w:hAnsi="Times New Roman" w:cs="Times New Roman"/>
          <w:sz w:val="24"/>
          <w:szCs w:val="24"/>
        </w:rPr>
        <w:t xml:space="preserve">zkouška doc. PhDr. Běla </w:t>
      </w:r>
      <w:proofErr w:type="spellStart"/>
      <w:r w:rsidR="00541A6C" w:rsidRPr="00D01D0A">
        <w:rPr>
          <w:rFonts w:ascii="Times New Roman" w:hAnsi="Times New Roman" w:cs="Times New Roman"/>
          <w:sz w:val="24"/>
          <w:szCs w:val="24"/>
        </w:rPr>
        <w:t>Hátlová</w:t>
      </w:r>
      <w:proofErr w:type="spellEnd"/>
      <w:r w:rsidR="00541A6C" w:rsidRPr="00D01D0A">
        <w:rPr>
          <w:rFonts w:ascii="Times New Roman" w:hAnsi="Times New Roman" w:cs="Times New Roman"/>
          <w:sz w:val="24"/>
          <w:szCs w:val="24"/>
        </w:rPr>
        <w:t xml:space="preserve"> </w:t>
      </w:r>
      <w:proofErr w:type="spellStart"/>
      <w:r w:rsidR="00541A6C" w:rsidRPr="00D01D0A">
        <w:rPr>
          <w:rFonts w:ascii="Times New Roman" w:hAnsi="Times New Roman" w:cs="Times New Roman"/>
          <w:sz w:val="24"/>
          <w:szCs w:val="24"/>
        </w:rPr>
        <w:t>Ph.D</w:t>
      </w:r>
      <w:proofErr w:type="spellEnd"/>
    </w:p>
    <w:p w:rsidR="00541A6C" w:rsidRPr="00D01D0A" w:rsidRDefault="00541A6C" w:rsidP="00541A6C">
      <w:pPr>
        <w:spacing w:after="0" w:line="360" w:lineRule="auto"/>
        <w:rPr>
          <w:rFonts w:ascii="Times New Roman" w:hAnsi="Times New Roman" w:cs="Times New Roman"/>
          <w:sz w:val="24"/>
          <w:szCs w:val="24"/>
        </w:rPr>
      </w:pPr>
      <w:r w:rsidRPr="00D01D0A">
        <w:rPr>
          <w:rFonts w:ascii="Times New Roman" w:hAnsi="Times New Roman" w:cs="Times New Roman"/>
          <w:sz w:val="24"/>
          <w:szCs w:val="24"/>
        </w:rPr>
        <w:t xml:space="preserve">Kombinované </w:t>
      </w:r>
      <w:proofErr w:type="gramStart"/>
      <w:r w:rsidRPr="00D01D0A">
        <w:rPr>
          <w:rFonts w:ascii="Times New Roman" w:hAnsi="Times New Roman" w:cs="Times New Roman"/>
          <w:sz w:val="24"/>
          <w:szCs w:val="24"/>
        </w:rPr>
        <w:t>4961 ;  způsob</w:t>
      </w:r>
      <w:proofErr w:type="gramEnd"/>
      <w:r w:rsidRPr="00D01D0A">
        <w:rPr>
          <w:rFonts w:ascii="Times New Roman" w:hAnsi="Times New Roman" w:cs="Times New Roman"/>
          <w:sz w:val="24"/>
          <w:szCs w:val="24"/>
        </w:rPr>
        <w:t xml:space="preserve"> zakončení: zápočet  </w:t>
      </w:r>
      <w:r w:rsidR="003A61B3" w:rsidRPr="00D01D0A">
        <w:rPr>
          <w:rFonts w:ascii="Times New Roman" w:hAnsi="Times New Roman" w:cs="Times New Roman"/>
          <w:sz w:val="24"/>
          <w:szCs w:val="24"/>
        </w:rPr>
        <w:t>Mgr. Jan Drahoňovský</w:t>
      </w:r>
    </w:p>
    <w:p w:rsidR="00541A6C" w:rsidRPr="00D01D0A" w:rsidRDefault="00541A6C" w:rsidP="00541A6C">
      <w:pPr>
        <w:spacing w:after="0" w:line="360" w:lineRule="auto"/>
        <w:rPr>
          <w:rFonts w:ascii="Times New Roman" w:hAnsi="Times New Roman" w:cs="Times New Roman"/>
          <w:sz w:val="24"/>
          <w:szCs w:val="24"/>
        </w:rPr>
      </w:pPr>
      <w:r w:rsidRPr="00D01D0A">
        <w:rPr>
          <w:rFonts w:ascii="Times New Roman" w:hAnsi="Times New Roman" w:cs="Times New Roman"/>
          <w:sz w:val="24"/>
          <w:szCs w:val="24"/>
        </w:rPr>
        <w:t xml:space="preserve">                                                                     zkouška doc. PhDr. Běla </w:t>
      </w:r>
      <w:proofErr w:type="spellStart"/>
      <w:r w:rsidRPr="00D01D0A">
        <w:rPr>
          <w:rFonts w:ascii="Times New Roman" w:hAnsi="Times New Roman" w:cs="Times New Roman"/>
          <w:sz w:val="24"/>
          <w:szCs w:val="24"/>
        </w:rPr>
        <w:t>Hátlová</w:t>
      </w:r>
      <w:proofErr w:type="spellEnd"/>
      <w:r w:rsidRPr="00D01D0A">
        <w:rPr>
          <w:rFonts w:ascii="Times New Roman" w:hAnsi="Times New Roman" w:cs="Times New Roman"/>
          <w:sz w:val="24"/>
          <w:szCs w:val="24"/>
        </w:rPr>
        <w:t xml:space="preserve"> </w:t>
      </w:r>
      <w:proofErr w:type="spellStart"/>
      <w:r w:rsidRPr="00D01D0A">
        <w:rPr>
          <w:rFonts w:ascii="Times New Roman" w:hAnsi="Times New Roman" w:cs="Times New Roman"/>
          <w:sz w:val="24"/>
          <w:szCs w:val="24"/>
        </w:rPr>
        <w:t>Ph.D</w:t>
      </w:r>
      <w:proofErr w:type="spellEnd"/>
    </w:p>
    <w:p w:rsidR="00541A6C" w:rsidRPr="00D01D0A" w:rsidRDefault="00541A6C" w:rsidP="00541A6C">
      <w:pPr>
        <w:rPr>
          <w:rFonts w:ascii="Times New Roman" w:hAnsi="Times New Roman" w:cs="Times New Roman"/>
          <w:sz w:val="24"/>
          <w:szCs w:val="24"/>
        </w:rPr>
      </w:pPr>
    </w:p>
    <w:p w:rsidR="00541A6C" w:rsidRPr="00D01D0A" w:rsidRDefault="00541A6C" w:rsidP="00541A6C">
      <w:pPr>
        <w:rPr>
          <w:rFonts w:ascii="Times New Roman" w:hAnsi="Times New Roman" w:cs="Times New Roman"/>
          <w:sz w:val="24"/>
          <w:szCs w:val="24"/>
        </w:rPr>
      </w:pPr>
      <w:r w:rsidRPr="00D01D0A">
        <w:rPr>
          <w:rFonts w:ascii="Times New Roman" w:hAnsi="Times New Roman" w:cs="Times New Roman"/>
          <w:sz w:val="24"/>
          <w:szCs w:val="24"/>
        </w:rPr>
        <w:t>Požadavky na studenta: samostatné distanční studium</w:t>
      </w:r>
    </w:p>
    <w:p w:rsidR="00541A6C" w:rsidRPr="00D01D0A" w:rsidRDefault="00541A6C" w:rsidP="00541A6C">
      <w:pPr>
        <w:rPr>
          <w:rFonts w:ascii="Times New Roman" w:hAnsi="Times New Roman" w:cs="Times New Roman"/>
          <w:sz w:val="24"/>
          <w:szCs w:val="24"/>
        </w:rPr>
      </w:pPr>
      <w:r w:rsidRPr="00D01D0A">
        <w:rPr>
          <w:rFonts w:ascii="Times New Roman" w:hAnsi="Times New Roman" w:cs="Times New Roman"/>
          <w:sz w:val="24"/>
          <w:szCs w:val="24"/>
        </w:rPr>
        <w:t>Zápočet:  Mgr. Jan Drahoňovský. Analýza výkonů studenta</w:t>
      </w:r>
    </w:p>
    <w:p w:rsidR="00541A6C" w:rsidRPr="00D01D0A" w:rsidRDefault="00541A6C" w:rsidP="00541A6C">
      <w:pPr>
        <w:spacing w:after="0" w:line="360" w:lineRule="auto"/>
        <w:rPr>
          <w:rFonts w:ascii="Times New Roman" w:hAnsi="Times New Roman" w:cs="Times New Roman"/>
          <w:sz w:val="24"/>
          <w:szCs w:val="24"/>
        </w:rPr>
      </w:pPr>
      <w:r w:rsidRPr="00D01D0A">
        <w:rPr>
          <w:rFonts w:ascii="Times New Roman" w:hAnsi="Times New Roman" w:cs="Times New Roman"/>
          <w:sz w:val="24"/>
          <w:szCs w:val="24"/>
        </w:rPr>
        <w:t xml:space="preserve">Zkouška: doc. PhDr. Běla </w:t>
      </w:r>
      <w:proofErr w:type="spellStart"/>
      <w:r w:rsidRPr="00D01D0A">
        <w:rPr>
          <w:rFonts w:ascii="Times New Roman" w:hAnsi="Times New Roman" w:cs="Times New Roman"/>
          <w:sz w:val="24"/>
          <w:szCs w:val="24"/>
        </w:rPr>
        <w:t>Hátlová</w:t>
      </w:r>
      <w:proofErr w:type="spellEnd"/>
      <w:r w:rsidRPr="00D01D0A">
        <w:rPr>
          <w:rFonts w:ascii="Times New Roman" w:hAnsi="Times New Roman" w:cs="Times New Roman"/>
          <w:sz w:val="24"/>
          <w:szCs w:val="24"/>
        </w:rPr>
        <w:t xml:space="preserve">, Ph.D. (podmínkou je zapsaný zápočet ve </w:t>
      </w:r>
      <w:proofErr w:type="spellStart"/>
      <w:r w:rsidRPr="00D01D0A">
        <w:rPr>
          <w:rFonts w:ascii="Times New Roman" w:hAnsi="Times New Roman" w:cs="Times New Roman"/>
          <w:sz w:val="24"/>
          <w:szCs w:val="24"/>
        </w:rPr>
        <w:t>STAGu</w:t>
      </w:r>
      <w:proofErr w:type="spellEnd"/>
      <w:r w:rsidRPr="00D01D0A">
        <w:rPr>
          <w:rFonts w:ascii="Times New Roman" w:hAnsi="Times New Roman" w:cs="Times New Roman"/>
          <w:sz w:val="24"/>
          <w:szCs w:val="24"/>
        </w:rPr>
        <w:t>).</w:t>
      </w:r>
    </w:p>
    <w:p w:rsidR="00D01D0A" w:rsidRPr="00D01D0A" w:rsidRDefault="00D01D0A" w:rsidP="00D01D0A">
      <w:pPr>
        <w:rPr>
          <w:rFonts w:ascii="Times New Roman" w:hAnsi="Times New Roman" w:cs="Times New Roman"/>
          <w:sz w:val="24"/>
          <w:szCs w:val="24"/>
        </w:rPr>
      </w:pPr>
      <w:r w:rsidRPr="00D01D0A">
        <w:rPr>
          <w:rFonts w:ascii="Times New Roman" w:hAnsi="Times New Roman" w:cs="Times New Roman"/>
          <w:sz w:val="24"/>
          <w:szCs w:val="24"/>
        </w:rPr>
        <w:t>Hodnotící metody: písemný test, ústní zkouška ve vypsaném termínu</w:t>
      </w:r>
    </w:p>
    <w:p w:rsidR="00541A6C" w:rsidRPr="00D01D0A" w:rsidRDefault="00541A6C" w:rsidP="00541A6C">
      <w:pPr>
        <w:spacing w:after="0" w:line="360" w:lineRule="auto"/>
        <w:rPr>
          <w:rFonts w:ascii="Times New Roman" w:hAnsi="Times New Roman" w:cs="Times New Roman"/>
          <w:sz w:val="24"/>
          <w:szCs w:val="24"/>
        </w:rPr>
      </w:pPr>
    </w:p>
    <w:p w:rsidR="00541A6C" w:rsidRPr="00D01D0A" w:rsidRDefault="00541A6C" w:rsidP="00541A6C">
      <w:pPr>
        <w:spacing w:after="0" w:line="360" w:lineRule="auto"/>
        <w:rPr>
          <w:rFonts w:ascii="Times New Roman" w:hAnsi="Times New Roman" w:cs="Times New Roman"/>
          <w:b/>
          <w:sz w:val="24"/>
          <w:szCs w:val="24"/>
        </w:rPr>
      </w:pPr>
      <w:r w:rsidRPr="00D01D0A">
        <w:rPr>
          <w:rFonts w:ascii="Times New Roman" w:hAnsi="Times New Roman" w:cs="Times New Roman"/>
          <w:b/>
          <w:sz w:val="24"/>
          <w:szCs w:val="24"/>
        </w:rPr>
        <w:t>Literatura:</w:t>
      </w:r>
    </w:p>
    <w:p w:rsidR="00541A6C" w:rsidRPr="00D01D0A" w:rsidRDefault="00541A6C" w:rsidP="00541A6C">
      <w:pPr>
        <w:spacing w:after="0" w:line="240" w:lineRule="auto"/>
        <w:rPr>
          <w:rFonts w:ascii="Times New Roman" w:hAnsi="Times New Roman" w:cs="Times New Roman"/>
          <w:color w:val="000000"/>
          <w:sz w:val="24"/>
          <w:szCs w:val="24"/>
        </w:rPr>
      </w:pPr>
      <w:r w:rsidRPr="00D01D0A">
        <w:rPr>
          <w:rFonts w:ascii="Times New Roman" w:hAnsi="Times New Roman" w:cs="Times New Roman"/>
          <w:b/>
          <w:bCs/>
          <w:color w:val="000000"/>
          <w:sz w:val="24"/>
          <w:szCs w:val="24"/>
        </w:rPr>
        <w:t>Základní:</w:t>
      </w:r>
      <w:r w:rsidRPr="00D01D0A">
        <w:rPr>
          <w:rFonts w:ascii="Times New Roman" w:hAnsi="Times New Roman" w:cs="Times New Roman"/>
          <w:color w:val="000000"/>
          <w:sz w:val="24"/>
          <w:szCs w:val="24"/>
        </w:rPr>
        <w:t> </w:t>
      </w:r>
    </w:p>
    <w:p w:rsidR="008745B7" w:rsidRPr="00D01D0A" w:rsidRDefault="008745B7" w:rsidP="008745B7">
      <w:pPr>
        <w:shd w:val="clear" w:color="auto" w:fill="FFFFFF"/>
        <w:spacing w:before="100" w:beforeAutospacing="1" w:after="100" w:afterAutospacing="1" w:line="240" w:lineRule="auto"/>
        <w:rPr>
          <w:rFonts w:ascii="Times New Roman" w:hAnsi="Times New Roman" w:cs="Times New Roman"/>
          <w:color w:val="000000"/>
          <w:sz w:val="24"/>
          <w:szCs w:val="24"/>
        </w:rPr>
      </w:pPr>
      <w:r w:rsidRPr="00D01D0A">
        <w:rPr>
          <w:rFonts w:ascii="Times New Roman" w:hAnsi="Times New Roman" w:cs="Times New Roman"/>
          <w:bCs/>
          <w:color w:val="000000"/>
          <w:sz w:val="24"/>
          <w:szCs w:val="24"/>
        </w:rPr>
        <w:t>Základní:</w:t>
      </w:r>
      <w:r w:rsidRPr="00D01D0A">
        <w:rPr>
          <w:rFonts w:ascii="Times New Roman" w:hAnsi="Times New Roman" w:cs="Times New Roman"/>
          <w:color w:val="000000"/>
          <w:sz w:val="24"/>
          <w:szCs w:val="24"/>
        </w:rPr>
        <w:t xml:space="preserve"> KEBZA, V. </w:t>
      </w:r>
      <w:r w:rsidRPr="00D01D0A">
        <w:rPr>
          <w:rFonts w:ascii="Times New Roman" w:hAnsi="Times New Roman" w:cs="Times New Roman"/>
          <w:i/>
          <w:iCs/>
          <w:color w:val="000000"/>
          <w:sz w:val="24"/>
          <w:szCs w:val="24"/>
        </w:rPr>
        <w:t>Psychosociální determinanty zdraví.</w:t>
      </w:r>
      <w:r w:rsidRPr="00D01D0A">
        <w:rPr>
          <w:rFonts w:ascii="Times New Roman" w:hAnsi="Times New Roman" w:cs="Times New Roman"/>
          <w:color w:val="000000"/>
          <w:sz w:val="24"/>
          <w:szCs w:val="24"/>
        </w:rPr>
        <w:t xml:space="preserve"> Praha: Academia, 2005.</w:t>
      </w:r>
    </w:p>
    <w:p w:rsidR="008745B7" w:rsidRPr="00D01D0A" w:rsidRDefault="008745B7" w:rsidP="008745B7">
      <w:pPr>
        <w:shd w:val="clear" w:color="auto" w:fill="FFFFFF"/>
        <w:spacing w:before="100" w:beforeAutospacing="1" w:after="100" w:afterAutospacing="1" w:line="240" w:lineRule="auto"/>
        <w:rPr>
          <w:rFonts w:ascii="Times New Roman" w:hAnsi="Times New Roman" w:cs="Times New Roman"/>
          <w:color w:val="000000"/>
          <w:sz w:val="24"/>
          <w:szCs w:val="24"/>
        </w:rPr>
      </w:pPr>
      <w:r w:rsidRPr="00D01D0A">
        <w:rPr>
          <w:rFonts w:ascii="Times New Roman" w:hAnsi="Times New Roman" w:cs="Times New Roman"/>
          <w:bCs/>
          <w:color w:val="000000"/>
          <w:sz w:val="24"/>
          <w:szCs w:val="24"/>
        </w:rPr>
        <w:t>Základní:</w:t>
      </w:r>
      <w:r w:rsidRPr="00D01D0A">
        <w:rPr>
          <w:rFonts w:ascii="Times New Roman" w:hAnsi="Times New Roman" w:cs="Times New Roman"/>
          <w:color w:val="000000"/>
          <w:sz w:val="24"/>
          <w:szCs w:val="24"/>
        </w:rPr>
        <w:t xml:space="preserve"> KŘIVOHLAVÝ, J. </w:t>
      </w:r>
      <w:r w:rsidRPr="00D01D0A">
        <w:rPr>
          <w:rFonts w:ascii="Times New Roman" w:hAnsi="Times New Roman" w:cs="Times New Roman"/>
          <w:i/>
          <w:iCs/>
          <w:color w:val="000000"/>
          <w:sz w:val="24"/>
          <w:szCs w:val="24"/>
        </w:rPr>
        <w:t>Psychologie zdraví</w:t>
      </w:r>
      <w:r w:rsidRPr="00D01D0A">
        <w:rPr>
          <w:rFonts w:ascii="Times New Roman" w:hAnsi="Times New Roman" w:cs="Times New Roman"/>
          <w:color w:val="000000"/>
          <w:sz w:val="24"/>
          <w:szCs w:val="24"/>
        </w:rPr>
        <w:t xml:space="preserve">. </w:t>
      </w:r>
      <w:proofErr w:type="gramStart"/>
      <w:r w:rsidRPr="00D01D0A">
        <w:rPr>
          <w:rFonts w:ascii="Times New Roman" w:hAnsi="Times New Roman" w:cs="Times New Roman"/>
          <w:color w:val="000000"/>
          <w:sz w:val="24"/>
          <w:szCs w:val="24"/>
        </w:rPr>
        <w:t>Praha : Portál</w:t>
      </w:r>
      <w:proofErr w:type="gramEnd"/>
      <w:r w:rsidRPr="00D01D0A">
        <w:rPr>
          <w:rFonts w:ascii="Times New Roman" w:hAnsi="Times New Roman" w:cs="Times New Roman"/>
          <w:color w:val="000000"/>
          <w:sz w:val="24"/>
          <w:szCs w:val="24"/>
        </w:rPr>
        <w:t xml:space="preserve">, 2001. </w:t>
      </w:r>
    </w:p>
    <w:p w:rsidR="00444563" w:rsidRPr="00D01D0A" w:rsidRDefault="00444563" w:rsidP="00444563">
      <w:pPr>
        <w:pStyle w:val="Nadpis3"/>
        <w:spacing w:before="0" w:line="240" w:lineRule="auto"/>
        <w:rPr>
          <w:rFonts w:ascii="Times New Roman" w:eastAsiaTheme="minorHAnsi" w:hAnsi="Times New Roman" w:cs="Times New Roman"/>
          <w:color w:val="auto"/>
        </w:rPr>
      </w:pPr>
      <w:r w:rsidRPr="00D01D0A">
        <w:rPr>
          <w:rFonts w:ascii="Times New Roman" w:hAnsi="Times New Roman" w:cs="Times New Roman"/>
          <w:bCs/>
          <w:color w:val="000000"/>
        </w:rPr>
        <w:t>Základní:</w:t>
      </w:r>
      <w:r w:rsidRPr="00D01D0A">
        <w:rPr>
          <w:rFonts w:ascii="Times New Roman" w:hAnsi="Times New Roman" w:cs="Times New Roman"/>
          <w:color w:val="000000"/>
        </w:rPr>
        <w:t> </w:t>
      </w:r>
      <w:r w:rsidRPr="00D01D0A">
        <w:rPr>
          <w:rFonts w:ascii="Times New Roman" w:hAnsi="Times New Roman" w:cs="Times New Roman"/>
          <w:color w:val="auto"/>
        </w:rPr>
        <w:t xml:space="preserve">Paulík, </w:t>
      </w:r>
      <w:proofErr w:type="gramStart"/>
      <w:r w:rsidRPr="00D01D0A">
        <w:rPr>
          <w:rFonts w:ascii="Times New Roman" w:hAnsi="Times New Roman" w:cs="Times New Roman"/>
          <w:color w:val="auto"/>
        </w:rPr>
        <w:t>K.(2017</w:t>
      </w:r>
      <w:proofErr w:type="gramEnd"/>
      <w:r w:rsidRPr="00D01D0A">
        <w:rPr>
          <w:rFonts w:ascii="Times New Roman" w:hAnsi="Times New Roman" w:cs="Times New Roman"/>
          <w:color w:val="auto"/>
        </w:rPr>
        <w:t>)</w:t>
      </w:r>
      <w:r w:rsidRPr="00D01D0A">
        <w:rPr>
          <w:rFonts w:ascii="Times New Roman" w:hAnsi="Times New Roman" w:cs="Times New Roman"/>
          <w:i/>
          <w:color w:val="auto"/>
        </w:rPr>
        <w:t xml:space="preserve"> Psychologie</w:t>
      </w:r>
      <w:r w:rsidRPr="00D01D0A">
        <w:rPr>
          <w:rFonts w:ascii="Times New Roman" w:hAnsi="Times New Roman" w:cs="Times New Roman"/>
          <w:color w:val="auto"/>
        </w:rPr>
        <w:t xml:space="preserve"> </w:t>
      </w:r>
      <w:r w:rsidRPr="00D01D0A">
        <w:rPr>
          <w:rFonts w:ascii="Times New Roman" w:hAnsi="Times New Roman" w:cs="Times New Roman"/>
          <w:i/>
        </w:rPr>
        <w:t xml:space="preserve">lidské odolnosti. </w:t>
      </w:r>
      <w:r w:rsidRPr="00D01D0A">
        <w:rPr>
          <w:rFonts w:ascii="Times New Roman" w:eastAsiaTheme="minorHAnsi" w:hAnsi="Times New Roman" w:cs="Times New Roman"/>
          <w:i/>
          <w:color w:val="auto"/>
        </w:rPr>
        <w:t>2., přepracované a doplněné vydání</w:t>
      </w:r>
      <w:r w:rsidRPr="00D01D0A">
        <w:rPr>
          <w:rFonts w:ascii="Times New Roman" w:eastAsiaTheme="minorHAnsi" w:hAnsi="Times New Roman" w:cs="Times New Roman"/>
          <w:color w:val="auto"/>
        </w:rPr>
        <w:t>.</w:t>
      </w:r>
    </w:p>
    <w:p w:rsidR="00444563" w:rsidRPr="00D01D0A" w:rsidRDefault="00444563" w:rsidP="00444563">
      <w:pPr>
        <w:pStyle w:val="Odstavecseseznamem"/>
        <w:ind w:left="0"/>
      </w:pPr>
      <w:proofErr w:type="spellStart"/>
      <w:r w:rsidRPr="00D01D0A">
        <w:t>Grada</w:t>
      </w:r>
      <w:proofErr w:type="spellEnd"/>
      <w:r w:rsidRPr="00D01D0A">
        <w:t xml:space="preserve">. </w:t>
      </w:r>
    </w:p>
    <w:p w:rsidR="00541A6C" w:rsidRPr="00D01D0A" w:rsidRDefault="00541A6C" w:rsidP="00541A6C">
      <w:pPr>
        <w:spacing w:after="0" w:line="240" w:lineRule="auto"/>
        <w:rPr>
          <w:rFonts w:ascii="Times New Roman" w:hAnsi="Times New Roman" w:cs="Times New Roman"/>
          <w:b/>
          <w:bCs/>
          <w:color w:val="000000"/>
          <w:sz w:val="24"/>
          <w:szCs w:val="24"/>
        </w:rPr>
      </w:pPr>
    </w:p>
    <w:p w:rsidR="00541A6C" w:rsidRPr="00D01D0A" w:rsidRDefault="00541A6C" w:rsidP="00541A6C">
      <w:pPr>
        <w:spacing w:after="0" w:line="360" w:lineRule="auto"/>
        <w:rPr>
          <w:rFonts w:ascii="Times New Roman" w:hAnsi="Times New Roman" w:cs="Times New Roman"/>
          <w:color w:val="000000"/>
          <w:sz w:val="24"/>
          <w:szCs w:val="24"/>
        </w:rPr>
      </w:pPr>
      <w:r w:rsidRPr="00D01D0A">
        <w:rPr>
          <w:rFonts w:ascii="Times New Roman" w:hAnsi="Times New Roman" w:cs="Times New Roman"/>
          <w:b/>
          <w:bCs/>
          <w:color w:val="000000"/>
          <w:sz w:val="24"/>
          <w:szCs w:val="24"/>
        </w:rPr>
        <w:t>Doporučené zdroje:</w:t>
      </w:r>
      <w:r w:rsidRPr="00D01D0A">
        <w:rPr>
          <w:rFonts w:ascii="Times New Roman" w:hAnsi="Times New Roman" w:cs="Times New Roman"/>
          <w:color w:val="000000"/>
          <w:sz w:val="24"/>
          <w:szCs w:val="24"/>
        </w:rPr>
        <w:t> u jednotlivých témat</w:t>
      </w:r>
    </w:p>
    <w:p w:rsidR="00541A6C" w:rsidRPr="00D01D0A" w:rsidRDefault="00541A6C" w:rsidP="00541A6C">
      <w:pPr>
        <w:spacing w:after="0" w:line="240" w:lineRule="auto"/>
        <w:rPr>
          <w:rFonts w:ascii="Times New Roman" w:hAnsi="Times New Roman" w:cs="Times New Roman"/>
          <w:b/>
          <w:color w:val="943634" w:themeColor="accent2" w:themeShade="BF"/>
          <w:sz w:val="24"/>
          <w:szCs w:val="24"/>
        </w:rPr>
      </w:pPr>
      <w:r w:rsidRPr="00D01D0A">
        <w:rPr>
          <w:rFonts w:ascii="Times New Roman" w:hAnsi="Times New Roman" w:cs="Times New Roman"/>
          <w:color w:val="943634" w:themeColor="accent2" w:themeShade="BF"/>
          <w:sz w:val="24"/>
          <w:szCs w:val="24"/>
          <w:shd w:val="clear" w:color="auto" w:fill="FFFFFF"/>
        </w:rPr>
        <w:t>.</w:t>
      </w:r>
    </w:p>
    <w:p w:rsidR="008745B7" w:rsidRDefault="008745B7" w:rsidP="008745B7">
      <w:pPr>
        <w:shd w:val="clear" w:color="auto" w:fill="FFFFFF"/>
        <w:spacing w:before="100" w:beforeAutospacing="1" w:after="100" w:afterAutospacing="1" w:line="240" w:lineRule="auto"/>
        <w:rPr>
          <w:color w:val="000000"/>
        </w:rPr>
      </w:pPr>
      <w:r>
        <w:rPr>
          <w:rFonts w:ascii="Arial" w:hAnsi="Arial" w:cs="Arial"/>
          <w:color w:val="000000"/>
          <w:sz w:val="21"/>
          <w:szCs w:val="21"/>
          <w:shd w:val="clear" w:color="auto" w:fill="F3F2F2"/>
        </w:rPr>
        <w:t xml:space="preserve">Českomoravská psychologická společnost. Sekce psychologie zdraví a Mareš, Jiří, </w:t>
      </w:r>
      <w:proofErr w:type="spellStart"/>
      <w:r>
        <w:rPr>
          <w:rFonts w:ascii="Arial" w:hAnsi="Arial" w:cs="Arial"/>
          <w:color w:val="000000"/>
          <w:sz w:val="21"/>
          <w:szCs w:val="21"/>
          <w:shd w:val="clear" w:color="auto" w:fill="F3F2F2"/>
        </w:rPr>
        <w:t>ed</w:t>
      </w:r>
      <w:proofErr w:type="spellEnd"/>
      <w:r>
        <w:rPr>
          <w:rFonts w:ascii="Arial" w:hAnsi="Arial" w:cs="Arial"/>
          <w:color w:val="000000"/>
          <w:sz w:val="21"/>
          <w:szCs w:val="21"/>
          <w:shd w:val="clear" w:color="auto" w:fill="F3F2F2"/>
        </w:rPr>
        <w:t>. </w:t>
      </w:r>
      <w:r>
        <w:rPr>
          <w:rFonts w:ascii="Arial" w:hAnsi="Arial" w:cs="Arial"/>
          <w:i/>
          <w:iCs/>
          <w:color w:val="000000"/>
          <w:sz w:val="21"/>
          <w:szCs w:val="21"/>
          <w:shd w:val="clear" w:color="auto" w:fill="F3F2F2"/>
        </w:rPr>
        <w:t>25. výročí psychologie zdraví v České republice (1988-2013): sborník příspěvků.</w:t>
      </w:r>
      <w:r>
        <w:rPr>
          <w:rFonts w:ascii="Arial" w:hAnsi="Arial" w:cs="Arial"/>
          <w:color w:val="000000"/>
          <w:sz w:val="21"/>
          <w:szCs w:val="21"/>
          <w:shd w:val="clear" w:color="auto" w:fill="F3F2F2"/>
        </w:rPr>
        <w:t> Brno: MSD, 2013. ISBN 978-80-7392-227-6.</w:t>
      </w:r>
      <w:r>
        <w:rPr>
          <w:rFonts w:ascii="Arial" w:hAnsi="Arial" w:cs="Arial"/>
          <w:color w:val="000000"/>
          <w:sz w:val="21"/>
          <w:szCs w:val="21"/>
        </w:rPr>
        <w:br/>
      </w:r>
      <w:hyperlink r:id="rId5" w:history="1">
        <w:r>
          <w:rPr>
            <w:rStyle w:val="Hypertextovodkaz"/>
            <w:rFonts w:ascii="Arial" w:hAnsi="Arial" w:cs="Arial"/>
            <w:color w:val="0E4C4C"/>
            <w:sz w:val="21"/>
            <w:szCs w:val="21"/>
            <w:shd w:val="clear" w:color="auto" w:fill="F3F2F2"/>
          </w:rPr>
          <w:t>Soubor ke stažení</w:t>
        </w:r>
      </w:hyperlink>
      <w:r>
        <w:rPr>
          <w:rFonts w:ascii="Arial" w:hAnsi="Arial" w:cs="Arial"/>
          <w:color w:val="000000"/>
          <w:sz w:val="21"/>
          <w:szCs w:val="21"/>
          <w:shd w:val="clear" w:color="auto" w:fill="F3F2F2"/>
        </w:rPr>
        <w:t xml:space="preserve"> (14 </w:t>
      </w:r>
      <w:proofErr w:type="spellStart"/>
      <w:r>
        <w:rPr>
          <w:rFonts w:ascii="Arial" w:hAnsi="Arial" w:cs="Arial"/>
          <w:color w:val="000000"/>
          <w:sz w:val="21"/>
          <w:szCs w:val="21"/>
          <w:shd w:val="clear" w:color="auto" w:fill="F3F2F2"/>
        </w:rPr>
        <w:t>Mb</w:t>
      </w:r>
      <w:proofErr w:type="spellEnd"/>
      <w:r>
        <w:rPr>
          <w:rFonts w:ascii="Arial" w:hAnsi="Arial" w:cs="Arial"/>
          <w:color w:val="000000"/>
          <w:sz w:val="21"/>
          <w:szCs w:val="21"/>
          <w:shd w:val="clear" w:color="auto" w:fill="F3F2F2"/>
        </w:rPr>
        <w:t>)</w:t>
      </w:r>
      <w:r>
        <w:rPr>
          <w:color w:val="000000"/>
        </w:rPr>
        <w:t> </w:t>
      </w:r>
      <w:hyperlink r:id="rId6" w:history="1">
        <w:r>
          <w:rPr>
            <w:rStyle w:val="Hypertextovodkaz"/>
          </w:rPr>
          <w:t>https://cmps.ecn.cz/LIB/Sbornik_PZ_2013.pdf</w:t>
        </w:r>
      </w:hyperlink>
    </w:p>
    <w:p w:rsidR="00541A6C" w:rsidRDefault="00541A6C" w:rsidP="00541A6C">
      <w:pPr>
        <w:rPr>
          <w:rFonts w:ascii="Times New Roman" w:hAnsi="Times New Roman" w:cs="Times New Roman"/>
          <w:b/>
          <w:sz w:val="28"/>
          <w:szCs w:val="28"/>
        </w:rPr>
      </w:pPr>
    </w:p>
    <w:p w:rsidR="00541A6C" w:rsidRDefault="00541A6C" w:rsidP="00541A6C">
      <w:pPr>
        <w:rPr>
          <w:b/>
        </w:rPr>
      </w:pPr>
      <w:r>
        <w:rPr>
          <w:rFonts w:ascii="Times New Roman" w:hAnsi="Times New Roman" w:cs="Times New Roman"/>
          <w:b/>
          <w:sz w:val="28"/>
          <w:szCs w:val="28"/>
        </w:rPr>
        <w:t>Obsah a odkazy</w:t>
      </w:r>
      <w:r>
        <w:rPr>
          <w:b/>
        </w:rPr>
        <w:t>:</w:t>
      </w:r>
    </w:p>
    <w:p w:rsidR="00541A6C" w:rsidRDefault="00541A6C" w:rsidP="00F7538A"/>
    <w:p w:rsidR="00541A6C" w:rsidRDefault="00541A6C" w:rsidP="00F7538A"/>
    <w:tbl>
      <w:tblPr>
        <w:tblW w:w="0" w:type="auto"/>
        <w:tblCellMar>
          <w:left w:w="0" w:type="dxa"/>
          <w:right w:w="0" w:type="dxa"/>
        </w:tblCellMar>
        <w:tblLook w:val="04A0" w:firstRow="1" w:lastRow="0" w:firstColumn="1" w:lastColumn="0" w:noHBand="0" w:noVBand="1"/>
      </w:tblPr>
      <w:tblGrid>
        <w:gridCol w:w="96"/>
      </w:tblGrid>
      <w:tr w:rsidR="001C1DF1" w:rsidRPr="001C1DF1" w:rsidTr="00610BF9">
        <w:tc>
          <w:tcPr>
            <w:tcW w:w="0" w:type="auto"/>
            <w:tcBorders>
              <w:top w:val="nil"/>
              <w:left w:val="nil"/>
              <w:bottom w:val="single" w:sz="12" w:space="0" w:color="CECCCC"/>
              <w:right w:val="nil"/>
            </w:tcBorders>
            <w:shd w:val="clear" w:color="auto" w:fill="F4F2F2"/>
            <w:tcMar>
              <w:top w:w="30" w:type="dxa"/>
              <w:left w:w="30" w:type="dxa"/>
              <w:bottom w:w="30" w:type="dxa"/>
              <w:right w:w="30" w:type="dxa"/>
            </w:tcMar>
          </w:tcPr>
          <w:p w:rsidR="001C1DF1" w:rsidRPr="001C1DF1" w:rsidRDefault="001C1DF1" w:rsidP="001C1DF1">
            <w:pPr>
              <w:spacing w:after="0" w:line="240" w:lineRule="auto"/>
              <w:rPr>
                <w:rFonts w:ascii="Tahoma" w:eastAsia="Times New Roman" w:hAnsi="Tahoma" w:cs="Tahoma"/>
                <w:color w:val="000000"/>
                <w:sz w:val="17"/>
                <w:szCs w:val="17"/>
                <w:lang w:eastAsia="cs-CZ"/>
              </w:rPr>
            </w:pPr>
          </w:p>
        </w:tc>
      </w:tr>
      <w:tr w:rsidR="001C1DF1" w:rsidRPr="001C1DF1" w:rsidTr="000C7C36">
        <w:tc>
          <w:tcPr>
            <w:tcW w:w="0" w:type="auto"/>
            <w:tcBorders>
              <w:top w:val="nil"/>
              <w:left w:val="nil"/>
              <w:bottom w:val="single" w:sz="6" w:space="0" w:color="F4F2F2"/>
              <w:right w:val="nil"/>
            </w:tcBorders>
            <w:shd w:val="clear" w:color="auto" w:fill="auto"/>
            <w:tcMar>
              <w:top w:w="45" w:type="dxa"/>
              <w:left w:w="45" w:type="dxa"/>
              <w:bottom w:w="15" w:type="dxa"/>
              <w:right w:w="45" w:type="dxa"/>
            </w:tcMar>
          </w:tcPr>
          <w:p w:rsidR="001C1DF1" w:rsidRPr="001C1DF1" w:rsidRDefault="001C1DF1" w:rsidP="001C1DF1">
            <w:pPr>
              <w:spacing w:after="0" w:line="240" w:lineRule="auto"/>
              <w:rPr>
                <w:rFonts w:ascii="Tahoma" w:eastAsia="Times New Roman" w:hAnsi="Tahoma" w:cs="Tahoma"/>
                <w:color w:val="000000"/>
                <w:sz w:val="17"/>
                <w:szCs w:val="17"/>
                <w:lang w:eastAsia="cs-CZ"/>
              </w:rPr>
            </w:pPr>
          </w:p>
        </w:tc>
      </w:tr>
    </w:tbl>
    <w:p w:rsidR="008745B7" w:rsidRDefault="008745B7" w:rsidP="008745B7">
      <w:pPr>
        <w:pStyle w:val="Odstavecseseznamem"/>
        <w:ind w:left="0"/>
        <w:rPr>
          <w:color w:val="000000"/>
        </w:rPr>
      </w:pPr>
    </w:p>
    <w:p w:rsidR="003A61B3" w:rsidRDefault="003A61B3" w:rsidP="008745B7">
      <w:pPr>
        <w:pStyle w:val="Odstavecseseznamem"/>
        <w:ind w:left="0"/>
        <w:rPr>
          <w:b/>
          <w:color w:val="000000"/>
        </w:rPr>
      </w:pPr>
    </w:p>
    <w:p w:rsidR="003A61B3" w:rsidRDefault="003A61B3" w:rsidP="008745B7">
      <w:pPr>
        <w:pStyle w:val="Odstavecseseznamem"/>
        <w:ind w:left="0"/>
        <w:rPr>
          <w:b/>
          <w:color w:val="000000"/>
        </w:rPr>
      </w:pPr>
    </w:p>
    <w:p w:rsidR="003A61B3" w:rsidRDefault="003A61B3" w:rsidP="008745B7">
      <w:pPr>
        <w:pStyle w:val="Odstavecseseznamem"/>
        <w:ind w:left="0"/>
        <w:rPr>
          <w:b/>
          <w:color w:val="000000"/>
        </w:rPr>
      </w:pPr>
    </w:p>
    <w:p w:rsidR="008745B7" w:rsidRPr="003A61B3" w:rsidRDefault="008745B7" w:rsidP="008745B7">
      <w:pPr>
        <w:pStyle w:val="Odstavecseseznamem"/>
        <w:ind w:left="0"/>
        <w:rPr>
          <w:b/>
          <w:color w:val="000000"/>
        </w:rPr>
      </w:pPr>
      <w:r w:rsidRPr="003A61B3">
        <w:rPr>
          <w:b/>
          <w:color w:val="000000"/>
        </w:rPr>
        <w:t>Přednášky</w:t>
      </w:r>
    </w:p>
    <w:p w:rsidR="004155B0" w:rsidRDefault="004155B0" w:rsidP="008745B7">
      <w:pPr>
        <w:pStyle w:val="Odstavecseseznamem"/>
        <w:ind w:left="0"/>
        <w:rPr>
          <w:color w:val="000000"/>
        </w:rPr>
      </w:pPr>
    </w:p>
    <w:p w:rsidR="008745B7" w:rsidRDefault="008745B7" w:rsidP="00071D72">
      <w:pPr>
        <w:pStyle w:val="Odstavecseseznamem"/>
        <w:numPr>
          <w:ilvl w:val="0"/>
          <w:numId w:val="13"/>
        </w:numPr>
        <w:rPr>
          <w:b/>
          <w:color w:val="000000"/>
        </w:rPr>
      </w:pPr>
      <w:r w:rsidRPr="00A607BF">
        <w:rPr>
          <w:b/>
          <w:color w:val="000000"/>
        </w:rPr>
        <w:t xml:space="preserve">Zdraví + zdravý životní styl. </w:t>
      </w:r>
    </w:p>
    <w:p w:rsidR="00461ECA" w:rsidRDefault="00461ECA" w:rsidP="00461ECA">
      <w:pPr>
        <w:rPr>
          <w:b/>
          <w:color w:val="000000"/>
        </w:rPr>
      </w:pPr>
    </w:p>
    <w:p w:rsidR="004678A6" w:rsidRPr="00610BF9" w:rsidRDefault="00461ECA" w:rsidP="00610BF9">
      <w:pPr>
        <w:numPr>
          <w:ilvl w:val="0"/>
          <w:numId w:val="18"/>
        </w:numPr>
        <w:spacing w:before="120" w:after="0" w:line="240" w:lineRule="auto"/>
        <w:ind w:hanging="357"/>
        <w:rPr>
          <w:rFonts w:ascii="Times New Roman" w:hAnsi="Times New Roman" w:cs="Times New Roman"/>
          <w:color w:val="000000"/>
          <w:sz w:val="24"/>
          <w:szCs w:val="24"/>
        </w:rPr>
      </w:pPr>
      <w:r w:rsidRPr="00610BF9">
        <w:rPr>
          <w:rFonts w:ascii="Times New Roman" w:hAnsi="Times New Roman" w:cs="Times New Roman"/>
          <w:color w:val="000000"/>
          <w:sz w:val="24"/>
          <w:szCs w:val="24"/>
        </w:rPr>
        <w:t xml:space="preserve">Podle Světové zdravotnické organizace (WHO, 2000) duševní zdraví ovlivňuje každodenní život, vztahy, schopnost užívat si života a přímo i tělesného zdraví. </w:t>
      </w:r>
    </w:p>
    <w:p w:rsidR="004678A6" w:rsidRPr="00610BF9" w:rsidRDefault="00461ECA" w:rsidP="00610BF9">
      <w:pPr>
        <w:numPr>
          <w:ilvl w:val="2"/>
          <w:numId w:val="18"/>
        </w:numPr>
        <w:spacing w:before="120" w:after="0" w:line="240" w:lineRule="auto"/>
        <w:ind w:hanging="357"/>
        <w:rPr>
          <w:rFonts w:ascii="Times New Roman" w:hAnsi="Times New Roman" w:cs="Times New Roman"/>
          <w:color w:val="000000"/>
          <w:sz w:val="24"/>
          <w:szCs w:val="24"/>
        </w:rPr>
      </w:pPr>
      <w:r w:rsidRPr="00610BF9">
        <w:rPr>
          <w:rFonts w:ascii="Times New Roman" w:hAnsi="Times New Roman" w:cs="Times New Roman"/>
          <w:color w:val="000000"/>
          <w:sz w:val="24"/>
          <w:szCs w:val="24"/>
        </w:rPr>
        <w:t xml:space="preserve">pozitivní </w:t>
      </w:r>
      <w:r w:rsidRPr="00610BF9">
        <w:rPr>
          <w:rFonts w:ascii="Times New Roman" w:hAnsi="Times New Roman" w:cs="Times New Roman"/>
          <w:bCs/>
          <w:color w:val="000000"/>
          <w:sz w:val="24"/>
          <w:szCs w:val="24"/>
        </w:rPr>
        <w:t xml:space="preserve">aspekt zdraví </w:t>
      </w:r>
      <w:r w:rsidRPr="00610BF9">
        <w:rPr>
          <w:rFonts w:ascii="Times New Roman" w:hAnsi="Times New Roman" w:cs="Times New Roman"/>
          <w:color w:val="000000"/>
          <w:sz w:val="24"/>
          <w:szCs w:val="24"/>
        </w:rPr>
        <w:t xml:space="preserve">se zabývá rozborem vlivů, které </w:t>
      </w:r>
      <w:r w:rsidRPr="00610BF9">
        <w:rPr>
          <w:rFonts w:ascii="Times New Roman" w:hAnsi="Times New Roman" w:cs="Times New Roman"/>
          <w:bCs/>
          <w:color w:val="000000"/>
          <w:sz w:val="24"/>
          <w:szCs w:val="24"/>
        </w:rPr>
        <w:t xml:space="preserve">udržují a posilují </w:t>
      </w:r>
      <w:r w:rsidRPr="00610BF9">
        <w:rPr>
          <w:rFonts w:ascii="Times New Roman" w:hAnsi="Times New Roman" w:cs="Times New Roman"/>
          <w:color w:val="000000"/>
          <w:sz w:val="24"/>
          <w:szCs w:val="24"/>
        </w:rPr>
        <w:t>zdraví člověka, pomáhají odstraňovat důsledky mnoha nemocí či poruch a podporují kladné mezilidské vztahy.</w:t>
      </w:r>
    </w:p>
    <w:p w:rsidR="004678A6" w:rsidRPr="00610BF9" w:rsidRDefault="00461ECA" w:rsidP="00610BF9">
      <w:pPr>
        <w:numPr>
          <w:ilvl w:val="2"/>
          <w:numId w:val="18"/>
        </w:numPr>
        <w:spacing w:before="120" w:after="0" w:line="240" w:lineRule="auto"/>
        <w:ind w:hanging="357"/>
        <w:rPr>
          <w:rFonts w:ascii="Times New Roman" w:hAnsi="Times New Roman" w:cs="Times New Roman"/>
          <w:color w:val="000000"/>
          <w:sz w:val="24"/>
          <w:szCs w:val="24"/>
        </w:rPr>
      </w:pPr>
      <w:r w:rsidRPr="00610BF9">
        <w:rPr>
          <w:rFonts w:ascii="Times New Roman" w:hAnsi="Times New Roman" w:cs="Times New Roman"/>
          <w:color w:val="000000"/>
          <w:sz w:val="24"/>
          <w:szCs w:val="24"/>
        </w:rPr>
        <w:t xml:space="preserve">potřeba </w:t>
      </w:r>
      <w:r w:rsidRPr="00610BF9">
        <w:rPr>
          <w:rFonts w:ascii="Times New Roman" w:hAnsi="Times New Roman" w:cs="Times New Roman"/>
          <w:bCs/>
          <w:color w:val="000000"/>
          <w:sz w:val="24"/>
          <w:szCs w:val="24"/>
        </w:rPr>
        <w:t>aktivní prevence</w:t>
      </w:r>
      <w:r w:rsidRPr="00610BF9">
        <w:rPr>
          <w:rFonts w:ascii="Times New Roman" w:hAnsi="Times New Roman" w:cs="Times New Roman"/>
          <w:color w:val="000000"/>
          <w:sz w:val="24"/>
          <w:szCs w:val="24"/>
        </w:rPr>
        <w:t>, která se zaměřuje na posilování základních předpokladů zdraví, tj. na faktory, které zvyšují odolnost člověka při zvládání nejrůznějších zátěžových okolností života</w:t>
      </w:r>
    </w:p>
    <w:p w:rsidR="004678A6" w:rsidRPr="00610BF9" w:rsidRDefault="00461ECA" w:rsidP="00610BF9">
      <w:pPr>
        <w:numPr>
          <w:ilvl w:val="0"/>
          <w:numId w:val="18"/>
        </w:numPr>
        <w:spacing w:before="120" w:after="0" w:line="240" w:lineRule="auto"/>
        <w:ind w:hanging="357"/>
        <w:rPr>
          <w:rFonts w:ascii="Times New Roman" w:hAnsi="Times New Roman" w:cs="Times New Roman"/>
          <w:color w:val="000000"/>
          <w:sz w:val="24"/>
          <w:szCs w:val="24"/>
        </w:rPr>
      </w:pPr>
      <w:r w:rsidRPr="00610BF9">
        <w:rPr>
          <w:rFonts w:ascii="Times New Roman" w:hAnsi="Times New Roman" w:cs="Times New Roman"/>
          <w:color w:val="000000"/>
          <w:sz w:val="24"/>
          <w:szCs w:val="24"/>
        </w:rPr>
        <w:t xml:space="preserve">psychologie zdraví vzniká v roce </w:t>
      </w:r>
      <w:r w:rsidRPr="00610BF9">
        <w:rPr>
          <w:rFonts w:ascii="Times New Roman" w:hAnsi="Times New Roman" w:cs="Times New Roman"/>
          <w:bCs/>
          <w:color w:val="000000"/>
          <w:sz w:val="24"/>
          <w:szCs w:val="24"/>
        </w:rPr>
        <w:t>1978</w:t>
      </w:r>
      <w:r w:rsidRPr="00610BF9">
        <w:rPr>
          <w:rFonts w:ascii="Times New Roman" w:hAnsi="Times New Roman" w:cs="Times New Roman"/>
          <w:color w:val="000000"/>
          <w:sz w:val="24"/>
          <w:szCs w:val="24"/>
        </w:rPr>
        <w:t xml:space="preserve"> jako </w:t>
      </w:r>
      <w:hyperlink r:id="rId7" w:history="1">
        <w:r w:rsidRPr="00610BF9">
          <w:rPr>
            <w:rStyle w:val="Hypertextovodkaz"/>
            <w:rFonts w:ascii="Times New Roman" w:hAnsi="Times New Roman" w:cs="Times New Roman"/>
            <w:sz w:val="24"/>
            <w:szCs w:val="24"/>
          </w:rPr>
          <w:t>38. divize APA</w:t>
        </w:r>
      </w:hyperlink>
      <w:r w:rsidRPr="00610BF9">
        <w:rPr>
          <w:rFonts w:ascii="Times New Roman" w:hAnsi="Times New Roman" w:cs="Times New Roman"/>
          <w:color w:val="000000"/>
          <w:sz w:val="24"/>
          <w:szCs w:val="24"/>
        </w:rPr>
        <w:t xml:space="preserve"> (mladý obor) </w:t>
      </w:r>
    </w:p>
    <w:p w:rsidR="004678A6" w:rsidRPr="00610BF9" w:rsidRDefault="00461ECA" w:rsidP="00610BF9">
      <w:pPr>
        <w:numPr>
          <w:ilvl w:val="0"/>
          <w:numId w:val="18"/>
        </w:numPr>
        <w:spacing w:before="120" w:after="0" w:line="240" w:lineRule="auto"/>
        <w:ind w:hanging="357"/>
        <w:rPr>
          <w:rFonts w:ascii="Times New Roman" w:hAnsi="Times New Roman" w:cs="Times New Roman"/>
          <w:color w:val="000000"/>
          <w:sz w:val="24"/>
          <w:szCs w:val="24"/>
        </w:rPr>
      </w:pPr>
      <w:r w:rsidRPr="00610BF9">
        <w:rPr>
          <w:rFonts w:ascii="Times New Roman" w:hAnsi="Times New Roman" w:cs="Times New Roman"/>
          <w:color w:val="000000"/>
          <w:sz w:val="24"/>
          <w:szCs w:val="24"/>
          <w:lang w:val="en-US"/>
        </w:rPr>
        <w:t xml:space="preserve">The </w:t>
      </w:r>
      <w:r w:rsidRPr="00610BF9">
        <w:rPr>
          <w:rFonts w:ascii="Times New Roman" w:hAnsi="Times New Roman" w:cs="Times New Roman"/>
          <w:bCs/>
          <w:color w:val="000000"/>
          <w:sz w:val="24"/>
          <w:szCs w:val="24"/>
          <w:lang w:val="en-US"/>
        </w:rPr>
        <w:t xml:space="preserve">European Health Psychology Society </w:t>
      </w:r>
      <w:r w:rsidRPr="00610BF9">
        <w:rPr>
          <w:rFonts w:ascii="Times New Roman" w:hAnsi="Times New Roman" w:cs="Times New Roman"/>
          <w:color w:val="000000"/>
          <w:sz w:val="24"/>
          <w:szCs w:val="24"/>
          <w:lang w:val="en-US"/>
        </w:rPr>
        <w:t xml:space="preserve">(EHPS) is a professional </w:t>
      </w:r>
      <w:proofErr w:type="spellStart"/>
      <w:r w:rsidRPr="00610BF9">
        <w:rPr>
          <w:rFonts w:ascii="Times New Roman" w:hAnsi="Times New Roman" w:cs="Times New Roman"/>
          <w:color w:val="000000"/>
          <w:sz w:val="24"/>
          <w:szCs w:val="24"/>
          <w:lang w:val="en-US"/>
        </w:rPr>
        <w:t>organisation</w:t>
      </w:r>
      <w:proofErr w:type="spellEnd"/>
      <w:r w:rsidRPr="00610BF9">
        <w:rPr>
          <w:rFonts w:ascii="Times New Roman" w:hAnsi="Times New Roman" w:cs="Times New Roman"/>
          <w:color w:val="000000"/>
          <w:sz w:val="24"/>
          <w:szCs w:val="24"/>
          <w:lang w:val="en-US"/>
        </w:rPr>
        <w:t xml:space="preserve"> formed to promote empirical and theoretical research in and applications of health psychology within Europe as well as the interchange of information related to heath psychology with other associations throughout the world towards an international achievement of these aims.</w:t>
      </w:r>
    </w:p>
    <w:p w:rsidR="00461ECA" w:rsidRPr="00610BF9" w:rsidRDefault="00461ECA" w:rsidP="00610BF9">
      <w:pPr>
        <w:numPr>
          <w:ilvl w:val="0"/>
          <w:numId w:val="18"/>
        </w:numPr>
        <w:spacing w:before="120" w:after="0" w:line="240" w:lineRule="auto"/>
        <w:ind w:hanging="357"/>
        <w:rPr>
          <w:rFonts w:ascii="Times New Roman" w:hAnsi="Times New Roman" w:cs="Times New Roman"/>
          <w:color w:val="000000"/>
          <w:sz w:val="24"/>
          <w:szCs w:val="24"/>
        </w:rPr>
      </w:pPr>
    </w:p>
    <w:p w:rsidR="004678A6" w:rsidRPr="00610BF9" w:rsidRDefault="00461ECA" w:rsidP="00610BF9">
      <w:pPr>
        <w:numPr>
          <w:ilvl w:val="0"/>
          <w:numId w:val="18"/>
        </w:numPr>
        <w:spacing w:before="120" w:after="0" w:line="240" w:lineRule="auto"/>
        <w:ind w:hanging="357"/>
        <w:rPr>
          <w:rFonts w:ascii="Times New Roman" w:hAnsi="Times New Roman" w:cs="Times New Roman"/>
          <w:color w:val="000000"/>
          <w:sz w:val="24"/>
          <w:szCs w:val="24"/>
        </w:rPr>
      </w:pPr>
      <w:r w:rsidRPr="00610BF9">
        <w:rPr>
          <w:rFonts w:ascii="Times New Roman" w:hAnsi="Times New Roman" w:cs="Times New Roman"/>
          <w:color w:val="000000"/>
          <w:sz w:val="24"/>
          <w:szCs w:val="24"/>
        </w:rPr>
        <w:t>psychologie zdraví je systematická aplikace psychologie do oblasti zdraví, nemoci a systému péče o zdraví</w:t>
      </w:r>
    </w:p>
    <w:p w:rsidR="004678A6" w:rsidRPr="00610BF9" w:rsidRDefault="00461ECA" w:rsidP="00610BF9">
      <w:pPr>
        <w:numPr>
          <w:ilvl w:val="0"/>
          <w:numId w:val="18"/>
        </w:numPr>
        <w:spacing w:before="120" w:after="0" w:line="240" w:lineRule="auto"/>
        <w:ind w:hanging="357"/>
        <w:rPr>
          <w:rFonts w:ascii="Times New Roman" w:hAnsi="Times New Roman" w:cs="Times New Roman"/>
          <w:color w:val="000000"/>
          <w:sz w:val="24"/>
          <w:szCs w:val="24"/>
        </w:rPr>
      </w:pPr>
      <w:r w:rsidRPr="00610BF9">
        <w:rPr>
          <w:rFonts w:ascii="Times New Roman" w:hAnsi="Times New Roman" w:cs="Times New Roman"/>
          <w:color w:val="000000"/>
          <w:sz w:val="24"/>
          <w:szCs w:val="24"/>
        </w:rPr>
        <w:t xml:space="preserve">mnoho rozmanitých, navzájem souvisejících témat na rozhraní mezi psychologií a behaviorální medicínou </w:t>
      </w:r>
    </w:p>
    <w:p w:rsidR="004678A6" w:rsidRPr="00610BF9" w:rsidRDefault="00461ECA" w:rsidP="00610BF9">
      <w:pPr>
        <w:numPr>
          <w:ilvl w:val="0"/>
          <w:numId w:val="18"/>
        </w:numPr>
        <w:spacing w:before="120" w:after="0" w:line="240" w:lineRule="auto"/>
        <w:ind w:hanging="357"/>
        <w:rPr>
          <w:rFonts w:ascii="Times New Roman" w:hAnsi="Times New Roman" w:cs="Times New Roman"/>
          <w:color w:val="000000"/>
          <w:sz w:val="24"/>
          <w:szCs w:val="24"/>
        </w:rPr>
      </w:pPr>
      <w:r w:rsidRPr="00610BF9">
        <w:rPr>
          <w:rFonts w:ascii="Times New Roman" w:hAnsi="Times New Roman" w:cs="Times New Roman"/>
          <w:color w:val="000000"/>
          <w:sz w:val="24"/>
          <w:szCs w:val="24"/>
        </w:rPr>
        <w:t>od počátku vychází z holistického přístupu ke zdraví a nemoci - v teorii i praxi respektuje:</w:t>
      </w:r>
    </w:p>
    <w:p w:rsidR="004678A6" w:rsidRPr="00610BF9" w:rsidRDefault="00461ECA" w:rsidP="00610BF9">
      <w:pPr>
        <w:numPr>
          <w:ilvl w:val="0"/>
          <w:numId w:val="18"/>
        </w:numPr>
        <w:spacing w:before="120" w:after="0" w:line="240" w:lineRule="auto"/>
        <w:ind w:hanging="357"/>
        <w:rPr>
          <w:rFonts w:ascii="Times New Roman" w:hAnsi="Times New Roman" w:cs="Times New Roman"/>
          <w:color w:val="000000"/>
          <w:sz w:val="24"/>
          <w:szCs w:val="24"/>
        </w:rPr>
      </w:pPr>
      <w:r w:rsidRPr="00610BF9">
        <w:rPr>
          <w:rFonts w:ascii="Times New Roman" w:hAnsi="Times New Roman" w:cs="Times New Roman"/>
          <w:bCs/>
          <w:color w:val="000000"/>
          <w:sz w:val="24"/>
          <w:szCs w:val="24"/>
        </w:rPr>
        <w:t>biopsychosociální model</w:t>
      </w:r>
      <w:r w:rsidRPr="00610BF9">
        <w:rPr>
          <w:rFonts w:ascii="Times New Roman" w:hAnsi="Times New Roman" w:cs="Times New Roman"/>
          <w:color w:val="000000"/>
          <w:sz w:val="24"/>
          <w:szCs w:val="24"/>
        </w:rPr>
        <w:t xml:space="preserve"> zdraví a nemoci </w:t>
      </w:r>
    </w:p>
    <w:p w:rsidR="004678A6" w:rsidRPr="00610BF9" w:rsidRDefault="00461ECA" w:rsidP="00610BF9">
      <w:pPr>
        <w:numPr>
          <w:ilvl w:val="0"/>
          <w:numId w:val="18"/>
        </w:numPr>
        <w:spacing w:before="120" w:after="0" w:line="240" w:lineRule="auto"/>
        <w:ind w:hanging="357"/>
        <w:rPr>
          <w:rFonts w:ascii="Times New Roman" w:hAnsi="Times New Roman" w:cs="Times New Roman"/>
          <w:color w:val="000000"/>
          <w:sz w:val="24"/>
          <w:szCs w:val="24"/>
        </w:rPr>
      </w:pPr>
      <w:r w:rsidRPr="00610BF9">
        <w:rPr>
          <w:rFonts w:ascii="Times New Roman" w:hAnsi="Times New Roman" w:cs="Times New Roman"/>
          <w:color w:val="000000"/>
          <w:sz w:val="24"/>
          <w:szCs w:val="24"/>
        </w:rPr>
        <w:t xml:space="preserve">koncepci </w:t>
      </w:r>
      <w:proofErr w:type="spellStart"/>
      <w:r w:rsidRPr="00610BF9">
        <w:rPr>
          <w:rFonts w:ascii="Times New Roman" w:hAnsi="Times New Roman" w:cs="Times New Roman"/>
          <w:bCs/>
          <w:color w:val="000000"/>
          <w:sz w:val="24"/>
          <w:szCs w:val="24"/>
        </w:rPr>
        <w:t>multikauzální</w:t>
      </w:r>
      <w:proofErr w:type="spellEnd"/>
      <w:r w:rsidRPr="00610BF9">
        <w:rPr>
          <w:rFonts w:ascii="Times New Roman" w:hAnsi="Times New Roman" w:cs="Times New Roman"/>
          <w:bCs/>
          <w:color w:val="000000"/>
          <w:sz w:val="24"/>
          <w:szCs w:val="24"/>
        </w:rPr>
        <w:t xml:space="preserve"> etiologie</w:t>
      </w:r>
      <w:r w:rsidRPr="00610BF9">
        <w:rPr>
          <w:rFonts w:ascii="Times New Roman" w:hAnsi="Times New Roman" w:cs="Times New Roman"/>
          <w:color w:val="000000"/>
          <w:sz w:val="24"/>
          <w:szCs w:val="24"/>
        </w:rPr>
        <w:t xml:space="preserve"> jednotlivých skupin onemocnění </w:t>
      </w:r>
    </w:p>
    <w:p w:rsidR="004678A6" w:rsidRPr="00610BF9" w:rsidRDefault="00461ECA" w:rsidP="00610BF9">
      <w:pPr>
        <w:numPr>
          <w:ilvl w:val="0"/>
          <w:numId w:val="18"/>
        </w:numPr>
        <w:spacing w:before="120" w:after="0" w:line="240" w:lineRule="auto"/>
        <w:ind w:hanging="357"/>
        <w:rPr>
          <w:rFonts w:ascii="Times New Roman" w:hAnsi="Times New Roman" w:cs="Times New Roman"/>
          <w:color w:val="000000"/>
          <w:sz w:val="24"/>
          <w:szCs w:val="24"/>
        </w:rPr>
      </w:pPr>
      <w:r w:rsidRPr="00610BF9">
        <w:rPr>
          <w:rFonts w:ascii="Times New Roman" w:hAnsi="Times New Roman" w:cs="Times New Roman"/>
          <w:color w:val="000000"/>
          <w:sz w:val="24"/>
          <w:szCs w:val="24"/>
        </w:rPr>
        <w:t xml:space="preserve">formálně ustanovena v roce </w:t>
      </w:r>
      <w:r w:rsidRPr="00610BF9">
        <w:rPr>
          <w:rFonts w:ascii="Times New Roman" w:hAnsi="Times New Roman" w:cs="Times New Roman"/>
          <w:bCs/>
          <w:color w:val="000000"/>
          <w:sz w:val="24"/>
          <w:szCs w:val="24"/>
        </w:rPr>
        <w:t>1978</w:t>
      </w:r>
      <w:r w:rsidRPr="00610BF9">
        <w:rPr>
          <w:rFonts w:ascii="Times New Roman" w:hAnsi="Times New Roman" w:cs="Times New Roman"/>
          <w:color w:val="000000"/>
          <w:sz w:val="24"/>
          <w:szCs w:val="24"/>
        </w:rPr>
        <w:t xml:space="preserve"> Americkou psychologickou společností (APA) </w:t>
      </w:r>
    </w:p>
    <w:p w:rsidR="004678A6" w:rsidRPr="00610BF9" w:rsidRDefault="00461ECA" w:rsidP="00610BF9">
      <w:pPr>
        <w:numPr>
          <w:ilvl w:val="0"/>
          <w:numId w:val="18"/>
        </w:numPr>
        <w:spacing w:before="120" w:after="0" w:line="240" w:lineRule="auto"/>
        <w:ind w:hanging="357"/>
        <w:rPr>
          <w:rFonts w:ascii="Times New Roman" w:hAnsi="Times New Roman" w:cs="Times New Roman"/>
          <w:color w:val="000000"/>
          <w:sz w:val="24"/>
          <w:szCs w:val="24"/>
        </w:rPr>
      </w:pPr>
      <w:r w:rsidRPr="00610BF9">
        <w:rPr>
          <w:rFonts w:ascii="Times New Roman" w:hAnsi="Times New Roman" w:cs="Times New Roman"/>
          <w:bCs/>
          <w:color w:val="000000"/>
          <w:sz w:val="24"/>
          <w:szCs w:val="24"/>
        </w:rPr>
        <w:t xml:space="preserve">1985 </w:t>
      </w:r>
      <w:r w:rsidRPr="00610BF9">
        <w:rPr>
          <w:rFonts w:ascii="Times New Roman" w:hAnsi="Times New Roman" w:cs="Times New Roman"/>
          <w:color w:val="000000"/>
          <w:sz w:val="24"/>
          <w:szCs w:val="24"/>
        </w:rPr>
        <w:t xml:space="preserve">definována jako soubor specifických vědeckých a profesionálních příspěvků psychologických věd sloužící k: </w:t>
      </w:r>
    </w:p>
    <w:p w:rsidR="004678A6" w:rsidRPr="00610BF9" w:rsidRDefault="00461ECA" w:rsidP="00610BF9">
      <w:pPr>
        <w:numPr>
          <w:ilvl w:val="0"/>
          <w:numId w:val="18"/>
        </w:numPr>
        <w:spacing w:before="120" w:after="0" w:line="240" w:lineRule="auto"/>
        <w:ind w:hanging="357"/>
        <w:rPr>
          <w:rFonts w:ascii="Times New Roman" w:hAnsi="Times New Roman" w:cs="Times New Roman"/>
          <w:color w:val="000000"/>
          <w:sz w:val="24"/>
          <w:szCs w:val="24"/>
        </w:rPr>
      </w:pPr>
      <w:r w:rsidRPr="00610BF9">
        <w:rPr>
          <w:rFonts w:ascii="Times New Roman" w:hAnsi="Times New Roman" w:cs="Times New Roman"/>
          <w:color w:val="000000"/>
          <w:sz w:val="24"/>
          <w:szCs w:val="24"/>
        </w:rPr>
        <w:t>upevňování, podpoře a uchování zdraví (</w:t>
      </w:r>
      <w:proofErr w:type="spellStart"/>
      <w:r w:rsidRPr="00610BF9">
        <w:rPr>
          <w:rFonts w:ascii="Times New Roman" w:hAnsi="Times New Roman" w:cs="Times New Roman"/>
          <w:color w:val="000000"/>
          <w:sz w:val="24"/>
          <w:szCs w:val="24"/>
        </w:rPr>
        <w:t>health</w:t>
      </w:r>
      <w:proofErr w:type="spellEnd"/>
      <w:r w:rsidRPr="00610BF9">
        <w:rPr>
          <w:rFonts w:ascii="Times New Roman" w:hAnsi="Times New Roman" w:cs="Times New Roman"/>
          <w:color w:val="000000"/>
          <w:sz w:val="24"/>
          <w:szCs w:val="24"/>
        </w:rPr>
        <w:t xml:space="preserve"> </w:t>
      </w:r>
      <w:proofErr w:type="spellStart"/>
      <w:r w:rsidRPr="00610BF9">
        <w:rPr>
          <w:rFonts w:ascii="Times New Roman" w:hAnsi="Times New Roman" w:cs="Times New Roman"/>
          <w:color w:val="000000"/>
          <w:sz w:val="24"/>
          <w:szCs w:val="24"/>
        </w:rPr>
        <w:t>promotion</w:t>
      </w:r>
      <w:proofErr w:type="spellEnd"/>
      <w:r w:rsidRPr="00610BF9">
        <w:rPr>
          <w:rFonts w:ascii="Times New Roman" w:hAnsi="Times New Roman" w:cs="Times New Roman"/>
          <w:color w:val="000000"/>
          <w:sz w:val="24"/>
          <w:szCs w:val="24"/>
        </w:rPr>
        <w:t xml:space="preserve"> and </w:t>
      </w:r>
      <w:proofErr w:type="spellStart"/>
      <w:r w:rsidRPr="00610BF9">
        <w:rPr>
          <w:rFonts w:ascii="Times New Roman" w:hAnsi="Times New Roman" w:cs="Times New Roman"/>
          <w:color w:val="000000"/>
          <w:sz w:val="24"/>
          <w:szCs w:val="24"/>
        </w:rPr>
        <w:t>maintenance</w:t>
      </w:r>
      <w:proofErr w:type="spellEnd"/>
      <w:r w:rsidRPr="00610BF9">
        <w:rPr>
          <w:rFonts w:ascii="Times New Roman" w:hAnsi="Times New Roman" w:cs="Times New Roman"/>
          <w:color w:val="000000"/>
          <w:sz w:val="24"/>
          <w:szCs w:val="24"/>
        </w:rPr>
        <w:t xml:space="preserve">) </w:t>
      </w:r>
    </w:p>
    <w:p w:rsidR="004678A6" w:rsidRPr="00610BF9" w:rsidRDefault="00461ECA" w:rsidP="00610BF9">
      <w:pPr>
        <w:numPr>
          <w:ilvl w:val="0"/>
          <w:numId w:val="18"/>
        </w:numPr>
        <w:spacing w:before="120" w:after="0" w:line="240" w:lineRule="auto"/>
        <w:ind w:hanging="357"/>
        <w:rPr>
          <w:rFonts w:ascii="Times New Roman" w:hAnsi="Times New Roman" w:cs="Times New Roman"/>
          <w:color w:val="000000"/>
          <w:sz w:val="24"/>
          <w:szCs w:val="24"/>
        </w:rPr>
      </w:pPr>
      <w:r w:rsidRPr="00610BF9">
        <w:rPr>
          <w:rFonts w:ascii="Times New Roman" w:hAnsi="Times New Roman" w:cs="Times New Roman"/>
          <w:color w:val="000000"/>
          <w:sz w:val="24"/>
          <w:szCs w:val="24"/>
        </w:rPr>
        <w:t xml:space="preserve">prevenci chorob a identifikaci etiologických a diagnostických korelátů zdraví a nemoci </w:t>
      </w:r>
    </w:p>
    <w:p w:rsidR="004678A6" w:rsidRPr="00610BF9" w:rsidRDefault="00461ECA" w:rsidP="00610BF9">
      <w:pPr>
        <w:numPr>
          <w:ilvl w:val="0"/>
          <w:numId w:val="18"/>
        </w:numPr>
        <w:spacing w:before="120" w:after="0" w:line="240" w:lineRule="auto"/>
        <w:ind w:hanging="357"/>
        <w:rPr>
          <w:rFonts w:ascii="Times New Roman" w:hAnsi="Times New Roman" w:cs="Times New Roman"/>
          <w:color w:val="000000"/>
          <w:sz w:val="24"/>
          <w:szCs w:val="24"/>
        </w:rPr>
      </w:pPr>
      <w:r w:rsidRPr="00610BF9">
        <w:rPr>
          <w:rFonts w:ascii="Times New Roman" w:hAnsi="Times New Roman" w:cs="Times New Roman"/>
          <w:color w:val="000000"/>
          <w:sz w:val="24"/>
          <w:szCs w:val="24"/>
        </w:rPr>
        <w:t xml:space="preserve">analýze a zlepšování systému zdravotní péče a utváření zdravotní politiky </w:t>
      </w:r>
    </w:p>
    <w:p w:rsidR="00461ECA" w:rsidRPr="00461ECA" w:rsidRDefault="00461ECA" w:rsidP="00461ECA">
      <w:pPr>
        <w:rPr>
          <w:b/>
          <w:color w:val="000000"/>
        </w:rPr>
      </w:pPr>
    </w:p>
    <w:p w:rsidR="00461ECA" w:rsidRPr="00461ECA" w:rsidRDefault="00EA1EA7" w:rsidP="00461ECA">
      <w:pPr>
        <w:rPr>
          <w:b/>
          <w:color w:val="000000"/>
        </w:rPr>
      </w:pPr>
      <w:r>
        <w:rPr>
          <w:rFonts w:ascii="Times New Roman" w:hAnsi="Times New Roman" w:cs="Times New Roman"/>
          <w:b/>
          <w:bCs/>
          <w:color w:val="000000"/>
          <w:sz w:val="24"/>
          <w:szCs w:val="24"/>
        </w:rPr>
        <w:t>Doporučené zdroje:</w:t>
      </w:r>
      <w:r>
        <w:rPr>
          <w:rFonts w:ascii="Times New Roman" w:hAnsi="Times New Roman" w:cs="Times New Roman"/>
          <w:color w:val="000000"/>
          <w:sz w:val="24"/>
          <w:szCs w:val="24"/>
        </w:rPr>
        <w:t> </w:t>
      </w:r>
    </w:p>
    <w:p w:rsidR="00071D72" w:rsidRPr="008745B7" w:rsidRDefault="00071D72" w:rsidP="008745B7">
      <w:pPr>
        <w:pStyle w:val="Odstavecseseznamem"/>
        <w:ind w:left="0"/>
        <w:rPr>
          <w:color w:val="000000"/>
        </w:rPr>
      </w:pPr>
      <w:proofErr w:type="spellStart"/>
      <w:r>
        <w:t>Heidelore</w:t>
      </w:r>
      <w:proofErr w:type="spellEnd"/>
      <w:r>
        <w:t xml:space="preserve"> </w:t>
      </w:r>
      <w:proofErr w:type="spellStart"/>
      <w:r>
        <w:t>Klugeová</w:t>
      </w:r>
      <w:proofErr w:type="spellEnd"/>
      <w:r>
        <w:t xml:space="preserve">, Optimisté </w:t>
      </w:r>
      <w:r w:rsidR="00610BF9">
        <w:t>ž</w:t>
      </w:r>
      <w:r>
        <w:t>ijí déle, Dialog 2002</w:t>
      </w:r>
    </w:p>
    <w:p w:rsidR="00071D72" w:rsidRDefault="00071D72" w:rsidP="008745B7">
      <w:pPr>
        <w:pStyle w:val="Odstavecseseznamem"/>
        <w:ind w:left="0"/>
      </w:pPr>
    </w:p>
    <w:p w:rsidR="004155B0" w:rsidRDefault="004155B0" w:rsidP="008745B7">
      <w:pPr>
        <w:pStyle w:val="Odstavecseseznamem"/>
        <w:ind w:left="0"/>
      </w:pPr>
      <w:proofErr w:type="spellStart"/>
      <w:proofErr w:type="gramStart"/>
      <w:r>
        <w:t>Šolcová,I</w:t>
      </w:r>
      <w:proofErr w:type="spellEnd"/>
      <w:r>
        <w:t>.</w:t>
      </w:r>
      <w:proofErr w:type="gramEnd"/>
      <w:r>
        <w:t xml:space="preserve"> </w:t>
      </w:r>
      <w:proofErr w:type="spellStart"/>
      <w:proofErr w:type="gramStart"/>
      <w:r>
        <w:t>Kebza,V</w:t>
      </w:r>
      <w:proofErr w:type="spellEnd"/>
      <w:r>
        <w:t>.(2006</w:t>
      </w:r>
      <w:proofErr w:type="gramEnd"/>
      <w:r>
        <w:t>). Subjektivní zdraví, Českos</w:t>
      </w:r>
      <w:r w:rsidR="00071D72">
        <w:t>lovenská psychologie 2006, č.</w:t>
      </w:r>
      <w:r>
        <w:t xml:space="preserve">1, </w:t>
      </w:r>
      <w:proofErr w:type="gramStart"/>
      <w:r>
        <w:t>s.2</w:t>
      </w:r>
      <w:proofErr w:type="gramEnd"/>
    </w:p>
    <w:p w:rsidR="004155B0" w:rsidRDefault="004155B0" w:rsidP="008745B7">
      <w:pPr>
        <w:pStyle w:val="Odstavecseseznamem"/>
        <w:ind w:left="0"/>
      </w:pPr>
    </w:p>
    <w:p w:rsidR="003A61B3" w:rsidRDefault="003A61B3" w:rsidP="008745B7">
      <w:pPr>
        <w:pStyle w:val="Odstavecseseznamem"/>
        <w:ind w:left="0"/>
        <w:rPr>
          <w:b/>
        </w:rPr>
      </w:pPr>
    </w:p>
    <w:p w:rsidR="008745B7" w:rsidRDefault="00071D72" w:rsidP="008745B7">
      <w:pPr>
        <w:pStyle w:val="Odstavecseseznamem"/>
        <w:ind w:left="0"/>
      </w:pPr>
      <w:r w:rsidRPr="00A607BF">
        <w:rPr>
          <w:b/>
        </w:rPr>
        <w:t xml:space="preserve">2: </w:t>
      </w:r>
      <w:proofErr w:type="spellStart"/>
      <w:r w:rsidR="008745B7" w:rsidRPr="00A607BF">
        <w:rPr>
          <w:b/>
        </w:rPr>
        <w:t>Salutogenetické</w:t>
      </w:r>
      <w:proofErr w:type="spellEnd"/>
      <w:r w:rsidR="008745B7" w:rsidRPr="00A607BF">
        <w:rPr>
          <w:b/>
        </w:rPr>
        <w:t xml:space="preserve"> koncepty</w:t>
      </w:r>
      <w:r w:rsidR="00925928">
        <w:t xml:space="preserve">: </w:t>
      </w:r>
      <w:r w:rsidR="008745B7" w:rsidRPr="008745B7">
        <w:t xml:space="preserve"> Rotter; Bandura </w:t>
      </w:r>
      <w:proofErr w:type="spellStart"/>
      <w:r w:rsidR="008745B7" w:rsidRPr="008745B7">
        <w:t>Antonovski</w:t>
      </w:r>
      <w:proofErr w:type="spellEnd"/>
      <w:r w:rsidR="008745B7" w:rsidRPr="008745B7">
        <w:t xml:space="preserve">, </w:t>
      </w:r>
      <w:proofErr w:type="spellStart"/>
      <w:r w:rsidR="008745B7" w:rsidRPr="008745B7">
        <w:t>Kobasa</w:t>
      </w:r>
      <w:proofErr w:type="spellEnd"/>
      <w:r w:rsidR="008745B7" w:rsidRPr="008745B7">
        <w:t xml:space="preserve"> </w:t>
      </w:r>
      <w:proofErr w:type="spellStart"/>
      <w:r w:rsidR="008745B7" w:rsidRPr="008745B7">
        <w:t>Frankl</w:t>
      </w:r>
      <w:proofErr w:type="spellEnd"/>
    </w:p>
    <w:p w:rsidR="00925928" w:rsidRDefault="00925928" w:rsidP="008745B7">
      <w:pPr>
        <w:pStyle w:val="Odstavecseseznamem"/>
        <w:ind w:left="0"/>
      </w:pPr>
      <w:r w:rsidRPr="00925928">
        <w:rPr>
          <w:noProof/>
        </w:rPr>
        <w:drawing>
          <wp:inline distT="0" distB="0" distL="0" distR="0" wp14:anchorId="0583275C" wp14:editId="22571B9A">
            <wp:extent cx="4571365" cy="3154251"/>
            <wp:effectExtent l="0" t="0" r="635" b="825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97423" cy="3172231"/>
                    </a:xfrm>
                    <a:prstGeom prst="rect">
                      <a:avLst/>
                    </a:prstGeom>
                  </pic:spPr>
                </pic:pic>
              </a:graphicData>
            </a:graphic>
          </wp:inline>
        </w:drawing>
      </w:r>
    </w:p>
    <w:p w:rsidR="004155B0" w:rsidRDefault="004155B0" w:rsidP="008745B7">
      <w:pPr>
        <w:pStyle w:val="Odstavecseseznamem"/>
        <w:ind w:left="0"/>
      </w:pPr>
    </w:p>
    <w:p w:rsidR="003A61B3" w:rsidRPr="00DD08B0" w:rsidRDefault="00EA1EA7" w:rsidP="003A61B3">
      <w:pPr>
        <w:pStyle w:val="Odstavecseseznamem"/>
        <w:numPr>
          <w:ilvl w:val="0"/>
          <w:numId w:val="31"/>
        </w:numPr>
        <w:ind w:left="57" w:firstLine="0"/>
      </w:pPr>
      <w:r>
        <w:rPr>
          <w:b/>
          <w:bCs/>
          <w:color w:val="000000"/>
        </w:rPr>
        <w:t>Doporučené zdroje:</w:t>
      </w:r>
      <w:r>
        <w:rPr>
          <w:color w:val="000000"/>
        </w:rPr>
        <w:t> </w:t>
      </w:r>
      <w:proofErr w:type="spellStart"/>
      <w:r w:rsidR="003A61B3" w:rsidRPr="00DD08B0">
        <w:rPr>
          <w:b/>
          <w:bCs/>
          <w:color w:val="000000"/>
          <w:shd w:val="clear" w:color="auto" w:fill="FFFFFF"/>
        </w:rPr>
        <w:t>Antonovsky</w:t>
      </w:r>
      <w:proofErr w:type="spellEnd"/>
      <w:r w:rsidR="003A61B3" w:rsidRPr="00DD08B0">
        <w:rPr>
          <w:b/>
          <w:bCs/>
          <w:color w:val="000000"/>
          <w:shd w:val="clear" w:color="auto" w:fill="FFFFFF"/>
        </w:rPr>
        <w:t>:</w:t>
      </w:r>
      <w:r w:rsidR="003A61B3" w:rsidRPr="00DD08B0">
        <w:rPr>
          <w:color w:val="000000"/>
          <w:shd w:val="clear" w:color="auto" w:fill="FFFFFF"/>
        </w:rPr>
        <w:t> </w:t>
      </w:r>
      <w:proofErr w:type="spellStart"/>
      <w:r w:rsidR="003A61B3" w:rsidRPr="00DD08B0">
        <w:rPr>
          <w:color w:val="000000"/>
          <w:shd w:val="clear" w:color="auto" w:fill="FFFFFF"/>
        </w:rPr>
        <w:t>salutogeneze</w:t>
      </w:r>
      <w:proofErr w:type="spellEnd"/>
      <w:r w:rsidR="003A61B3" w:rsidRPr="00DD08B0">
        <w:rPr>
          <w:color w:val="000000"/>
          <w:shd w:val="clear" w:color="auto" w:fill="FFFFFF"/>
        </w:rPr>
        <w:t xml:space="preserve"> (proč někdo neonemocní)</w:t>
      </w:r>
    </w:p>
    <w:p w:rsidR="003A61B3" w:rsidRPr="00DD08B0" w:rsidRDefault="003A61B3" w:rsidP="003A61B3">
      <w:pPr>
        <w:pStyle w:val="Odstavecseseznamem"/>
        <w:ind w:left="57"/>
      </w:pPr>
      <w:r w:rsidRPr="00DD08B0">
        <w:t xml:space="preserve">faktor </w:t>
      </w:r>
      <w:r w:rsidRPr="00DD08B0">
        <w:rPr>
          <w:b/>
          <w:bCs/>
        </w:rPr>
        <w:t>psychické odolnosti</w:t>
      </w:r>
      <w:r w:rsidRPr="00DD08B0">
        <w:t xml:space="preserve">, jehož </w:t>
      </w:r>
      <w:r w:rsidRPr="00DD08B0">
        <w:rPr>
          <w:b/>
          <w:bCs/>
        </w:rPr>
        <w:t xml:space="preserve">podstatou je vědomí souvislostí </w:t>
      </w:r>
      <w:r w:rsidRPr="00DD08B0">
        <w:t>(</w:t>
      </w:r>
      <w:proofErr w:type="spellStart"/>
      <w:r w:rsidRPr="00DD08B0">
        <w:t>sense</w:t>
      </w:r>
      <w:proofErr w:type="spellEnd"/>
      <w:r w:rsidRPr="00DD08B0">
        <w:t xml:space="preserve"> </w:t>
      </w:r>
      <w:proofErr w:type="spellStart"/>
      <w:r w:rsidRPr="00DD08B0">
        <w:t>of</w:t>
      </w:r>
      <w:proofErr w:type="spellEnd"/>
      <w:r w:rsidRPr="00DD08B0">
        <w:t xml:space="preserve"> </w:t>
      </w:r>
      <w:proofErr w:type="spellStart"/>
      <w:r w:rsidRPr="00DD08B0">
        <w:t>coherence</w:t>
      </w:r>
      <w:proofErr w:type="spellEnd"/>
      <w:r w:rsidRPr="00DD08B0">
        <w:t>), což považuje za osobnostní strukturu člověka nezdolatelného nemocí (</w:t>
      </w:r>
      <w:proofErr w:type="spellStart"/>
      <w:r w:rsidRPr="00DD08B0">
        <w:t>Antonovsky</w:t>
      </w:r>
      <w:proofErr w:type="spellEnd"/>
      <w:r w:rsidRPr="00DD08B0">
        <w:t xml:space="preserve">, 1985). </w:t>
      </w:r>
    </w:p>
    <w:p w:rsidR="003A61B3" w:rsidRDefault="003A61B3" w:rsidP="003A61B3">
      <w:pPr>
        <w:shd w:val="clear" w:color="auto" w:fill="FFFFFF"/>
        <w:spacing w:after="0" w:line="240" w:lineRule="auto"/>
        <w:ind w:left="57"/>
        <w:rPr>
          <w:rFonts w:ascii="Times New Roman" w:eastAsia="Times New Roman" w:hAnsi="Times New Roman" w:cs="Times New Roman"/>
          <w:color w:val="3C4043"/>
          <w:sz w:val="24"/>
          <w:szCs w:val="24"/>
          <w:lang w:eastAsia="cs-CZ"/>
        </w:rPr>
      </w:pPr>
    </w:p>
    <w:p w:rsidR="003A61B3" w:rsidRDefault="003A61B3" w:rsidP="003A61B3">
      <w:pPr>
        <w:shd w:val="clear" w:color="auto" w:fill="FFFFFF"/>
        <w:spacing w:after="0" w:line="240" w:lineRule="auto"/>
        <w:ind w:left="57"/>
        <w:rPr>
          <w:rFonts w:ascii="Times New Roman" w:hAnsi="Times New Roman" w:cs="Times New Roman"/>
          <w:sz w:val="24"/>
          <w:szCs w:val="24"/>
        </w:rPr>
      </w:pPr>
      <w:proofErr w:type="gramStart"/>
      <w:r w:rsidRPr="00DD08B0">
        <w:rPr>
          <w:rFonts w:ascii="Times New Roman" w:eastAsia="Times New Roman" w:hAnsi="Times New Roman" w:cs="Times New Roman"/>
          <w:color w:val="3C4043"/>
          <w:sz w:val="24"/>
          <w:szCs w:val="24"/>
          <w:lang w:eastAsia="cs-CZ"/>
        </w:rPr>
        <w:t xml:space="preserve">Julian B. </w:t>
      </w:r>
      <w:r w:rsidRPr="00DD08B0">
        <w:rPr>
          <w:rFonts w:ascii="Times New Roman" w:hAnsi="Times New Roman" w:cs="Times New Roman"/>
          <w:sz w:val="24"/>
          <w:szCs w:val="24"/>
        </w:rPr>
        <w:t xml:space="preserve"> Rotter</w:t>
      </w:r>
      <w:proofErr w:type="gramEnd"/>
      <w:r w:rsidRPr="00DD08B0">
        <w:rPr>
          <w:rFonts w:ascii="Times New Roman" w:hAnsi="Times New Roman" w:cs="Times New Roman"/>
          <w:sz w:val="24"/>
          <w:szCs w:val="24"/>
        </w:rPr>
        <w:t>:  teorii o „umístění vlivu“ (</w:t>
      </w:r>
      <w:proofErr w:type="spellStart"/>
      <w:r w:rsidRPr="003A61B3">
        <w:rPr>
          <w:rFonts w:ascii="Times New Roman" w:hAnsi="Times New Roman" w:cs="Times New Roman"/>
          <w:b/>
          <w:sz w:val="24"/>
          <w:szCs w:val="24"/>
        </w:rPr>
        <w:t>locus</w:t>
      </w:r>
      <w:proofErr w:type="spellEnd"/>
      <w:r w:rsidRPr="003A61B3">
        <w:rPr>
          <w:rFonts w:ascii="Times New Roman" w:hAnsi="Times New Roman" w:cs="Times New Roman"/>
          <w:b/>
          <w:sz w:val="24"/>
          <w:szCs w:val="24"/>
        </w:rPr>
        <w:t xml:space="preserve"> </w:t>
      </w:r>
      <w:proofErr w:type="spellStart"/>
      <w:r w:rsidRPr="003A61B3">
        <w:rPr>
          <w:rFonts w:ascii="Times New Roman" w:hAnsi="Times New Roman" w:cs="Times New Roman"/>
          <w:b/>
          <w:sz w:val="24"/>
          <w:szCs w:val="24"/>
        </w:rPr>
        <w:t>of</w:t>
      </w:r>
      <w:proofErr w:type="spellEnd"/>
      <w:r w:rsidRPr="003A61B3">
        <w:rPr>
          <w:rFonts w:ascii="Times New Roman" w:hAnsi="Times New Roman" w:cs="Times New Roman"/>
          <w:b/>
          <w:sz w:val="24"/>
          <w:szCs w:val="24"/>
        </w:rPr>
        <w:t xml:space="preserve"> </w:t>
      </w:r>
      <w:proofErr w:type="spellStart"/>
      <w:r w:rsidRPr="003A61B3">
        <w:rPr>
          <w:rFonts w:ascii="Times New Roman" w:hAnsi="Times New Roman" w:cs="Times New Roman"/>
          <w:b/>
          <w:sz w:val="24"/>
          <w:szCs w:val="24"/>
        </w:rPr>
        <w:t>control</w:t>
      </w:r>
      <w:proofErr w:type="spellEnd"/>
      <w:r>
        <w:rPr>
          <w:rFonts w:ascii="Times New Roman" w:hAnsi="Times New Roman" w:cs="Times New Roman"/>
          <w:sz w:val="24"/>
          <w:szCs w:val="24"/>
        </w:rPr>
        <w:t>)</w:t>
      </w:r>
    </w:p>
    <w:p w:rsidR="003A61B3" w:rsidRPr="00DD08B0" w:rsidRDefault="003A61B3" w:rsidP="003A61B3">
      <w:pPr>
        <w:shd w:val="clear" w:color="auto" w:fill="FFFFFF"/>
        <w:spacing w:after="0" w:line="240" w:lineRule="auto"/>
        <w:ind w:left="57"/>
        <w:rPr>
          <w:rFonts w:ascii="Times New Roman" w:eastAsia="Times New Roman" w:hAnsi="Times New Roman" w:cs="Times New Roman"/>
          <w:color w:val="3C4043"/>
          <w:sz w:val="24"/>
          <w:szCs w:val="24"/>
          <w:lang w:eastAsia="cs-CZ"/>
        </w:rPr>
      </w:pPr>
      <w:r w:rsidRPr="00DD08B0">
        <w:rPr>
          <w:rFonts w:ascii="Times New Roman" w:hAnsi="Times New Roman" w:cs="Times New Roman"/>
          <w:sz w:val="24"/>
          <w:szCs w:val="24"/>
        </w:rPr>
        <w:t xml:space="preserve">    </w:t>
      </w:r>
    </w:p>
    <w:p w:rsidR="003A61B3" w:rsidRPr="003A61B3" w:rsidRDefault="003A61B3" w:rsidP="003A61B3">
      <w:pPr>
        <w:pStyle w:val="Odstavecseseznamem"/>
        <w:numPr>
          <w:ilvl w:val="0"/>
          <w:numId w:val="32"/>
        </w:numPr>
        <w:shd w:val="clear" w:color="auto" w:fill="FFFFFF"/>
        <w:rPr>
          <w:b/>
          <w:bCs/>
        </w:rPr>
      </w:pPr>
      <w:r w:rsidRPr="003A61B3">
        <w:t>Bandura (</w:t>
      </w:r>
      <w:proofErr w:type="gramStart"/>
      <w:r w:rsidRPr="003A61B3">
        <w:t>1977):  vědomí</w:t>
      </w:r>
      <w:proofErr w:type="gramEnd"/>
      <w:r w:rsidRPr="003A61B3">
        <w:t xml:space="preserve"> vlastní účinnosti (</w:t>
      </w:r>
      <w:proofErr w:type="spellStart"/>
      <w:r w:rsidRPr="003A61B3">
        <w:rPr>
          <w:b/>
          <w:bCs/>
        </w:rPr>
        <w:t>self-efficacy</w:t>
      </w:r>
      <w:proofErr w:type="spellEnd"/>
      <w:r w:rsidRPr="003A61B3">
        <w:rPr>
          <w:b/>
          <w:bCs/>
        </w:rPr>
        <w:t>)</w:t>
      </w:r>
    </w:p>
    <w:p w:rsidR="003A61B3" w:rsidRPr="003A61B3" w:rsidRDefault="003A61B3" w:rsidP="003A61B3">
      <w:pPr>
        <w:pStyle w:val="Odstavecseseznamem"/>
        <w:shd w:val="clear" w:color="auto" w:fill="FFFFFF"/>
        <w:ind w:left="417"/>
      </w:pPr>
    </w:p>
    <w:p w:rsidR="003A61B3" w:rsidRDefault="003A61B3" w:rsidP="003A61B3">
      <w:pPr>
        <w:shd w:val="clear" w:color="auto" w:fill="FFFFFF"/>
        <w:spacing w:after="0" w:line="240" w:lineRule="auto"/>
        <w:ind w:left="57"/>
        <w:rPr>
          <w:rFonts w:ascii="Times New Roman" w:hAnsi="Times New Roman" w:cs="Times New Roman"/>
          <w:sz w:val="24"/>
          <w:szCs w:val="24"/>
        </w:rPr>
      </w:pPr>
      <w:proofErr w:type="spellStart"/>
      <w:r w:rsidRPr="00DD08B0">
        <w:rPr>
          <w:rFonts w:ascii="Times New Roman" w:hAnsi="Times New Roman" w:cs="Times New Roman"/>
          <w:sz w:val="24"/>
          <w:szCs w:val="24"/>
        </w:rPr>
        <w:t>Gentry</w:t>
      </w:r>
      <w:proofErr w:type="spellEnd"/>
      <w:r w:rsidRPr="00DD08B0">
        <w:rPr>
          <w:rFonts w:ascii="Times New Roman" w:hAnsi="Times New Roman" w:cs="Times New Roman"/>
          <w:sz w:val="24"/>
          <w:szCs w:val="24"/>
        </w:rPr>
        <w:t xml:space="preserve"> a </w:t>
      </w:r>
      <w:proofErr w:type="spellStart"/>
      <w:r w:rsidRPr="00DD08B0">
        <w:rPr>
          <w:rFonts w:ascii="Times New Roman" w:hAnsi="Times New Roman" w:cs="Times New Roman"/>
          <w:sz w:val="24"/>
          <w:szCs w:val="24"/>
        </w:rPr>
        <w:t>Kobasa</w:t>
      </w:r>
      <w:proofErr w:type="spellEnd"/>
      <w:r w:rsidRPr="00DD08B0">
        <w:rPr>
          <w:rFonts w:ascii="Times New Roman" w:hAnsi="Times New Roman" w:cs="Times New Roman"/>
          <w:sz w:val="24"/>
          <w:szCs w:val="24"/>
        </w:rPr>
        <w:t xml:space="preserve"> (1979): pojetí nezdolnosti   (</w:t>
      </w:r>
      <w:proofErr w:type="spellStart"/>
      <w:r w:rsidRPr="00DD08B0">
        <w:rPr>
          <w:rFonts w:ascii="Times New Roman" w:hAnsi="Times New Roman" w:cs="Times New Roman"/>
          <w:b/>
          <w:bCs/>
          <w:sz w:val="24"/>
          <w:szCs w:val="24"/>
        </w:rPr>
        <w:t>hardiness</w:t>
      </w:r>
      <w:proofErr w:type="spellEnd"/>
      <w:r w:rsidRPr="00DD08B0">
        <w:rPr>
          <w:rFonts w:ascii="Times New Roman" w:hAnsi="Times New Roman" w:cs="Times New Roman"/>
          <w:sz w:val="24"/>
          <w:szCs w:val="24"/>
        </w:rPr>
        <w:t xml:space="preserve">). </w:t>
      </w:r>
      <w:proofErr w:type="gramStart"/>
      <w:r w:rsidRPr="00DD08B0">
        <w:rPr>
          <w:rFonts w:ascii="Times New Roman" w:hAnsi="Times New Roman" w:cs="Times New Roman"/>
          <w:sz w:val="24"/>
          <w:szCs w:val="24"/>
        </w:rPr>
        <w:t>osobnostní</w:t>
      </w:r>
      <w:proofErr w:type="gramEnd"/>
      <w:r w:rsidRPr="00DD08B0">
        <w:rPr>
          <w:rFonts w:ascii="Times New Roman" w:hAnsi="Times New Roman" w:cs="Times New Roman"/>
          <w:sz w:val="24"/>
          <w:szCs w:val="24"/>
        </w:rPr>
        <w:t xml:space="preserve"> tvrdost - „nedat se a bojovat s těžkostí“ </w:t>
      </w:r>
    </w:p>
    <w:p w:rsidR="003A61B3" w:rsidRPr="00DD08B0" w:rsidRDefault="003A61B3" w:rsidP="003A61B3">
      <w:pPr>
        <w:shd w:val="clear" w:color="auto" w:fill="FFFFFF"/>
        <w:spacing w:after="0" w:line="240" w:lineRule="auto"/>
        <w:ind w:left="57"/>
        <w:rPr>
          <w:rFonts w:ascii="Times New Roman" w:hAnsi="Times New Roman" w:cs="Times New Roman"/>
          <w:sz w:val="24"/>
          <w:szCs w:val="24"/>
        </w:rPr>
      </w:pPr>
      <w:r w:rsidRPr="00DD08B0">
        <w:rPr>
          <w:rFonts w:ascii="Times New Roman" w:hAnsi="Times New Roman" w:cs="Times New Roman"/>
          <w:sz w:val="24"/>
          <w:szCs w:val="24"/>
        </w:rPr>
        <w:t xml:space="preserve"> </w:t>
      </w:r>
    </w:p>
    <w:p w:rsidR="003A61B3" w:rsidRPr="003A61B3" w:rsidRDefault="003A61B3" w:rsidP="003A61B3">
      <w:pPr>
        <w:shd w:val="clear" w:color="auto" w:fill="FFFFFF"/>
        <w:spacing w:after="0" w:line="240" w:lineRule="auto"/>
        <w:ind w:left="57"/>
        <w:rPr>
          <w:rFonts w:ascii="Times New Roman" w:hAnsi="Times New Roman" w:cs="Times New Roman"/>
          <w:b/>
          <w:sz w:val="24"/>
          <w:szCs w:val="24"/>
        </w:rPr>
      </w:pPr>
      <w:proofErr w:type="spellStart"/>
      <w:proofErr w:type="gramStart"/>
      <w:r>
        <w:rPr>
          <w:rFonts w:ascii="Times New Roman" w:hAnsi="Times New Roman" w:cs="Times New Roman"/>
          <w:sz w:val="24"/>
          <w:szCs w:val="24"/>
        </w:rPr>
        <w:t>V.Frankl</w:t>
      </w:r>
      <w:proofErr w:type="spellEnd"/>
      <w:proofErr w:type="gramEnd"/>
      <w:r>
        <w:rPr>
          <w:rFonts w:ascii="Times New Roman" w:hAnsi="Times New Roman" w:cs="Times New Roman"/>
          <w:sz w:val="24"/>
          <w:szCs w:val="24"/>
        </w:rPr>
        <w:t>: H</w:t>
      </w:r>
      <w:r w:rsidRPr="00DD08B0">
        <w:rPr>
          <w:rFonts w:ascii="Times New Roman" w:hAnsi="Times New Roman" w:cs="Times New Roman"/>
          <w:sz w:val="24"/>
          <w:szCs w:val="24"/>
        </w:rPr>
        <w:t xml:space="preserve">ledání </w:t>
      </w:r>
      <w:r w:rsidRPr="003A61B3">
        <w:rPr>
          <w:rFonts w:ascii="Times New Roman" w:hAnsi="Times New Roman" w:cs="Times New Roman"/>
          <w:b/>
          <w:sz w:val="24"/>
          <w:szCs w:val="24"/>
        </w:rPr>
        <w:t>smysl</w:t>
      </w:r>
      <w:r w:rsidRPr="00DD08B0">
        <w:rPr>
          <w:rFonts w:ascii="Times New Roman" w:hAnsi="Times New Roman" w:cs="Times New Roman"/>
          <w:sz w:val="24"/>
          <w:szCs w:val="24"/>
        </w:rPr>
        <w:t xml:space="preserve">u </w:t>
      </w:r>
      <w:r w:rsidRPr="003A61B3">
        <w:rPr>
          <w:rFonts w:ascii="Times New Roman" w:hAnsi="Times New Roman" w:cs="Times New Roman"/>
          <w:b/>
          <w:sz w:val="24"/>
          <w:szCs w:val="24"/>
        </w:rPr>
        <w:t>života.</w:t>
      </w:r>
    </w:p>
    <w:p w:rsidR="003A61B3" w:rsidRDefault="003A61B3" w:rsidP="003A61B3">
      <w:pPr>
        <w:shd w:val="clear" w:color="auto" w:fill="FFFFFF"/>
        <w:spacing w:after="0" w:line="240" w:lineRule="auto"/>
        <w:ind w:left="57"/>
        <w:rPr>
          <w:rFonts w:ascii="Times New Roman" w:hAnsi="Times New Roman" w:cs="Times New Roman"/>
          <w:b/>
          <w:bCs/>
          <w:color w:val="000000"/>
          <w:sz w:val="24"/>
          <w:szCs w:val="24"/>
        </w:rPr>
      </w:pPr>
    </w:p>
    <w:p w:rsidR="00925928" w:rsidRPr="00D01D0A" w:rsidRDefault="00D01D0A" w:rsidP="00610BF9">
      <w:pPr>
        <w:shd w:val="clear" w:color="auto" w:fill="FFFFFF"/>
        <w:spacing w:before="120" w:after="0" w:line="240" w:lineRule="auto"/>
        <w:ind w:left="57"/>
        <w:rPr>
          <w:rStyle w:val="Hypertextovodkaz"/>
          <w:rFonts w:ascii="Times New Roman" w:hAnsi="Times New Roman" w:cs="Times New Roman"/>
          <w:color w:val="auto"/>
          <w:sz w:val="24"/>
          <w:szCs w:val="24"/>
          <w:u w:val="none"/>
        </w:rPr>
      </w:pPr>
      <w:r>
        <w:rPr>
          <w:rFonts w:ascii="Times New Roman" w:hAnsi="Times New Roman" w:cs="Times New Roman"/>
          <w:sz w:val="24"/>
          <w:szCs w:val="24"/>
        </w:rPr>
        <w:t xml:space="preserve">Kvapilík:  </w:t>
      </w:r>
      <w:hyperlink r:id="rId9" w:tgtFrame="_blank" w:history="1">
        <w:r w:rsidRPr="00D01D0A">
          <w:rPr>
            <w:rStyle w:val="Hypertextovodkaz"/>
            <w:rFonts w:ascii="Times New Roman" w:hAnsi="Times New Roman" w:cs="Times New Roman"/>
            <w:color w:val="255C97"/>
            <w:sz w:val="24"/>
            <w:szCs w:val="24"/>
            <w:shd w:val="clear" w:color="auto" w:fill="FFFFFF"/>
          </w:rPr>
          <w:t>https://www.youtube.com/watch?v=VizoceG9nQ8</w:t>
        </w:r>
      </w:hyperlink>
      <w:r w:rsidRPr="00D01D0A">
        <w:rPr>
          <w:rFonts w:ascii="Times New Roman" w:hAnsi="Times New Roman" w:cs="Times New Roman"/>
          <w:color w:val="000000"/>
          <w:sz w:val="24"/>
          <w:szCs w:val="24"/>
        </w:rPr>
        <w:br/>
      </w:r>
      <w:r w:rsidR="00925928" w:rsidRPr="00D01D0A">
        <w:rPr>
          <w:rFonts w:ascii="Times New Roman" w:hAnsi="Times New Roman" w:cs="Times New Roman"/>
          <w:sz w:val="24"/>
          <w:szCs w:val="24"/>
        </w:rPr>
        <w:fldChar w:fldCharType="begin"/>
      </w:r>
      <w:r w:rsidR="00925928" w:rsidRPr="00D01D0A">
        <w:rPr>
          <w:rFonts w:ascii="Times New Roman" w:hAnsi="Times New Roman" w:cs="Times New Roman"/>
          <w:sz w:val="24"/>
          <w:szCs w:val="24"/>
        </w:rPr>
        <w:instrText xml:space="preserve"> HYPERLINK "https://books.google.cz/books?id=lp2d9F9fepQC&amp;pg=PA89&amp;lpg=PA89&amp;dq=Antonovsky,+1985&amp;source=bl&amp;ots=L_kWlhi2ru&amp;sig=ACfU3U2Bacg9R_YZnF8vAcK9IaR0KFcrgw&amp;hl=cs&amp;sa=X&amp;ved=2ahUKEwj7ofeox7_oAhXRiqQKHWTVCSYQ6AEwAnoECAYQAQ" </w:instrText>
      </w:r>
      <w:r w:rsidR="00925928" w:rsidRPr="00D01D0A">
        <w:rPr>
          <w:rFonts w:ascii="Times New Roman" w:hAnsi="Times New Roman" w:cs="Times New Roman"/>
          <w:sz w:val="24"/>
          <w:szCs w:val="24"/>
        </w:rPr>
        <w:fldChar w:fldCharType="separate"/>
      </w:r>
    </w:p>
    <w:p w:rsidR="00925928" w:rsidRPr="00D01D0A" w:rsidRDefault="00094A7C" w:rsidP="003A61B3">
      <w:pPr>
        <w:pStyle w:val="Nadpis3"/>
        <w:spacing w:before="120" w:line="240" w:lineRule="auto"/>
        <w:ind w:left="57"/>
        <w:rPr>
          <w:rFonts w:ascii="Times New Roman" w:eastAsiaTheme="minorHAnsi" w:hAnsi="Times New Roman" w:cs="Times New Roman"/>
          <w:color w:val="auto"/>
        </w:rPr>
      </w:pPr>
      <w:hyperlink r:id="rId10" w:history="1">
        <w:r w:rsidR="00925928" w:rsidRPr="00D01D0A">
          <w:rPr>
            <w:rStyle w:val="Hypertextovodkaz"/>
            <w:rFonts w:ascii="Times New Roman" w:hAnsi="Times New Roman" w:cs="Times New Roman"/>
            <w:color w:val="auto"/>
          </w:rPr>
          <w:t>Křivohlavý</w:t>
        </w:r>
      </w:hyperlink>
      <w:r w:rsidR="00925928" w:rsidRPr="00D01D0A">
        <w:rPr>
          <w:rFonts w:ascii="Times New Roman" w:hAnsi="Times New Roman" w:cs="Times New Roman"/>
        </w:rPr>
        <w:t xml:space="preserve"> J. (2006) </w:t>
      </w:r>
      <w:r w:rsidR="00925928" w:rsidRPr="00D01D0A">
        <w:rPr>
          <w:rFonts w:ascii="Times New Roman" w:hAnsi="Times New Roman" w:cs="Times New Roman"/>
          <w:bCs/>
        </w:rPr>
        <w:t xml:space="preserve">Psychologie smysluplnosti existence: (Otázky na vrcholu života) </w:t>
      </w:r>
      <w:proofErr w:type="spellStart"/>
      <w:r w:rsidR="00925928" w:rsidRPr="00D01D0A">
        <w:rPr>
          <w:rFonts w:ascii="Times New Roman" w:hAnsi="Times New Roman" w:cs="Times New Roman"/>
          <w:bCs/>
        </w:rPr>
        <w:t>Grada</w:t>
      </w:r>
      <w:proofErr w:type="spellEnd"/>
      <w:r w:rsidR="00963AB3" w:rsidRPr="00D01D0A">
        <w:rPr>
          <w:rFonts w:ascii="Times New Roman" w:hAnsi="Times New Roman" w:cs="Times New Roman"/>
          <w:color w:val="auto"/>
        </w:rPr>
        <w:t xml:space="preserve"> Paulík, </w:t>
      </w:r>
      <w:proofErr w:type="gramStart"/>
      <w:r w:rsidR="00963AB3" w:rsidRPr="00D01D0A">
        <w:rPr>
          <w:rFonts w:ascii="Times New Roman" w:hAnsi="Times New Roman" w:cs="Times New Roman"/>
          <w:color w:val="auto"/>
        </w:rPr>
        <w:t>K.(2017</w:t>
      </w:r>
      <w:proofErr w:type="gramEnd"/>
      <w:r w:rsidR="00963AB3" w:rsidRPr="00D01D0A">
        <w:rPr>
          <w:rFonts w:ascii="Times New Roman" w:hAnsi="Times New Roman" w:cs="Times New Roman"/>
          <w:color w:val="auto"/>
        </w:rPr>
        <w:t>)</w:t>
      </w:r>
      <w:r w:rsidR="00963AB3" w:rsidRPr="00D01D0A">
        <w:rPr>
          <w:rFonts w:ascii="Times New Roman" w:hAnsi="Times New Roman" w:cs="Times New Roman"/>
          <w:i/>
          <w:color w:val="auto"/>
        </w:rPr>
        <w:t xml:space="preserve"> Psychologie</w:t>
      </w:r>
      <w:r w:rsidR="00963AB3" w:rsidRPr="00D01D0A">
        <w:rPr>
          <w:rFonts w:ascii="Times New Roman" w:hAnsi="Times New Roman" w:cs="Times New Roman"/>
          <w:color w:val="auto"/>
        </w:rPr>
        <w:t xml:space="preserve"> </w:t>
      </w:r>
      <w:r w:rsidR="00963AB3" w:rsidRPr="00D01D0A">
        <w:rPr>
          <w:rFonts w:ascii="Times New Roman" w:hAnsi="Times New Roman" w:cs="Times New Roman"/>
          <w:i/>
        </w:rPr>
        <w:t xml:space="preserve">lidské odolnosti. </w:t>
      </w:r>
      <w:r w:rsidR="00963AB3" w:rsidRPr="00D01D0A">
        <w:rPr>
          <w:rFonts w:ascii="Times New Roman" w:eastAsiaTheme="minorHAnsi" w:hAnsi="Times New Roman" w:cs="Times New Roman"/>
          <w:i/>
          <w:color w:val="auto"/>
        </w:rPr>
        <w:t>2., přepracované a doplněné vydání</w:t>
      </w:r>
      <w:r w:rsidR="00963AB3" w:rsidRPr="00D01D0A">
        <w:rPr>
          <w:rFonts w:ascii="Times New Roman" w:eastAsiaTheme="minorHAnsi" w:hAnsi="Times New Roman" w:cs="Times New Roman"/>
          <w:color w:val="auto"/>
        </w:rPr>
        <w:t>.</w:t>
      </w:r>
      <w:r w:rsidR="003A61B3" w:rsidRPr="00D01D0A">
        <w:rPr>
          <w:rFonts w:ascii="Times New Roman" w:eastAsiaTheme="minorHAnsi" w:hAnsi="Times New Roman" w:cs="Times New Roman"/>
          <w:color w:val="auto"/>
        </w:rPr>
        <w:t xml:space="preserve"> </w:t>
      </w:r>
      <w:proofErr w:type="spellStart"/>
      <w:r w:rsidR="00963AB3" w:rsidRPr="00D01D0A">
        <w:rPr>
          <w:rFonts w:ascii="Times New Roman" w:hAnsi="Times New Roman" w:cs="Times New Roman"/>
        </w:rPr>
        <w:t>Grada</w:t>
      </w:r>
      <w:proofErr w:type="spellEnd"/>
      <w:r w:rsidR="00963AB3" w:rsidRPr="00D01D0A">
        <w:rPr>
          <w:rFonts w:ascii="Times New Roman" w:hAnsi="Times New Roman" w:cs="Times New Roman"/>
        </w:rPr>
        <w:t xml:space="preserve">. </w:t>
      </w:r>
    </w:p>
    <w:p w:rsidR="008D0814" w:rsidRPr="00DD08B0" w:rsidRDefault="00925928" w:rsidP="00610BF9">
      <w:pPr>
        <w:pStyle w:val="Odstavecseseznamem"/>
        <w:spacing w:before="120"/>
        <w:ind w:left="57"/>
      </w:pPr>
      <w:r w:rsidRPr="00D01D0A">
        <w:fldChar w:fldCharType="end"/>
      </w:r>
      <w:proofErr w:type="spellStart"/>
      <w:proofErr w:type="gramStart"/>
      <w:r w:rsidR="008D0814" w:rsidRPr="00DD08B0">
        <w:t>V.Frankl</w:t>
      </w:r>
      <w:proofErr w:type="spellEnd"/>
      <w:proofErr w:type="gramEnd"/>
      <w:r w:rsidR="008D0814" w:rsidRPr="00DD08B0">
        <w:t>, Vůle ke smyslu, Cesta, Brno 1997</w:t>
      </w:r>
    </w:p>
    <w:p w:rsidR="00925928" w:rsidRPr="00610BF9" w:rsidRDefault="00925928" w:rsidP="00610BF9">
      <w:pPr>
        <w:pStyle w:val="Odstavecseseznamem"/>
        <w:spacing w:before="120"/>
        <w:ind w:left="57"/>
      </w:pPr>
    </w:p>
    <w:p w:rsidR="004155B0" w:rsidRPr="00610BF9" w:rsidRDefault="00094A7C" w:rsidP="00610BF9">
      <w:pPr>
        <w:pStyle w:val="Odstavecseseznamem"/>
        <w:spacing w:before="120"/>
        <w:ind w:left="57"/>
      </w:pPr>
      <w:hyperlink r:id="rId11" w:history="1">
        <w:r w:rsidR="004155B0" w:rsidRPr="00610BF9">
          <w:rPr>
            <w:rStyle w:val="Hypertextovodkaz"/>
          </w:rPr>
          <w:t>http://pavelcibulka.cz/wp-content/uploads/PSYCHOLOGIE-WELLNESS.pdf</w:t>
        </w:r>
      </w:hyperlink>
    </w:p>
    <w:p w:rsidR="004155B0" w:rsidRPr="00610BF9" w:rsidRDefault="00094A7C" w:rsidP="00610BF9">
      <w:pPr>
        <w:pStyle w:val="Odstavecseseznamem"/>
        <w:spacing w:before="120"/>
        <w:ind w:left="57"/>
        <w:rPr>
          <w:color w:val="000000"/>
        </w:rPr>
      </w:pPr>
      <w:hyperlink r:id="rId12" w:history="1">
        <w:r w:rsidR="004155B0" w:rsidRPr="00610BF9">
          <w:rPr>
            <w:rStyle w:val="Hypertextovodkaz"/>
          </w:rPr>
          <w:t>http://moos-psycholog.cz/salutogeneze-podpora-zdravi-nikoli-pestovani-strachu-z-nemoci/</w:t>
        </w:r>
      </w:hyperlink>
    </w:p>
    <w:p w:rsidR="003A61B3" w:rsidRDefault="003A61B3" w:rsidP="00610BF9">
      <w:pPr>
        <w:pStyle w:val="Odstavecseseznamem"/>
        <w:spacing w:before="120"/>
        <w:ind w:left="57"/>
      </w:pPr>
    </w:p>
    <w:p w:rsidR="004155B0" w:rsidRPr="00610BF9" w:rsidRDefault="00740EAA" w:rsidP="00610BF9">
      <w:pPr>
        <w:pStyle w:val="Odstavecseseznamem"/>
        <w:spacing w:before="120"/>
        <w:ind w:left="57"/>
      </w:pPr>
      <w:r w:rsidRPr="00610BF9">
        <w:t xml:space="preserve">spiritualita a zdraví </w:t>
      </w:r>
      <w:hyperlink r:id="rId13" w:history="1">
        <w:r w:rsidRPr="00610BF9">
          <w:rPr>
            <w:rStyle w:val="Hypertextovodkaz"/>
          </w:rPr>
          <w:t>https://theses.cz/id/jn121k/1062607</w:t>
        </w:r>
      </w:hyperlink>
    </w:p>
    <w:p w:rsidR="00925928" w:rsidRPr="00610BF9" w:rsidRDefault="00925928" w:rsidP="00610BF9">
      <w:pPr>
        <w:pStyle w:val="Odstavecseseznamem"/>
        <w:spacing w:before="120"/>
        <w:ind w:left="57"/>
      </w:pPr>
    </w:p>
    <w:p w:rsidR="00925928" w:rsidRPr="00610BF9" w:rsidRDefault="00925928" w:rsidP="00610BF9">
      <w:pPr>
        <w:pStyle w:val="Odstavecseseznamem"/>
        <w:spacing w:before="120"/>
        <w:ind w:left="57"/>
      </w:pPr>
    </w:p>
    <w:p w:rsidR="00610BF9" w:rsidRDefault="00610BF9" w:rsidP="008745B7">
      <w:pPr>
        <w:pStyle w:val="Odstavecseseznamem"/>
        <w:ind w:left="0"/>
      </w:pPr>
    </w:p>
    <w:p w:rsidR="00610BF9" w:rsidRDefault="00610BF9" w:rsidP="008745B7">
      <w:pPr>
        <w:pStyle w:val="Odstavecseseznamem"/>
        <w:ind w:left="0"/>
      </w:pPr>
    </w:p>
    <w:p w:rsidR="00610BF9" w:rsidRDefault="00610BF9" w:rsidP="008745B7">
      <w:pPr>
        <w:pStyle w:val="Odstavecseseznamem"/>
        <w:ind w:left="0"/>
      </w:pPr>
    </w:p>
    <w:p w:rsidR="008745B7" w:rsidRPr="00CE7182" w:rsidRDefault="00444563" w:rsidP="00CE7182">
      <w:pPr>
        <w:pStyle w:val="Odstavecseseznamem"/>
        <w:spacing w:line="360" w:lineRule="auto"/>
        <w:ind w:left="0"/>
        <w:rPr>
          <w:b/>
        </w:rPr>
      </w:pPr>
      <w:r w:rsidRPr="00CE7182">
        <w:rPr>
          <w:b/>
        </w:rPr>
        <w:lastRenderedPageBreak/>
        <w:t>Stres</w:t>
      </w:r>
      <w:r w:rsidR="00CE7182" w:rsidRPr="00CE7182">
        <w:rPr>
          <w:b/>
        </w:rPr>
        <w:t xml:space="preserve"> a jeho zvládání</w:t>
      </w:r>
    </w:p>
    <w:p w:rsidR="00DD08B0" w:rsidRDefault="00DD08B0" w:rsidP="00DD08B0">
      <w:pPr>
        <w:pStyle w:val="Odstavecseseznamem"/>
        <w:spacing w:line="360" w:lineRule="auto"/>
      </w:pPr>
      <w:r>
        <w:rPr>
          <w:lang w:val="en-US"/>
        </w:rPr>
        <w:t xml:space="preserve">Hans </w:t>
      </w:r>
      <w:proofErr w:type="spellStart"/>
      <w:r w:rsidR="000274F3" w:rsidRPr="00DD08B0">
        <w:rPr>
          <w:lang w:val="en-US"/>
        </w:rPr>
        <w:t>Selye</w:t>
      </w:r>
      <w:proofErr w:type="spellEnd"/>
      <w:r w:rsidR="000274F3" w:rsidRPr="00DD08B0">
        <w:rPr>
          <w:lang w:val="en-US"/>
        </w:rPr>
        <w:t xml:space="preserve">, </w:t>
      </w:r>
      <w:r w:rsidR="000274F3" w:rsidRPr="00DD08B0">
        <w:t>1950</w:t>
      </w:r>
      <w:r>
        <w:t xml:space="preserve">, teorie stresu. </w:t>
      </w:r>
    </w:p>
    <w:p w:rsidR="00DD4116" w:rsidRDefault="00DD4116" w:rsidP="00DD08B0">
      <w:pPr>
        <w:pStyle w:val="Odstavecseseznamem"/>
        <w:spacing w:line="360" w:lineRule="auto"/>
      </w:pPr>
      <w:proofErr w:type="spellStart"/>
      <w:r>
        <w:rPr>
          <w:rFonts w:ascii="Arial" w:hAnsi="Arial" w:cs="Arial"/>
          <w:color w:val="3C4043"/>
          <w:sz w:val="21"/>
          <w:szCs w:val="21"/>
          <w:shd w:val="clear" w:color="auto" w:fill="FFFFFF"/>
        </w:rPr>
        <w:t>Selye</w:t>
      </w:r>
      <w:proofErr w:type="spellEnd"/>
      <w:r>
        <w:rPr>
          <w:rFonts w:ascii="Arial" w:hAnsi="Arial" w:cs="Arial"/>
          <w:color w:val="3C4043"/>
          <w:sz w:val="21"/>
          <w:szCs w:val="21"/>
          <w:shd w:val="clear" w:color="auto" w:fill="FFFFFF"/>
        </w:rPr>
        <w:t xml:space="preserve"> zobecnil </w:t>
      </w:r>
      <w:r>
        <w:rPr>
          <w:rStyle w:val="Zdraznn"/>
          <w:rFonts w:ascii="Arial" w:hAnsi="Arial" w:cs="Arial"/>
          <w:b/>
          <w:bCs/>
          <w:i w:val="0"/>
          <w:iCs w:val="0"/>
          <w:color w:val="52565A"/>
          <w:sz w:val="21"/>
          <w:szCs w:val="21"/>
          <w:shd w:val="clear" w:color="auto" w:fill="FFFFFF"/>
        </w:rPr>
        <w:t>teorii stresu</w:t>
      </w:r>
      <w:r>
        <w:rPr>
          <w:rFonts w:ascii="Arial" w:hAnsi="Arial" w:cs="Arial"/>
          <w:color w:val="3C4043"/>
          <w:sz w:val="21"/>
          <w:szCs w:val="21"/>
          <w:shd w:val="clear" w:color="auto" w:fill="FFFFFF"/>
        </w:rPr>
        <w:t> a popsal tzv. generalizovaný adaptační syndrom</w:t>
      </w:r>
    </w:p>
    <w:p w:rsidR="00587F07" w:rsidRPr="00DD08B0" w:rsidRDefault="00DD08B0" w:rsidP="00DD08B0">
      <w:pPr>
        <w:pStyle w:val="Odstavecseseznamem"/>
        <w:spacing w:line="360" w:lineRule="auto"/>
      </w:pPr>
      <w:r w:rsidRPr="00DD08B0">
        <w:rPr>
          <w:i/>
        </w:rPr>
        <w:t>S</w:t>
      </w:r>
      <w:r w:rsidR="000274F3" w:rsidRPr="00DD08B0">
        <w:rPr>
          <w:i/>
        </w:rPr>
        <w:t>tres</w:t>
      </w:r>
      <w:r w:rsidRPr="00DD08B0">
        <w:rPr>
          <w:i/>
        </w:rPr>
        <w:t xml:space="preserve"> je</w:t>
      </w:r>
      <w:r>
        <w:t xml:space="preserve"> </w:t>
      </w:r>
      <w:r w:rsidR="000274F3" w:rsidRPr="00DD08B0">
        <w:rPr>
          <w:i/>
          <w:iCs/>
        </w:rPr>
        <w:t xml:space="preserve">charakteristickou fyziologickou odpovědí na ohrožení nebo poškození </w:t>
      </w:r>
      <w:proofErr w:type="gramStart"/>
      <w:r w:rsidR="000274F3" w:rsidRPr="00DD08B0">
        <w:rPr>
          <w:i/>
          <w:iCs/>
        </w:rPr>
        <w:t xml:space="preserve">organismu </w:t>
      </w:r>
      <w:r>
        <w:rPr>
          <w:i/>
          <w:iCs/>
        </w:rPr>
        <w:t>. Probíhá</w:t>
      </w:r>
      <w:proofErr w:type="gramEnd"/>
      <w:r>
        <w:rPr>
          <w:i/>
          <w:iCs/>
        </w:rPr>
        <w:t xml:space="preserve"> ve fázích.</w:t>
      </w:r>
    </w:p>
    <w:p w:rsidR="00CE7182" w:rsidRDefault="00CE7182" w:rsidP="00CE7182">
      <w:pPr>
        <w:pStyle w:val="Odstavecseseznamem"/>
        <w:spacing w:line="360" w:lineRule="auto"/>
        <w:ind w:left="0"/>
      </w:pPr>
    </w:p>
    <w:p w:rsidR="00CE7182" w:rsidRPr="00CE7182" w:rsidRDefault="00CE7182" w:rsidP="00CE7182">
      <w:pPr>
        <w:pStyle w:val="Odstavecseseznamem"/>
        <w:spacing w:line="360" w:lineRule="auto"/>
        <w:ind w:left="0"/>
      </w:pPr>
      <w:r w:rsidRPr="00CE7182">
        <w:t>Stresové události</w:t>
      </w:r>
    </w:p>
    <w:p w:rsidR="00587F07" w:rsidRPr="00CE7182" w:rsidRDefault="000274F3" w:rsidP="00CE7182">
      <w:pPr>
        <w:pStyle w:val="Odstavecseseznamem"/>
        <w:spacing w:line="360" w:lineRule="auto"/>
        <w:ind w:left="0"/>
      </w:pPr>
      <w:proofErr w:type="gramStart"/>
      <w:r w:rsidRPr="00CE7182">
        <w:t>traumatizující</w:t>
      </w:r>
      <w:proofErr w:type="gramEnd"/>
      <w:r w:rsidRPr="00CE7182">
        <w:t xml:space="preserve"> (zraňující) situace- </w:t>
      </w:r>
      <w:r w:rsidRPr="00CE7182">
        <w:rPr>
          <w:i/>
          <w:iCs/>
        </w:rPr>
        <w:t xml:space="preserve">situace </w:t>
      </w:r>
      <w:proofErr w:type="gramStart"/>
      <w:r w:rsidRPr="00CE7182">
        <w:rPr>
          <w:i/>
          <w:iCs/>
        </w:rPr>
        <w:t>které</w:t>
      </w:r>
      <w:proofErr w:type="gramEnd"/>
      <w:r w:rsidRPr="00CE7182">
        <w:rPr>
          <w:i/>
          <w:iCs/>
        </w:rPr>
        <w:t xml:space="preserve"> se vymykají běžné zkušenosti</w:t>
      </w:r>
    </w:p>
    <w:p w:rsidR="00587F07" w:rsidRPr="00CE7182" w:rsidRDefault="000274F3" w:rsidP="00CE7182">
      <w:pPr>
        <w:pStyle w:val="Odstavecseseznamem"/>
        <w:spacing w:line="360" w:lineRule="auto"/>
        <w:ind w:left="0"/>
      </w:pPr>
      <w:r w:rsidRPr="00CE7182">
        <w:t>nemožnost ovlivnit situaci</w:t>
      </w:r>
    </w:p>
    <w:p w:rsidR="00587F07" w:rsidRPr="00CE7182" w:rsidRDefault="000274F3" w:rsidP="00CE7182">
      <w:pPr>
        <w:pStyle w:val="Odstavecseseznamem"/>
        <w:spacing w:line="360" w:lineRule="auto"/>
        <w:ind w:left="0"/>
      </w:pPr>
      <w:r w:rsidRPr="00CE7182">
        <w:t>nepředvídatelnost situace</w:t>
      </w:r>
    </w:p>
    <w:p w:rsidR="00587F07" w:rsidRPr="00CE7182" w:rsidRDefault="000274F3" w:rsidP="00CE7182">
      <w:pPr>
        <w:pStyle w:val="Odstavecseseznamem"/>
        <w:spacing w:line="360" w:lineRule="auto"/>
        <w:ind w:left="0"/>
      </w:pPr>
      <w:r w:rsidRPr="00CE7182">
        <w:t>zátěž na hranici našich schopností</w:t>
      </w:r>
    </w:p>
    <w:p w:rsidR="00587F07" w:rsidRPr="00CE7182" w:rsidRDefault="000274F3" w:rsidP="00CE7182">
      <w:pPr>
        <w:pStyle w:val="Odstavecseseznamem"/>
        <w:spacing w:line="360" w:lineRule="auto"/>
        <w:ind w:left="0"/>
      </w:pPr>
      <w:r w:rsidRPr="00CE7182">
        <w:t>vnitřní konflikty</w:t>
      </w:r>
    </w:p>
    <w:p w:rsidR="00587F07" w:rsidRPr="00CE7182" w:rsidRDefault="000274F3" w:rsidP="00CE7182">
      <w:pPr>
        <w:pStyle w:val="Odstavecseseznamem"/>
        <w:spacing w:line="360" w:lineRule="auto"/>
        <w:ind w:left="0"/>
      </w:pPr>
      <w:r w:rsidRPr="00CE7182">
        <w:t>chronický stres</w:t>
      </w:r>
    </w:p>
    <w:p w:rsidR="00CE7182" w:rsidRDefault="00CE7182" w:rsidP="00CE7182">
      <w:pPr>
        <w:spacing w:before="120" w:after="0" w:line="240" w:lineRule="auto"/>
        <w:rPr>
          <w:rFonts w:ascii="Times New Roman" w:hAnsi="Times New Roman" w:cs="Times New Roman"/>
          <w:sz w:val="24"/>
          <w:szCs w:val="24"/>
        </w:rPr>
      </w:pPr>
    </w:p>
    <w:p w:rsidR="00CE7182" w:rsidRPr="00CE7182" w:rsidRDefault="00CE7182" w:rsidP="00CE7182">
      <w:pPr>
        <w:spacing w:after="0" w:line="360" w:lineRule="auto"/>
        <w:rPr>
          <w:rFonts w:ascii="Times New Roman" w:hAnsi="Times New Roman" w:cs="Times New Roman"/>
          <w:sz w:val="24"/>
          <w:szCs w:val="24"/>
        </w:rPr>
      </w:pPr>
      <w:r w:rsidRPr="00CE7182">
        <w:rPr>
          <w:rFonts w:ascii="Times New Roman" w:hAnsi="Times New Roman" w:cs="Times New Roman"/>
          <w:sz w:val="24"/>
          <w:szCs w:val="24"/>
        </w:rPr>
        <w:t>Traumatizující situace</w:t>
      </w:r>
    </w:p>
    <w:p w:rsidR="00587F07" w:rsidRPr="00CE7182" w:rsidRDefault="000274F3" w:rsidP="00CE7182">
      <w:pPr>
        <w:pStyle w:val="Odstavecseseznamem"/>
        <w:spacing w:line="360" w:lineRule="auto"/>
        <w:ind w:left="0"/>
      </w:pPr>
      <w:r w:rsidRPr="00CE7182">
        <w:t xml:space="preserve">ochromení (paralyzování) – </w:t>
      </w:r>
      <w:r w:rsidRPr="00CE7182">
        <w:rPr>
          <w:i/>
          <w:iCs/>
        </w:rPr>
        <w:t>ztráta citlivosti vůči postižení a nebezpečí</w:t>
      </w:r>
    </w:p>
    <w:p w:rsidR="00587F07" w:rsidRPr="00CE7182" w:rsidRDefault="000274F3" w:rsidP="00CE7182">
      <w:pPr>
        <w:pStyle w:val="Odstavecseseznamem"/>
        <w:spacing w:line="360" w:lineRule="auto"/>
        <w:ind w:left="0"/>
      </w:pPr>
      <w:r w:rsidRPr="00CE7182">
        <w:t xml:space="preserve">pasivita – </w:t>
      </w:r>
      <w:r w:rsidRPr="00CE7182">
        <w:rPr>
          <w:i/>
          <w:iCs/>
        </w:rPr>
        <w:t>neschopnost přijmout postižení, aktivně pracovat s novou situací, neschopnost čehokoli</w:t>
      </w:r>
    </w:p>
    <w:p w:rsidR="00587F07" w:rsidRPr="00CE7182" w:rsidRDefault="000274F3" w:rsidP="00CE7182">
      <w:pPr>
        <w:pStyle w:val="Odstavecseseznamem"/>
        <w:spacing w:line="360" w:lineRule="auto"/>
        <w:ind w:left="0"/>
      </w:pPr>
      <w:r w:rsidRPr="00CE7182">
        <w:t>úzkost, obavy</w:t>
      </w:r>
    </w:p>
    <w:p w:rsidR="00587F07" w:rsidRPr="00CE7182" w:rsidRDefault="000274F3" w:rsidP="00CE7182">
      <w:pPr>
        <w:pStyle w:val="Odstavecseseznamem"/>
        <w:spacing w:line="360" w:lineRule="auto"/>
        <w:ind w:left="0"/>
      </w:pPr>
      <w:r w:rsidRPr="00CE7182">
        <w:t xml:space="preserve">nezvládnutelný úkol, aspirace, frustrace, </w:t>
      </w:r>
    </w:p>
    <w:p w:rsidR="00CE7182" w:rsidRPr="00CE7182" w:rsidRDefault="00CE7182" w:rsidP="00CE7182">
      <w:pPr>
        <w:pStyle w:val="Odstavecseseznamem"/>
        <w:spacing w:line="360" w:lineRule="auto"/>
        <w:ind w:left="0"/>
      </w:pPr>
    </w:p>
    <w:p w:rsidR="00CE7182" w:rsidRPr="00CE7182" w:rsidRDefault="00CE7182" w:rsidP="00CE7182">
      <w:pPr>
        <w:spacing w:after="0" w:line="360" w:lineRule="auto"/>
        <w:rPr>
          <w:rFonts w:ascii="Times New Roman" w:eastAsia="Times New Roman" w:hAnsi="Times New Roman" w:cs="Times New Roman"/>
          <w:sz w:val="24"/>
          <w:szCs w:val="24"/>
          <w:lang w:eastAsia="cs-CZ"/>
        </w:rPr>
      </w:pPr>
      <w:r>
        <w:rPr>
          <w:rFonts w:ascii="Times New Roman" w:hAnsi="Times New Roman" w:cs="Times New Roman"/>
          <w:sz w:val="24"/>
          <w:szCs w:val="24"/>
          <w:shd w:val="clear" w:color="auto" w:fill="FFFFFF"/>
        </w:rPr>
        <w:t>O</w:t>
      </w:r>
      <w:r w:rsidRPr="00CE7182">
        <w:rPr>
          <w:rFonts w:ascii="Times New Roman" w:hAnsi="Times New Roman" w:cs="Times New Roman"/>
          <w:sz w:val="24"/>
          <w:szCs w:val="24"/>
          <w:shd w:val="clear" w:color="auto" w:fill="FFFFFF"/>
        </w:rPr>
        <w:t>branné reakce mají za úkol udržet organismus v homeostázi a zabránit tak jeho poškození</w:t>
      </w:r>
    </w:p>
    <w:p w:rsidR="00610BF9" w:rsidRDefault="00610BF9" w:rsidP="00CE7182">
      <w:pPr>
        <w:pStyle w:val="Odstavecseseznamem"/>
        <w:spacing w:line="360" w:lineRule="auto"/>
        <w:ind w:left="0"/>
      </w:pPr>
    </w:p>
    <w:p w:rsidR="00EA1EA7" w:rsidRPr="00CE7182" w:rsidRDefault="00EA1EA7" w:rsidP="00CE7182">
      <w:pPr>
        <w:pStyle w:val="Odstavecseseznamem"/>
        <w:spacing w:line="360" w:lineRule="auto"/>
        <w:ind w:left="0"/>
      </w:pPr>
      <w:r>
        <w:rPr>
          <w:b/>
          <w:bCs/>
          <w:color w:val="000000"/>
        </w:rPr>
        <w:t>Doporučené zdroje:</w:t>
      </w:r>
      <w:r>
        <w:rPr>
          <w:color w:val="000000"/>
        </w:rPr>
        <w:t> </w:t>
      </w:r>
    </w:p>
    <w:p w:rsidR="00610BF9" w:rsidRPr="00CE7182" w:rsidRDefault="00610BF9" w:rsidP="008745B7">
      <w:pPr>
        <w:pStyle w:val="Odstavecseseznamem"/>
        <w:ind w:left="0"/>
        <w:rPr>
          <w:shd w:val="clear" w:color="auto" w:fill="FFFFFF"/>
        </w:rPr>
      </w:pPr>
      <w:r w:rsidRPr="00CE7182">
        <w:rPr>
          <w:shd w:val="clear" w:color="auto" w:fill="FFFFFF"/>
        </w:rPr>
        <w:t>Vašina. L. (</w:t>
      </w:r>
      <w:r w:rsidRPr="00CE7182">
        <w:rPr>
          <w:rStyle w:val="Zdraznn"/>
          <w:b/>
          <w:bCs/>
          <w:i w:val="0"/>
          <w:iCs w:val="0"/>
          <w:shd w:val="clear" w:color="auto" w:fill="FFFFFF"/>
        </w:rPr>
        <w:t>2006</w:t>
      </w:r>
      <w:r w:rsidRPr="00CE7182">
        <w:rPr>
          <w:shd w:val="clear" w:color="auto" w:fill="FFFFFF"/>
        </w:rPr>
        <w:t xml:space="preserve">§. </w:t>
      </w:r>
      <w:proofErr w:type="spellStart"/>
      <w:r w:rsidRPr="00CE7182">
        <w:rPr>
          <w:shd w:val="clear" w:color="auto" w:fill="FFFFFF"/>
        </w:rPr>
        <w:t>Inspiromat</w:t>
      </w:r>
      <w:proofErr w:type="spellEnd"/>
      <w:r w:rsidRPr="00CE7182">
        <w:rPr>
          <w:shd w:val="clear" w:color="auto" w:fill="FFFFFF"/>
        </w:rPr>
        <w:t xml:space="preserve"> somatické psychoterapie-</w:t>
      </w:r>
      <w:proofErr w:type="spellStart"/>
      <w:r w:rsidRPr="00CE7182">
        <w:rPr>
          <w:shd w:val="clear" w:color="auto" w:fill="FFFFFF"/>
        </w:rPr>
        <w:t>sanoterapie</w:t>
      </w:r>
      <w:proofErr w:type="spellEnd"/>
      <w:r w:rsidRPr="00CE7182">
        <w:rPr>
          <w:shd w:val="clear" w:color="auto" w:fill="FFFFFF"/>
        </w:rPr>
        <w:t xml:space="preserve">. 1. vyd. </w:t>
      </w:r>
      <w:proofErr w:type="gramStart"/>
      <w:r w:rsidRPr="00CE7182">
        <w:rPr>
          <w:shd w:val="clear" w:color="auto" w:fill="FFFFFF"/>
        </w:rPr>
        <w:t>Brno : Masarykova</w:t>
      </w:r>
      <w:proofErr w:type="gramEnd"/>
      <w:r w:rsidRPr="00CE7182">
        <w:rPr>
          <w:shd w:val="clear" w:color="auto" w:fill="FFFFFF"/>
        </w:rPr>
        <w:t xml:space="preserve"> Universita, ·</w:t>
      </w:r>
    </w:p>
    <w:p w:rsidR="00DD4116" w:rsidRDefault="00DD4116" w:rsidP="008745B7">
      <w:pPr>
        <w:pStyle w:val="Odstavecseseznamem"/>
        <w:ind w:left="0"/>
        <w:rPr>
          <w:rStyle w:val="Zdraznn"/>
          <w:bCs/>
          <w:i w:val="0"/>
          <w:iCs w:val="0"/>
          <w:shd w:val="clear" w:color="auto" w:fill="FFFFFF"/>
        </w:rPr>
      </w:pPr>
    </w:p>
    <w:p w:rsidR="00963AB3" w:rsidRPr="00CE7182" w:rsidRDefault="00444563" w:rsidP="008745B7">
      <w:pPr>
        <w:pStyle w:val="Odstavecseseznamem"/>
        <w:ind w:left="0"/>
        <w:rPr>
          <w:shd w:val="clear" w:color="auto" w:fill="FFFFFF"/>
        </w:rPr>
      </w:pPr>
      <w:proofErr w:type="spellStart"/>
      <w:r w:rsidRPr="00CE7182">
        <w:rPr>
          <w:rStyle w:val="Zdraznn"/>
          <w:bCs/>
          <w:i w:val="0"/>
          <w:iCs w:val="0"/>
          <w:shd w:val="clear" w:color="auto" w:fill="FFFFFF"/>
        </w:rPr>
        <w:t>Baštecká</w:t>
      </w:r>
      <w:proofErr w:type="spellEnd"/>
      <w:r w:rsidRPr="00CE7182">
        <w:rPr>
          <w:shd w:val="clear" w:color="auto" w:fill="FFFFFF"/>
        </w:rPr>
        <w:t xml:space="preserve">, B. </w:t>
      </w:r>
      <w:proofErr w:type="spellStart"/>
      <w:r w:rsidRPr="00CE7182">
        <w:rPr>
          <w:rStyle w:val="Zdraznn"/>
          <w:bCs/>
          <w:i w:val="0"/>
          <w:iCs w:val="0"/>
          <w:shd w:val="clear" w:color="auto" w:fill="FFFFFF"/>
        </w:rPr>
        <w:t>Goldmann</w:t>
      </w:r>
      <w:proofErr w:type="spellEnd"/>
      <w:r w:rsidRPr="00CE7182">
        <w:rPr>
          <w:rStyle w:val="Zdraznn"/>
          <w:bCs/>
          <w:i w:val="0"/>
          <w:iCs w:val="0"/>
          <w:shd w:val="clear" w:color="auto" w:fill="FFFFFF"/>
        </w:rPr>
        <w:t xml:space="preserve">, </w:t>
      </w:r>
      <w:proofErr w:type="gramStart"/>
      <w:r w:rsidRPr="00CE7182">
        <w:rPr>
          <w:rStyle w:val="Zdraznn"/>
          <w:bCs/>
          <w:i w:val="0"/>
          <w:iCs w:val="0"/>
          <w:shd w:val="clear" w:color="auto" w:fill="FFFFFF"/>
        </w:rPr>
        <w:t>P.(2001</w:t>
      </w:r>
      <w:proofErr w:type="gramEnd"/>
      <w:r w:rsidRPr="00CE7182">
        <w:rPr>
          <w:rStyle w:val="Zdraznn"/>
          <w:bCs/>
          <w:i w:val="0"/>
          <w:iCs w:val="0"/>
          <w:shd w:val="clear" w:color="auto" w:fill="FFFFFF"/>
        </w:rPr>
        <w:t xml:space="preserve">). </w:t>
      </w:r>
      <w:r w:rsidRPr="00CE7182">
        <w:rPr>
          <w:shd w:val="clear" w:color="auto" w:fill="FFFFFF"/>
        </w:rPr>
        <w:t xml:space="preserve">Základy klinické psychologie., </w:t>
      </w:r>
      <w:r w:rsidR="00610BF9" w:rsidRPr="00CE7182">
        <w:rPr>
          <w:shd w:val="clear" w:color="auto" w:fill="FFFFFF"/>
        </w:rPr>
        <w:t>Portál</w:t>
      </w:r>
    </w:p>
    <w:p w:rsidR="00610BF9" w:rsidRPr="00CE7182" w:rsidRDefault="00610BF9" w:rsidP="00610BF9">
      <w:pPr>
        <w:spacing w:after="0" w:line="240" w:lineRule="auto"/>
        <w:rPr>
          <w:rFonts w:ascii="Times New Roman" w:hAnsi="Times New Roman" w:cs="Times New Roman"/>
          <w:sz w:val="24"/>
          <w:szCs w:val="24"/>
          <w:shd w:val="clear" w:color="auto" w:fill="FFFFFF"/>
        </w:rPr>
      </w:pPr>
    </w:p>
    <w:p w:rsidR="00610BF9" w:rsidRPr="00CE7182" w:rsidRDefault="00610BF9" w:rsidP="00610BF9">
      <w:pPr>
        <w:spacing w:after="0" w:line="240" w:lineRule="auto"/>
        <w:rPr>
          <w:rFonts w:ascii="Times New Roman" w:hAnsi="Times New Roman" w:cs="Times New Roman"/>
          <w:b/>
          <w:sz w:val="24"/>
          <w:szCs w:val="24"/>
        </w:rPr>
      </w:pPr>
      <w:r w:rsidRPr="00CE7182">
        <w:rPr>
          <w:rFonts w:ascii="Times New Roman" w:hAnsi="Times New Roman" w:cs="Times New Roman"/>
          <w:sz w:val="24"/>
          <w:szCs w:val="24"/>
          <w:shd w:val="clear" w:color="auto" w:fill="FFFFFF"/>
        </w:rPr>
        <w:t>Nešpor K. Přirozené způsoby zvládání stresu. Praha: </w:t>
      </w:r>
      <w:proofErr w:type="spellStart"/>
      <w:r w:rsidRPr="00CE7182">
        <w:rPr>
          <w:rFonts w:ascii="Times New Roman" w:hAnsi="Times New Roman" w:cs="Times New Roman"/>
          <w:sz w:val="24"/>
          <w:szCs w:val="24"/>
        </w:rPr>
        <w:fldChar w:fldCharType="begin"/>
      </w:r>
      <w:r w:rsidRPr="00CE7182">
        <w:rPr>
          <w:rFonts w:ascii="Times New Roman" w:hAnsi="Times New Roman" w:cs="Times New Roman"/>
          <w:sz w:val="24"/>
          <w:szCs w:val="24"/>
        </w:rPr>
        <w:instrText xml:space="preserve"> HYPERLINK "https://www.zdravotnictvi.raabe.cz/zvladani-stresu-nespor" </w:instrText>
      </w:r>
      <w:r w:rsidRPr="00CE7182">
        <w:rPr>
          <w:rFonts w:ascii="Times New Roman" w:hAnsi="Times New Roman" w:cs="Times New Roman"/>
          <w:sz w:val="24"/>
          <w:szCs w:val="24"/>
        </w:rPr>
        <w:fldChar w:fldCharType="separate"/>
      </w:r>
      <w:r w:rsidRPr="00CE7182">
        <w:rPr>
          <w:rStyle w:val="Hypertextovodkaz"/>
          <w:rFonts w:ascii="Times New Roman" w:hAnsi="Times New Roman" w:cs="Times New Roman"/>
          <w:color w:val="auto"/>
          <w:sz w:val="24"/>
          <w:szCs w:val="24"/>
          <w:shd w:val="clear" w:color="auto" w:fill="FFFFFF"/>
        </w:rPr>
        <w:t>Dr</w:t>
      </w:r>
      <w:proofErr w:type="spellEnd"/>
      <w:r w:rsidRPr="00CE7182">
        <w:rPr>
          <w:rStyle w:val="Hypertextovodkaz"/>
          <w:rFonts w:ascii="Times New Roman" w:hAnsi="Times New Roman" w:cs="Times New Roman"/>
          <w:color w:val="auto"/>
          <w:sz w:val="24"/>
          <w:szCs w:val="24"/>
          <w:shd w:val="clear" w:color="auto" w:fill="FFFFFF"/>
        </w:rPr>
        <w:t xml:space="preserve"> Raabe 2019</w:t>
      </w:r>
      <w:r w:rsidRPr="00CE7182">
        <w:rPr>
          <w:rFonts w:ascii="Times New Roman" w:hAnsi="Times New Roman" w:cs="Times New Roman"/>
          <w:sz w:val="24"/>
          <w:szCs w:val="24"/>
        </w:rPr>
        <w:fldChar w:fldCharType="end"/>
      </w:r>
      <w:r w:rsidRPr="00CE7182">
        <w:rPr>
          <w:rFonts w:ascii="Times New Roman" w:hAnsi="Times New Roman" w:cs="Times New Roman"/>
          <w:sz w:val="24"/>
          <w:szCs w:val="24"/>
          <w:shd w:val="clear" w:color="auto" w:fill="FFFFFF"/>
        </w:rPr>
        <w:t>; 141 stran.</w:t>
      </w:r>
    </w:p>
    <w:p w:rsidR="00610BF9" w:rsidRPr="00CE7182" w:rsidRDefault="00610BF9" w:rsidP="008745B7">
      <w:pPr>
        <w:pStyle w:val="Odstavecseseznamem"/>
        <w:ind w:left="0"/>
      </w:pPr>
    </w:p>
    <w:p w:rsidR="00963AB3" w:rsidRDefault="00D01D0A" w:rsidP="008745B7">
      <w:pPr>
        <w:pStyle w:val="Odstavecseseznamem"/>
        <w:ind w:left="0"/>
        <w:rPr>
          <w:b/>
        </w:rPr>
      </w:pPr>
      <w:r>
        <w:t xml:space="preserve">Kvapilík:   </w:t>
      </w:r>
      <w:hyperlink r:id="rId14" w:tgtFrame="_blank" w:history="1">
        <w:r w:rsidRPr="00D01D0A">
          <w:rPr>
            <w:rStyle w:val="Hypertextovodkaz"/>
            <w:color w:val="255C97"/>
            <w:shd w:val="clear" w:color="auto" w:fill="FFFFFF"/>
          </w:rPr>
          <w:t>https://www.youtube.com/watch?v=4qeqFyw7AHE</w:t>
        </w:r>
      </w:hyperlink>
    </w:p>
    <w:p w:rsidR="00DD4116" w:rsidRDefault="00DD4116" w:rsidP="008745B7">
      <w:pPr>
        <w:pStyle w:val="Odstavecseseznamem"/>
        <w:ind w:left="0"/>
        <w:rPr>
          <w:b/>
        </w:rPr>
      </w:pPr>
    </w:p>
    <w:p w:rsidR="00DD4116" w:rsidRDefault="00DD4116" w:rsidP="008745B7">
      <w:pPr>
        <w:pStyle w:val="Odstavecseseznamem"/>
        <w:ind w:left="0"/>
        <w:rPr>
          <w:b/>
        </w:rPr>
      </w:pPr>
    </w:p>
    <w:p w:rsidR="00DD4116" w:rsidRDefault="00DD4116" w:rsidP="008745B7">
      <w:pPr>
        <w:pStyle w:val="Odstavecseseznamem"/>
        <w:ind w:left="0"/>
        <w:rPr>
          <w:b/>
        </w:rPr>
      </w:pPr>
    </w:p>
    <w:p w:rsidR="00DD4116" w:rsidRDefault="00DD4116" w:rsidP="008745B7">
      <w:pPr>
        <w:pStyle w:val="Odstavecseseznamem"/>
        <w:ind w:left="0"/>
        <w:rPr>
          <w:b/>
        </w:rPr>
      </w:pPr>
    </w:p>
    <w:p w:rsidR="00DD4116" w:rsidRDefault="00DD4116" w:rsidP="008745B7">
      <w:pPr>
        <w:pStyle w:val="Odstavecseseznamem"/>
        <w:ind w:left="0"/>
        <w:rPr>
          <w:b/>
        </w:rPr>
      </w:pPr>
    </w:p>
    <w:p w:rsidR="00DD4116" w:rsidRDefault="00DD4116" w:rsidP="008745B7">
      <w:pPr>
        <w:pStyle w:val="Odstavecseseznamem"/>
        <w:ind w:left="0"/>
        <w:rPr>
          <w:b/>
        </w:rPr>
      </w:pPr>
    </w:p>
    <w:p w:rsidR="00DD4116" w:rsidRPr="00CE7182" w:rsidRDefault="00DD4116" w:rsidP="008745B7">
      <w:pPr>
        <w:pStyle w:val="Odstavecseseznamem"/>
        <w:ind w:left="0"/>
        <w:rPr>
          <w:b/>
        </w:rPr>
      </w:pPr>
    </w:p>
    <w:p w:rsidR="008745B7" w:rsidRDefault="00D01D0A" w:rsidP="008745B7">
      <w:pPr>
        <w:pStyle w:val="Odstavecseseznamem"/>
        <w:ind w:left="0"/>
        <w:rPr>
          <w:b/>
        </w:rPr>
      </w:pPr>
      <w:proofErr w:type="spellStart"/>
      <w:r>
        <w:rPr>
          <w:b/>
        </w:rPr>
        <w:t>Resilience</w:t>
      </w:r>
      <w:proofErr w:type="spellEnd"/>
      <w:r>
        <w:rPr>
          <w:b/>
        </w:rPr>
        <w:t>, v</w:t>
      </w:r>
      <w:r w:rsidR="008745B7" w:rsidRPr="00A607BF">
        <w:rPr>
          <w:b/>
        </w:rPr>
        <w:t>ulnerabilita</w:t>
      </w:r>
    </w:p>
    <w:p w:rsidR="00DD4116" w:rsidRDefault="00DD4116" w:rsidP="008745B7">
      <w:pPr>
        <w:pStyle w:val="Odstavecseseznamem"/>
        <w:ind w:left="0"/>
        <w:rPr>
          <w:b/>
        </w:rPr>
      </w:pPr>
    </w:p>
    <w:p w:rsidR="00587F07" w:rsidRPr="003A61B3" w:rsidRDefault="000274F3" w:rsidP="00DD4116">
      <w:pPr>
        <w:pStyle w:val="Odstavecseseznamem"/>
        <w:rPr>
          <w:color w:val="000000"/>
        </w:rPr>
      </w:pPr>
      <w:r w:rsidRPr="003A61B3">
        <w:rPr>
          <w:bCs/>
          <w:color w:val="000000"/>
        </w:rPr>
        <w:t>Psychicky odolná osoba</w:t>
      </w:r>
      <w:r w:rsidR="00DD4116" w:rsidRPr="003A61B3">
        <w:rPr>
          <w:bCs/>
          <w:color w:val="000000"/>
        </w:rPr>
        <w:t xml:space="preserve"> </w:t>
      </w:r>
      <w:r w:rsidRPr="003A61B3">
        <w:rPr>
          <w:color w:val="000000"/>
        </w:rPr>
        <w:t>věří, že je schopna ovlivňovat a kontrolovat svůj život</w:t>
      </w:r>
      <w:r w:rsidR="00DD4116" w:rsidRPr="003A61B3">
        <w:rPr>
          <w:color w:val="000000"/>
        </w:rPr>
        <w:t>.</w:t>
      </w:r>
    </w:p>
    <w:p w:rsidR="00587F07" w:rsidRPr="003A61B3" w:rsidRDefault="00DD4116" w:rsidP="00EA1EA7">
      <w:pPr>
        <w:pStyle w:val="Odstavecseseznamem"/>
        <w:rPr>
          <w:color w:val="000000"/>
        </w:rPr>
      </w:pPr>
      <w:r w:rsidRPr="003A61B3">
        <w:rPr>
          <w:color w:val="000000"/>
        </w:rPr>
        <w:t>Ve svých životních situacích je v</w:t>
      </w:r>
      <w:r w:rsidR="000274F3" w:rsidRPr="003A61B3">
        <w:rPr>
          <w:color w:val="000000"/>
        </w:rPr>
        <w:t>yso</w:t>
      </w:r>
      <w:r w:rsidRPr="003A61B3">
        <w:rPr>
          <w:color w:val="000000"/>
        </w:rPr>
        <w:t>ce</w:t>
      </w:r>
      <w:r w:rsidR="000274F3" w:rsidRPr="003A61B3">
        <w:rPr>
          <w:color w:val="000000"/>
        </w:rPr>
        <w:t xml:space="preserve"> angažovan</w:t>
      </w:r>
      <w:r w:rsidRPr="003A61B3">
        <w:rPr>
          <w:color w:val="000000"/>
        </w:rPr>
        <w:t>á. Ž</w:t>
      </w:r>
      <w:r w:rsidR="000274F3" w:rsidRPr="003A61B3">
        <w:rPr>
          <w:color w:val="000000"/>
        </w:rPr>
        <w:t>ivotní změny vnímá jako pozitivní výzvy k dalšímu vývoji</w:t>
      </w:r>
    </w:p>
    <w:p w:rsidR="00EA1EA7" w:rsidRDefault="00EA1EA7" w:rsidP="00EA1EA7">
      <w:pPr>
        <w:pStyle w:val="Odstavecseseznamem"/>
      </w:pPr>
    </w:p>
    <w:p w:rsidR="00EA1EA7" w:rsidRPr="00EA1EA7" w:rsidRDefault="00EA1EA7" w:rsidP="00EA1EA7">
      <w:r w:rsidRPr="00DD4116">
        <w:t xml:space="preserve">Aaron </w:t>
      </w:r>
      <w:proofErr w:type="spellStart"/>
      <w:r w:rsidRPr="00EA1EA7">
        <w:rPr>
          <w:lang w:val="en-US"/>
        </w:rPr>
        <w:t>Antonovsk</w:t>
      </w:r>
      <w:proofErr w:type="spellEnd"/>
      <w:r w:rsidRPr="00DD4116">
        <w:t>i</w:t>
      </w:r>
      <w:r>
        <w:t xml:space="preserve">: </w:t>
      </w:r>
      <w:r w:rsidRPr="00EA1EA7">
        <w:rPr>
          <w:b/>
          <w:bCs/>
        </w:rPr>
        <w:t>S</w:t>
      </w:r>
      <w:proofErr w:type="spellStart"/>
      <w:r w:rsidRPr="00EA1EA7">
        <w:rPr>
          <w:b/>
          <w:bCs/>
          <w:lang w:val="en-US"/>
        </w:rPr>
        <w:t>ense</w:t>
      </w:r>
      <w:proofErr w:type="spellEnd"/>
      <w:r w:rsidRPr="00EA1EA7">
        <w:rPr>
          <w:b/>
          <w:bCs/>
          <w:lang w:val="en-US"/>
        </w:rPr>
        <w:t xml:space="preserve"> of coherence </w:t>
      </w:r>
      <w:r w:rsidRPr="00EA1EA7">
        <w:rPr>
          <w:lang w:val="en-US"/>
        </w:rPr>
        <w:t>(</w:t>
      </w:r>
      <w:r w:rsidRPr="00DD4116">
        <w:t>koncepce psychické odolnosti</w:t>
      </w:r>
      <w:r w:rsidRPr="00EA1EA7">
        <w:rPr>
          <w:lang w:val="en-US"/>
        </w:rPr>
        <w:t>)</w:t>
      </w:r>
    </w:p>
    <w:p w:rsidR="00EA1EA7" w:rsidRPr="00EA1EA7" w:rsidRDefault="00EA1EA7" w:rsidP="00EA1EA7">
      <w:r w:rsidRPr="00EA1EA7">
        <w:rPr>
          <w:color w:val="3C4043"/>
          <w:shd w:val="clear" w:color="auto" w:fill="FFFFFF"/>
        </w:rPr>
        <w:t>Julian B. </w:t>
      </w:r>
      <w:r w:rsidRPr="00EA1EA7">
        <w:rPr>
          <w:rStyle w:val="Zdraznn"/>
          <w:bCs/>
          <w:i w:val="0"/>
          <w:iCs w:val="0"/>
          <w:color w:val="52565A"/>
          <w:shd w:val="clear" w:color="auto" w:fill="FFFFFF"/>
        </w:rPr>
        <w:t>Rotter</w:t>
      </w:r>
      <w:r w:rsidRPr="00EA1EA7">
        <w:rPr>
          <w:color w:val="3C4043"/>
          <w:shd w:val="clear" w:color="auto" w:fill="FFFFFF"/>
        </w:rPr>
        <w:t>:</w:t>
      </w:r>
      <w:r w:rsidR="003A61B3">
        <w:rPr>
          <w:color w:val="3C4043"/>
          <w:shd w:val="clear" w:color="auto" w:fill="FFFFFF"/>
        </w:rPr>
        <w:t xml:space="preserve"> </w:t>
      </w:r>
      <w:proofErr w:type="spellStart"/>
      <w:r w:rsidR="003A61B3" w:rsidRPr="003A61B3">
        <w:rPr>
          <w:b/>
          <w:color w:val="3C4043"/>
          <w:shd w:val="clear" w:color="auto" w:fill="FFFFFF"/>
        </w:rPr>
        <w:t>Locus</w:t>
      </w:r>
      <w:proofErr w:type="spellEnd"/>
      <w:r w:rsidR="003A61B3" w:rsidRPr="003A61B3">
        <w:rPr>
          <w:b/>
          <w:color w:val="3C4043"/>
          <w:shd w:val="clear" w:color="auto" w:fill="FFFFFF"/>
        </w:rPr>
        <w:t xml:space="preserve"> </w:t>
      </w:r>
      <w:proofErr w:type="spellStart"/>
      <w:r w:rsidR="003A61B3" w:rsidRPr="003A61B3">
        <w:rPr>
          <w:b/>
          <w:color w:val="3C4043"/>
          <w:shd w:val="clear" w:color="auto" w:fill="FFFFFF"/>
        </w:rPr>
        <w:t>of</w:t>
      </w:r>
      <w:proofErr w:type="spellEnd"/>
      <w:r w:rsidR="003A61B3" w:rsidRPr="003A61B3">
        <w:rPr>
          <w:b/>
          <w:color w:val="3C4043"/>
          <w:shd w:val="clear" w:color="auto" w:fill="FFFFFF"/>
        </w:rPr>
        <w:t xml:space="preserve"> </w:t>
      </w:r>
      <w:proofErr w:type="spellStart"/>
      <w:r w:rsidR="003A61B3" w:rsidRPr="003A61B3">
        <w:rPr>
          <w:b/>
          <w:color w:val="3C4043"/>
          <w:shd w:val="clear" w:color="auto" w:fill="FFFFFF"/>
        </w:rPr>
        <w:t>control</w:t>
      </w:r>
      <w:proofErr w:type="spellEnd"/>
      <w:r w:rsidR="003A61B3">
        <w:rPr>
          <w:color w:val="3C4043"/>
          <w:shd w:val="clear" w:color="auto" w:fill="FFFFFF"/>
        </w:rPr>
        <w:t xml:space="preserve"> (</w:t>
      </w:r>
      <w:r w:rsidRPr="00EA1EA7">
        <w:rPr>
          <w:color w:val="3C4043"/>
          <w:shd w:val="clear" w:color="auto" w:fill="FFFFFF"/>
        </w:rPr>
        <w:t>interní vs. externí místo kontroly</w:t>
      </w:r>
      <w:r w:rsidR="003A61B3">
        <w:rPr>
          <w:color w:val="3C4043"/>
          <w:shd w:val="clear" w:color="auto" w:fill="FFFFFF"/>
        </w:rPr>
        <w:t>)</w:t>
      </w:r>
    </w:p>
    <w:p w:rsidR="00DD4116" w:rsidRPr="00EA1EA7" w:rsidRDefault="00DD4116" w:rsidP="00EA1EA7">
      <w:pPr>
        <w:rPr>
          <w:rFonts w:ascii="Times New Roman" w:eastAsia="Times New Roman" w:hAnsi="Times New Roman" w:cs="Times New Roman"/>
          <w:sz w:val="24"/>
          <w:szCs w:val="24"/>
          <w:lang w:eastAsia="cs-CZ"/>
        </w:rPr>
      </w:pPr>
      <w:r w:rsidRPr="00EA1EA7">
        <w:rPr>
          <w:rFonts w:ascii="Times New Roman" w:eastAsia="Times New Roman" w:hAnsi="Times New Roman" w:cs="Times New Roman"/>
          <w:sz w:val="24"/>
          <w:szCs w:val="24"/>
          <w:lang w:eastAsia="cs-CZ"/>
        </w:rPr>
        <w:t xml:space="preserve">Suzanne C. </w:t>
      </w:r>
      <w:proofErr w:type="spellStart"/>
      <w:r w:rsidRPr="00EA1EA7">
        <w:rPr>
          <w:rFonts w:ascii="Times New Roman" w:eastAsia="Times New Roman" w:hAnsi="Times New Roman" w:cs="Times New Roman"/>
          <w:sz w:val="24"/>
          <w:szCs w:val="24"/>
          <w:lang w:eastAsia="cs-CZ"/>
        </w:rPr>
        <w:t>Oullette</w:t>
      </w:r>
      <w:proofErr w:type="spellEnd"/>
      <w:r w:rsidRPr="00EA1EA7">
        <w:rPr>
          <w:rFonts w:ascii="Times New Roman" w:eastAsia="Times New Roman" w:hAnsi="Times New Roman" w:cs="Times New Roman"/>
          <w:sz w:val="24"/>
          <w:szCs w:val="24"/>
          <w:lang w:eastAsia="cs-CZ"/>
        </w:rPr>
        <w:t xml:space="preserve"> </w:t>
      </w:r>
      <w:proofErr w:type="spellStart"/>
      <w:r w:rsidR="00EA1EA7">
        <w:t>Kobasa</w:t>
      </w:r>
      <w:proofErr w:type="spellEnd"/>
      <w:r w:rsidR="00EA1EA7">
        <w:t xml:space="preserve"> :</w:t>
      </w:r>
      <w:r w:rsidR="00A607BF" w:rsidRPr="00EA1EA7">
        <w:rPr>
          <w:color w:val="3C4043"/>
          <w:shd w:val="clear" w:color="auto" w:fill="FFFFFF"/>
        </w:rPr>
        <w:t xml:space="preserve"> hleda</w:t>
      </w:r>
      <w:r w:rsidR="00EA1EA7" w:rsidRPr="00EA1EA7">
        <w:rPr>
          <w:color w:val="3C4043"/>
          <w:shd w:val="clear" w:color="auto" w:fill="FFFFFF"/>
        </w:rPr>
        <w:t>la se svým týmem</w:t>
      </w:r>
      <w:r w:rsidR="00A607BF" w:rsidRPr="00EA1EA7">
        <w:rPr>
          <w:color w:val="3C4043"/>
          <w:shd w:val="clear" w:color="auto" w:fill="FFFFFF"/>
        </w:rPr>
        <w:t xml:space="preserve"> to, co pomáhá lidem vyrovnávat se s</w:t>
      </w:r>
      <w:r w:rsidRPr="00EA1EA7">
        <w:rPr>
          <w:color w:val="3C4043"/>
          <w:shd w:val="clear" w:color="auto" w:fill="FFFFFF"/>
        </w:rPr>
        <w:t> </w:t>
      </w:r>
      <w:r w:rsidR="00A607BF" w:rsidRPr="00EA1EA7">
        <w:rPr>
          <w:color w:val="3C4043"/>
          <w:shd w:val="clear" w:color="auto" w:fill="FFFFFF"/>
        </w:rPr>
        <w:t>problémy</w:t>
      </w:r>
      <w:r w:rsidRPr="00EA1EA7">
        <w:rPr>
          <w:color w:val="3C4043"/>
          <w:shd w:val="clear" w:color="auto" w:fill="FFFFFF"/>
        </w:rPr>
        <w:t>.</w:t>
      </w:r>
      <w:r w:rsidR="00A607BF" w:rsidRPr="00EA1EA7">
        <w:rPr>
          <w:color w:val="3C4043"/>
          <w:shd w:val="clear" w:color="auto" w:fill="FFFFFF"/>
        </w:rPr>
        <w:t> </w:t>
      </w:r>
      <w:proofErr w:type="spellStart"/>
      <w:r w:rsidRPr="003A61B3">
        <w:rPr>
          <w:rFonts w:ascii="Times New Roman" w:eastAsia="Times New Roman" w:hAnsi="Times New Roman" w:cs="Times New Roman"/>
          <w:b/>
          <w:bCs/>
          <w:sz w:val="24"/>
          <w:szCs w:val="24"/>
          <w:lang w:eastAsia="cs-CZ"/>
        </w:rPr>
        <w:t>Hardiness</w:t>
      </w:r>
      <w:proofErr w:type="spellEnd"/>
      <w:r w:rsidRPr="00EA1EA7">
        <w:rPr>
          <w:rFonts w:ascii="Times New Roman" w:eastAsia="Times New Roman" w:hAnsi="Times New Roman" w:cs="Times New Roman"/>
          <w:bCs/>
          <w:sz w:val="24"/>
          <w:szCs w:val="24"/>
          <w:lang w:eastAsia="cs-CZ"/>
        </w:rPr>
        <w:t>, neboli nezdolnost</w:t>
      </w:r>
      <w:r w:rsidR="00EA1EA7" w:rsidRPr="00EA1EA7">
        <w:rPr>
          <w:bCs/>
        </w:rPr>
        <w:t>.</w:t>
      </w:r>
    </w:p>
    <w:p w:rsidR="00EA1EA7" w:rsidRDefault="003A61B3" w:rsidP="00963AB3">
      <w:pPr>
        <w:pStyle w:val="Nadpis3"/>
        <w:spacing w:before="0" w:line="240" w:lineRule="auto"/>
        <w:rPr>
          <w:color w:val="auto"/>
        </w:rPr>
      </w:pPr>
      <w:r>
        <w:rPr>
          <w:color w:val="auto"/>
        </w:rPr>
        <w:t>náročné situa</w:t>
      </w:r>
      <w:r w:rsidR="00EA1EA7" w:rsidRPr="00EA1EA7">
        <w:rPr>
          <w:color w:val="auto"/>
        </w:rPr>
        <w:t>ce a spiritualita</w:t>
      </w:r>
    </w:p>
    <w:p w:rsidR="00EA1EA7" w:rsidRDefault="00EA1EA7" w:rsidP="00EA1EA7"/>
    <w:p w:rsidR="00EA1EA7" w:rsidRPr="00EA1EA7" w:rsidRDefault="00EA1EA7" w:rsidP="00EA1EA7">
      <w:r>
        <w:rPr>
          <w:rFonts w:ascii="Times New Roman" w:hAnsi="Times New Roman" w:cs="Times New Roman"/>
          <w:b/>
          <w:bCs/>
          <w:color w:val="000000"/>
          <w:sz w:val="24"/>
          <w:szCs w:val="24"/>
        </w:rPr>
        <w:t>Doporučené zdroje:</w:t>
      </w:r>
      <w:r>
        <w:rPr>
          <w:rFonts w:ascii="Times New Roman" w:hAnsi="Times New Roman" w:cs="Times New Roman"/>
          <w:color w:val="000000"/>
          <w:sz w:val="24"/>
          <w:szCs w:val="24"/>
        </w:rPr>
        <w:t> </w:t>
      </w:r>
    </w:p>
    <w:p w:rsidR="00963AB3" w:rsidRPr="00A607BF" w:rsidRDefault="00963AB3" w:rsidP="00963AB3">
      <w:pPr>
        <w:pStyle w:val="Nadpis3"/>
        <w:spacing w:before="0" w:line="240" w:lineRule="auto"/>
        <w:rPr>
          <w:rFonts w:ascii="Times New Roman" w:eastAsiaTheme="minorHAnsi" w:hAnsi="Times New Roman" w:cs="Times New Roman"/>
          <w:color w:val="auto"/>
        </w:rPr>
      </w:pPr>
      <w:r w:rsidRPr="00A607BF">
        <w:rPr>
          <w:rFonts w:ascii="Times New Roman" w:hAnsi="Times New Roman" w:cs="Times New Roman"/>
          <w:color w:val="auto"/>
        </w:rPr>
        <w:t xml:space="preserve">Paulík, </w:t>
      </w:r>
      <w:proofErr w:type="gramStart"/>
      <w:r w:rsidRPr="00A607BF">
        <w:rPr>
          <w:rFonts w:ascii="Times New Roman" w:hAnsi="Times New Roman" w:cs="Times New Roman"/>
          <w:color w:val="auto"/>
        </w:rPr>
        <w:t>K.(2017</w:t>
      </w:r>
      <w:proofErr w:type="gramEnd"/>
      <w:r w:rsidRPr="00A607BF">
        <w:rPr>
          <w:rFonts w:ascii="Times New Roman" w:hAnsi="Times New Roman" w:cs="Times New Roman"/>
          <w:color w:val="auto"/>
        </w:rPr>
        <w:t>)</w:t>
      </w:r>
      <w:r w:rsidRPr="00A607BF">
        <w:rPr>
          <w:rFonts w:ascii="Times New Roman" w:hAnsi="Times New Roman" w:cs="Times New Roman"/>
          <w:i/>
          <w:color w:val="auto"/>
        </w:rPr>
        <w:t xml:space="preserve"> Psychologie</w:t>
      </w:r>
      <w:r w:rsidRPr="00A607BF">
        <w:rPr>
          <w:rFonts w:ascii="Times New Roman" w:hAnsi="Times New Roman" w:cs="Times New Roman"/>
          <w:color w:val="auto"/>
        </w:rPr>
        <w:t xml:space="preserve"> </w:t>
      </w:r>
      <w:r w:rsidRPr="00A607BF">
        <w:rPr>
          <w:rFonts w:ascii="Times New Roman" w:hAnsi="Times New Roman" w:cs="Times New Roman"/>
          <w:i/>
        </w:rPr>
        <w:t xml:space="preserve">lidské odolnosti. </w:t>
      </w:r>
      <w:r w:rsidRPr="00A607BF">
        <w:rPr>
          <w:rFonts w:ascii="Times New Roman" w:eastAsiaTheme="minorHAnsi" w:hAnsi="Times New Roman" w:cs="Times New Roman"/>
          <w:i/>
          <w:color w:val="auto"/>
        </w:rPr>
        <w:t>2., přepracované a doplněné vydání</w:t>
      </w:r>
      <w:r w:rsidRPr="00A607BF">
        <w:rPr>
          <w:rFonts w:ascii="Times New Roman" w:eastAsiaTheme="minorHAnsi" w:hAnsi="Times New Roman" w:cs="Times New Roman"/>
          <w:color w:val="auto"/>
        </w:rPr>
        <w:t>.</w:t>
      </w:r>
    </w:p>
    <w:p w:rsidR="00963AB3" w:rsidRPr="00A607BF" w:rsidRDefault="00963AB3" w:rsidP="00963AB3">
      <w:pPr>
        <w:pStyle w:val="Odstavecseseznamem"/>
        <w:ind w:left="0"/>
      </w:pPr>
      <w:proofErr w:type="spellStart"/>
      <w:r w:rsidRPr="00A607BF">
        <w:t>Grada</w:t>
      </w:r>
      <w:proofErr w:type="spellEnd"/>
      <w:r w:rsidRPr="00A607BF">
        <w:t xml:space="preserve">. </w:t>
      </w:r>
    </w:p>
    <w:p w:rsidR="00EA1EA7" w:rsidRDefault="00EA1EA7" w:rsidP="008745B7">
      <w:pPr>
        <w:pStyle w:val="Odstavecseseznamem"/>
        <w:ind w:left="0"/>
      </w:pPr>
    </w:p>
    <w:p w:rsidR="008D0814" w:rsidRPr="00A607BF" w:rsidRDefault="008D0814" w:rsidP="008745B7">
      <w:pPr>
        <w:pStyle w:val="Odstavecseseznamem"/>
        <w:ind w:left="0"/>
      </w:pPr>
      <w:r w:rsidRPr="00A607BF">
        <w:t>Pavel Říčan, Psychologie nábo</w:t>
      </w:r>
      <w:r w:rsidR="00EA1EA7">
        <w:t>ž</w:t>
      </w:r>
      <w:r w:rsidRPr="00A607BF">
        <w:t>enství a spirituality, Portál 2007</w:t>
      </w:r>
    </w:p>
    <w:p w:rsidR="008D0814" w:rsidRPr="00A607BF" w:rsidRDefault="008D0814" w:rsidP="008745B7">
      <w:pPr>
        <w:pStyle w:val="Odstavecseseznamem"/>
        <w:ind w:left="0"/>
      </w:pPr>
    </w:p>
    <w:p w:rsidR="004155B0" w:rsidRPr="00A607BF" w:rsidRDefault="008D0814" w:rsidP="008745B7">
      <w:pPr>
        <w:pStyle w:val="Odstavecseseznamem"/>
        <w:ind w:left="0"/>
        <w:rPr>
          <w:color w:val="000000"/>
        </w:rPr>
      </w:pPr>
      <w:proofErr w:type="spellStart"/>
      <w:r w:rsidRPr="00A607BF">
        <w:t>Střeţenec,M</w:t>
      </w:r>
      <w:proofErr w:type="spellEnd"/>
      <w:r w:rsidRPr="00A607BF">
        <w:t xml:space="preserve">. (1994) </w:t>
      </w:r>
      <w:proofErr w:type="spellStart"/>
      <w:r w:rsidRPr="00A607BF">
        <w:t>Zvládanie</w:t>
      </w:r>
      <w:proofErr w:type="spellEnd"/>
      <w:r w:rsidRPr="00A607BF">
        <w:t xml:space="preserve"> náročných </w:t>
      </w:r>
      <w:proofErr w:type="spellStart"/>
      <w:r w:rsidRPr="00A607BF">
        <w:t>situácií</w:t>
      </w:r>
      <w:proofErr w:type="spellEnd"/>
      <w:r w:rsidRPr="00A607BF">
        <w:t xml:space="preserve"> a religiozita, In: </w:t>
      </w:r>
      <w:proofErr w:type="spellStart"/>
      <w:r w:rsidRPr="00A607BF">
        <w:t>Ruiselová</w:t>
      </w:r>
      <w:proofErr w:type="spellEnd"/>
      <w:r w:rsidRPr="00A607BF">
        <w:t xml:space="preserve">, Ficková, </w:t>
      </w:r>
      <w:proofErr w:type="spellStart"/>
      <w:r w:rsidRPr="00A607BF">
        <w:t>Poznávanie</w:t>
      </w:r>
      <w:proofErr w:type="spellEnd"/>
      <w:r w:rsidRPr="00A607BF">
        <w:t xml:space="preserve"> a </w:t>
      </w:r>
      <w:proofErr w:type="spellStart"/>
      <w:r w:rsidRPr="00A607BF">
        <w:t>zvládanie</w:t>
      </w:r>
      <w:proofErr w:type="spellEnd"/>
      <w:r w:rsidRPr="00A607BF">
        <w:t xml:space="preserve"> </w:t>
      </w:r>
      <w:proofErr w:type="spellStart"/>
      <w:r w:rsidRPr="00A607BF">
        <w:t>zá</w:t>
      </w:r>
      <w:r w:rsidR="00EA1EA7">
        <w:t>ch</w:t>
      </w:r>
      <w:r w:rsidRPr="00A607BF">
        <w:t>vaţových</w:t>
      </w:r>
      <w:proofErr w:type="spellEnd"/>
      <w:r w:rsidRPr="00A607BF">
        <w:t xml:space="preserve"> </w:t>
      </w:r>
      <w:proofErr w:type="spellStart"/>
      <w:r w:rsidRPr="00A607BF">
        <w:t>situácií</w:t>
      </w:r>
      <w:proofErr w:type="spellEnd"/>
      <w:r w:rsidRPr="00A607BF">
        <w:t xml:space="preserve">, Ústav </w:t>
      </w:r>
      <w:proofErr w:type="spellStart"/>
      <w:r w:rsidRPr="00A607BF">
        <w:t>expermentálnej</w:t>
      </w:r>
      <w:proofErr w:type="spellEnd"/>
      <w:r w:rsidRPr="00A607BF">
        <w:t xml:space="preserve"> psychologie SAV Bratislava 1994</w:t>
      </w:r>
    </w:p>
    <w:p w:rsidR="008D0814" w:rsidRDefault="008D0814" w:rsidP="008745B7">
      <w:pPr>
        <w:pStyle w:val="Odstavecseseznamem"/>
        <w:ind w:left="0"/>
        <w:rPr>
          <w:color w:val="000000"/>
        </w:rPr>
      </w:pPr>
    </w:p>
    <w:p w:rsidR="00DD4116" w:rsidRDefault="00DD4116" w:rsidP="008745B7">
      <w:pPr>
        <w:pStyle w:val="Odstavecseseznamem"/>
        <w:ind w:left="0"/>
        <w:jc w:val="both"/>
      </w:pPr>
    </w:p>
    <w:p w:rsidR="00EA1EA7" w:rsidRDefault="00EA1EA7" w:rsidP="008745B7">
      <w:pPr>
        <w:pStyle w:val="Odstavecseseznamem"/>
        <w:ind w:left="0"/>
        <w:jc w:val="both"/>
      </w:pPr>
    </w:p>
    <w:p w:rsidR="00DD4116" w:rsidRDefault="00DD4116" w:rsidP="008745B7">
      <w:pPr>
        <w:pStyle w:val="Odstavecseseznamem"/>
        <w:ind w:left="0"/>
        <w:jc w:val="both"/>
      </w:pPr>
    </w:p>
    <w:p w:rsidR="008745B7" w:rsidRPr="005B4F39" w:rsidRDefault="008745B7" w:rsidP="005B4F39">
      <w:pPr>
        <w:pStyle w:val="Odstavecseseznamem"/>
        <w:ind w:left="0"/>
        <w:jc w:val="both"/>
        <w:rPr>
          <w:b/>
        </w:rPr>
      </w:pPr>
      <w:r w:rsidRPr="005B4F39">
        <w:rPr>
          <w:b/>
        </w:rPr>
        <w:t xml:space="preserve">Prosociální chování a sociální opora </w:t>
      </w:r>
    </w:p>
    <w:p w:rsidR="00BC177B" w:rsidRPr="005B4F39" w:rsidRDefault="00BC177B" w:rsidP="005B4F39">
      <w:pPr>
        <w:spacing w:after="0" w:line="240" w:lineRule="auto"/>
        <w:rPr>
          <w:rStyle w:val="Zdraznn"/>
          <w:rFonts w:ascii="Times New Roman" w:hAnsi="Times New Roman" w:cs="Times New Roman"/>
          <w:b/>
          <w:bCs/>
          <w:i w:val="0"/>
          <w:iCs w:val="0"/>
          <w:color w:val="52565A"/>
          <w:sz w:val="24"/>
          <w:szCs w:val="24"/>
          <w:shd w:val="clear" w:color="auto" w:fill="FFFFFF"/>
        </w:rPr>
      </w:pPr>
    </w:p>
    <w:p w:rsidR="00BC177B" w:rsidRPr="005B4F39" w:rsidRDefault="00BC177B" w:rsidP="005B4F39">
      <w:pPr>
        <w:spacing w:after="0" w:line="240" w:lineRule="auto"/>
        <w:rPr>
          <w:rStyle w:val="Zdraznn"/>
          <w:rFonts w:ascii="Times New Roman" w:hAnsi="Times New Roman" w:cs="Times New Roman"/>
          <w:b/>
          <w:bCs/>
          <w:i w:val="0"/>
          <w:iCs w:val="0"/>
          <w:color w:val="52565A"/>
          <w:sz w:val="24"/>
          <w:szCs w:val="24"/>
          <w:shd w:val="clear" w:color="auto" w:fill="FFFFFF"/>
        </w:rPr>
      </w:pPr>
    </w:p>
    <w:p w:rsidR="00BC177B" w:rsidRPr="005B4F39" w:rsidRDefault="00BC177B" w:rsidP="005B4F39">
      <w:pPr>
        <w:spacing w:after="0" w:line="240" w:lineRule="auto"/>
        <w:rPr>
          <w:rFonts w:ascii="Times New Roman" w:hAnsi="Times New Roman" w:cs="Times New Roman"/>
          <w:sz w:val="24"/>
          <w:szCs w:val="24"/>
        </w:rPr>
      </w:pPr>
      <w:r w:rsidRPr="005B4F39">
        <w:rPr>
          <w:rFonts w:ascii="Times New Roman" w:hAnsi="Times New Roman" w:cs="Times New Roman"/>
          <w:sz w:val="24"/>
          <w:szCs w:val="24"/>
        </w:rPr>
        <w:t xml:space="preserve">Mareš, J. a kol. Sociální opora u dětí a dospívajících II. Hradec Králové: </w:t>
      </w:r>
      <w:proofErr w:type="spellStart"/>
      <w:r w:rsidRPr="005B4F39">
        <w:rPr>
          <w:rFonts w:ascii="Times New Roman" w:hAnsi="Times New Roman" w:cs="Times New Roman"/>
          <w:sz w:val="24"/>
          <w:szCs w:val="24"/>
        </w:rPr>
        <w:t>Nucleus</w:t>
      </w:r>
      <w:proofErr w:type="spellEnd"/>
      <w:r w:rsidRPr="005B4F39">
        <w:rPr>
          <w:rFonts w:ascii="Times New Roman" w:hAnsi="Times New Roman" w:cs="Times New Roman"/>
          <w:sz w:val="24"/>
          <w:szCs w:val="24"/>
        </w:rPr>
        <w:t>, 2002</w:t>
      </w:r>
    </w:p>
    <w:p w:rsidR="00BC177B" w:rsidRPr="005B4F39" w:rsidRDefault="00094A7C" w:rsidP="005B4F39">
      <w:pPr>
        <w:spacing w:after="0" w:line="240" w:lineRule="auto"/>
        <w:rPr>
          <w:rStyle w:val="Zdraznn"/>
          <w:rFonts w:ascii="Times New Roman" w:hAnsi="Times New Roman" w:cs="Times New Roman"/>
          <w:b/>
          <w:bCs/>
          <w:i w:val="0"/>
          <w:iCs w:val="0"/>
          <w:color w:val="52565A"/>
          <w:sz w:val="24"/>
          <w:szCs w:val="24"/>
          <w:shd w:val="clear" w:color="auto" w:fill="FFFFFF"/>
        </w:rPr>
      </w:pPr>
      <w:hyperlink r:id="rId15" w:history="1">
        <w:r w:rsidR="00BC177B" w:rsidRPr="005B4F39">
          <w:rPr>
            <w:rStyle w:val="Hypertextovodkaz"/>
            <w:rFonts w:ascii="Times New Roman" w:hAnsi="Times New Roman" w:cs="Times New Roman"/>
            <w:sz w:val="24"/>
            <w:szCs w:val="24"/>
          </w:rPr>
          <w:t>file:///C:/Users/B%C4%9Bla/Downloads/382-1351-1-PB.pdf</w:t>
        </w:r>
      </w:hyperlink>
    </w:p>
    <w:p w:rsidR="005B4F39" w:rsidRDefault="005B4F39" w:rsidP="005B4F39">
      <w:pPr>
        <w:spacing w:after="0" w:line="240" w:lineRule="auto"/>
        <w:rPr>
          <w:rFonts w:ascii="Times New Roman" w:hAnsi="Times New Roman" w:cs="Times New Roman"/>
          <w:sz w:val="24"/>
          <w:szCs w:val="24"/>
        </w:rPr>
      </w:pPr>
    </w:p>
    <w:p w:rsidR="00BC177B" w:rsidRPr="005B4F39" w:rsidRDefault="00BC177B" w:rsidP="005B4F39">
      <w:pPr>
        <w:spacing w:after="0" w:line="240" w:lineRule="auto"/>
        <w:rPr>
          <w:rStyle w:val="Hypertextovodkaz"/>
          <w:rFonts w:ascii="Times New Roman" w:hAnsi="Times New Roman" w:cs="Times New Roman"/>
          <w:color w:val="660099"/>
          <w:sz w:val="24"/>
          <w:szCs w:val="24"/>
          <w:u w:val="none"/>
        </w:rPr>
      </w:pPr>
      <w:r w:rsidRPr="005B4F39">
        <w:rPr>
          <w:rFonts w:ascii="Times New Roman" w:hAnsi="Times New Roman" w:cs="Times New Roman"/>
          <w:sz w:val="24"/>
          <w:szCs w:val="24"/>
        </w:rPr>
        <w:t xml:space="preserve">Mareš, J. </w:t>
      </w:r>
      <w:r w:rsidR="000274F3" w:rsidRPr="005B4F39">
        <w:rPr>
          <w:rFonts w:ascii="Times New Roman" w:hAnsi="Times New Roman" w:cs="Times New Roman"/>
          <w:sz w:val="24"/>
          <w:szCs w:val="24"/>
        </w:rPr>
        <w:t xml:space="preserve">(2003). </w:t>
      </w:r>
      <w:r w:rsidRPr="005B4F39">
        <w:rPr>
          <w:rFonts w:ascii="Times New Roman" w:hAnsi="Times New Roman" w:cs="Times New Roman"/>
          <w:sz w:val="24"/>
          <w:szCs w:val="24"/>
        </w:rPr>
        <w:t>U</w:t>
      </w:r>
      <w:r w:rsidR="000274F3" w:rsidRPr="005B4F39">
        <w:rPr>
          <w:rFonts w:ascii="Times New Roman" w:hAnsi="Times New Roman" w:cs="Times New Roman"/>
          <w:sz w:val="24"/>
          <w:szCs w:val="24"/>
        </w:rPr>
        <w:t>čitel jako zdroj sociální opory pro žáky a studenty.</w:t>
      </w:r>
      <w:r w:rsidRPr="005B4F39">
        <w:rPr>
          <w:rFonts w:ascii="Times New Roman" w:hAnsi="Times New Roman" w:cs="Times New Roman"/>
          <w:sz w:val="24"/>
          <w:szCs w:val="24"/>
        </w:rPr>
        <w:t xml:space="preserve"> </w:t>
      </w:r>
      <w:r w:rsidR="005B4F39" w:rsidRPr="005B4F39">
        <w:rPr>
          <w:rFonts w:ascii="Times New Roman" w:hAnsi="Times New Roman" w:cs="Times New Roman"/>
          <w:sz w:val="24"/>
          <w:szCs w:val="24"/>
        </w:rPr>
        <w:t xml:space="preserve">SBORNÍK PRACÍ FILOZOFICKÉ FAKULTY BRNĚNSKÉ UNIVERZITY STUDIA MINORA FACULTATIS PHILOSOPHICAE UNIVERSITATIS BRUNENSIS U 8, 2003 </w:t>
      </w:r>
      <w:r w:rsidRPr="005B4F39">
        <w:rPr>
          <w:rFonts w:ascii="Times New Roman" w:hAnsi="Times New Roman" w:cs="Times New Roman"/>
          <w:sz w:val="24"/>
          <w:szCs w:val="24"/>
        </w:rPr>
        <w:fldChar w:fldCharType="begin"/>
      </w:r>
      <w:r w:rsidRPr="005B4F39">
        <w:rPr>
          <w:rFonts w:ascii="Times New Roman" w:hAnsi="Times New Roman" w:cs="Times New Roman"/>
          <w:sz w:val="24"/>
          <w:szCs w:val="24"/>
        </w:rPr>
        <w:instrText xml:space="preserve"> HYPERLINK "http://www.phil.muni.cz/journals/index.php/studia-paedagogica/article/download/382/538" </w:instrText>
      </w:r>
      <w:r w:rsidRPr="005B4F39">
        <w:rPr>
          <w:rFonts w:ascii="Times New Roman" w:hAnsi="Times New Roman" w:cs="Times New Roman"/>
          <w:sz w:val="24"/>
          <w:szCs w:val="24"/>
        </w:rPr>
        <w:fldChar w:fldCharType="separate"/>
      </w:r>
    </w:p>
    <w:p w:rsidR="00BC177B" w:rsidRDefault="00BC177B" w:rsidP="005B4F39">
      <w:pPr>
        <w:spacing w:after="0" w:line="240" w:lineRule="auto"/>
      </w:pPr>
      <w:r w:rsidRPr="005B4F39">
        <w:rPr>
          <w:rFonts w:ascii="Times New Roman" w:hAnsi="Times New Roman" w:cs="Times New Roman"/>
          <w:sz w:val="24"/>
          <w:szCs w:val="24"/>
        </w:rPr>
        <w:fldChar w:fldCharType="end"/>
      </w:r>
    </w:p>
    <w:p w:rsidR="00BC177B" w:rsidRPr="003A61B3" w:rsidRDefault="00BC177B" w:rsidP="00BC177B">
      <w:pPr>
        <w:shd w:val="clear" w:color="auto" w:fill="FFFFFF"/>
        <w:spacing w:after="0" w:line="240" w:lineRule="auto"/>
        <w:rPr>
          <w:rFonts w:ascii="Times New Roman" w:hAnsi="Times New Roman" w:cs="Times New Roman"/>
          <w:sz w:val="24"/>
          <w:szCs w:val="24"/>
        </w:rPr>
      </w:pPr>
      <w:r w:rsidRPr="003A61B3">
        <w:rPr>
          <w:rFonts w:ascii="Times New Roman" w:hAnsi="Times New Roman" w:cs="Times New Roman"/>
          <w:sz w:val="24"/>
          <w:szCs w:val="24"/>
        </w:rPr>
        <w:t>Nešpor K. </w:t>
      </w:r>
      <w:hyperlink r:id="rId16" w:history="1">
        <w:r w:rsidRPr="003A61B3">
          <w:rPr>
            <w:rStyle w:val="Hypertextovodkaz"/>
            <w:rFonts w:ascii="Times New Roman" w:hAnsi="Times New Roman" w:cs="Times New Roman"/>
            <w:color w:val="auto"/>
            <w:sz w:val="24"/>
            <w:szCs w:val="24"/>
          </w:rPr>
          <w:t>Prevence návykových nemocí u žáků. Co říká výzkum?</w:t>
        </w:r>
      </w:hyperlink>
      <w:r w:rsidRPr="003A61B3">
        <w:rPr>
          <w:rFonts w:ascii="Times New Roman" w:hAnsi="Times New Roman" w:cs="Times New Roman"/>
          <w:sz w:val="24"/>
          <w:szCs w:val="24"/>
        </w:rPr>
        <w:t> Konference Neurověda ve vzdělávání, Praha 3. 4. 2019.</w:t>
      </w:r>
    </w:p>
    <w:p w:rsidR="005B4F39" w:rsidRPr="003A61B3" w:rsidRDefault="005B4F39" w:rsidP="00BC177B">
      <w:pPr>
        <w:pStyle w:val="Odstavecseseznamem"/>
        <w:ind w:left="0"/>
        <w:jc w:val="both"/>
        <w:rPr>
          <w:shd w:val="clear" w:color="auto" w:fill="FFFFFF"/>
        </w:rPr>
      </w:pPr>
    </w:p>
    <w:p w:rsidR="004155B0" w:rsidRPr="003A61B3" w:rsidRDefault="00BC177B" w:rsidP="00BC177B">
      <w:pPr>
        <w:pStyle w:val="Odstavecseseznamem"/>
        <w:ind w:left="0"/>
        <w:jc w:val="both"/>
      </w:pPr>
      <w:r w:rsidRPr="003A61B3">
        <w:rPr>
          <w:shd w:val="clear" w:color="auto" w:fill="FFFFFF"/>
        </w:rPr>
        <w:t>Nešpor K. </w:t>
      </w:r>
      <w:hyperlink r:id="rId17" w:history="1">
        <w:r w:rsidRPr="003A61B3">
          <w:rPr>
            <w:rStyle w:val="Hypertextovodkaz"/>
            <w:color w:val="auto"/>
            <w:shd w:val="clear" w:color="auto" w:fill="FFFFFF"/>
          </w:rPr>
          <w:t>Návykové chování a závislost</w:t>
        </w:r>
      </w:hyperlink>
      <w:r w:rsidRPr="003A61B3">
        <w:rPr>
          <w:shd w:val="clear" w:color="auto" w:fill="FFFFFF"/>
        </w:rPr>
        <w:t>. Praha: Portál, 2018; 256. Páté revidované a podstatně rozšířené vydání</w:t>
      </w:r>
    </w:p>
    <w:p w:rsidR="005B4F39" w:rsidRPr="003A61B3" w:rsidRDefault="005B4F39" w:rsidP="008745B7">
      <w:pPr>
        <w:pStyle w:val="Odstavecseseznamem"/>
        <w:ind w:left="0"/>
        <w:jc w:val="both"/>
      </w:pPr>
    </w:p>
    <w:p w:rsidR="005B4F39" w:rsidRDefault="005B4F39" w:rsidP="008745B7">
      <w:pPr>
        <w:pStyle w:val="Odstavecseseznamem"/>
        <w:ind w:left="0"/>
        <w:jc w:val="both"/>
      </w:pPr>
    </w:p>
    <w:p w:rsidR="003A61B3" w:rsidRDefault="003A61B3" w:rsidP="008745B7">
      <w:pPr>
        <w:pStyle w:val="Odstavecseseznamem"/>
        <w:ind w:left="0"/>
        <w:jc w:val="both"/>
      </w:pPr>
    </w:p>
    <w:p w:rsidR="003A61B3" w:rsidRDefault="003A61B3" w:rsidP="008745B7">
      <w:pPr>
        <w:pStyle w:val="Odstavecseseznamem"/>
        <w:ind w:left="0"/>
        <w:jc w:val="both"/>
      </w:pPr>
    </w:p>
    <w:p w:rsidR="005B4F39" w:rsidRDefault="005B4F39" w:rsidP="008745B7">
      <w:pPr>
        <w:pStyle w:val="Odstavecseseznamem"/>
        <w:ind w:left="0"/>
        <w:jc w:val="both"/>
      </w:pPr>
    </w:p>
    <w:p w:rsidR="008745B7" w:rsidRPr="002C6296" w:rsidRDefault="008745B7" w:rsidP="008745B7">
      <w:pPr>
        <w:pStyle w:val="Odstavecseseznamem"/>
        <w:ind w:left="0"/>
        <w:jc w:val="both"/>
        <w:rPr>
          <w:b/>
        </w:rPr>
      </w:pPr>
      <w:proofErr w:type="spellStart"/>
      <w:r w:rsidRPr="002C6296">
        <w:rPr>
          <w:b/>
        </w:rPr>
        <w:lastRenderedPageBreak/>
        <w:t>Psychoregulační</w:t>
      </w:r>
      <w:proofErr w:type="spellEnd"/>
      <w:r w:rsidRPr="002C6296">
        <w:rPr>
          <w:b/>
        </w:rPr>
        <w:t xml:space="preserve"> role </w:t>
      </w:r>
      <w:r w:rsidR="005B4F39" w:rsidRPr="002C6296">
        <w:rPr>
          <w:b/>
        </w:rPr>
        <w:t>psychomotorických aktivit.</w:t>
      </w:r>
    </w:p>
    <w:p w:rsidR="002C6296" w:rsidRPr="003A61B3" w:rsidRDefault="002C6296" w:rsidP="003A61B3">
      <w:pPr>
        <w:spacing w:after="0" w:line="240" w:lineRule="auto"/>
        <w:ind w:left="57"/>
        <w:rPr>
          <w:rFonts w:ascii="Times New Roman" w:hAnsi="Times New Roman" w:cs="Times New Roman"/>
          <w:sz w:val="24"/>
          <w:szCs w:val="24"/>
        </w:rPr>
      </w:pPr>
      <w:proofErr w:type="spellStart"/>
      <w:r w:rsidRPr="003A61B3">
        <w:rPr>
          <w:rFonts w:ascii="Times New Roman" w:hAnsi="Times New Roman" w:cs="Times New Roman"/>
          <w:sz w:val="24"/>
          <w:szCs w:val="24"/>
        </w:rPr>
        <w:t>Hátlová</w:t>
      </w:r>
      <w:proofErr w:type="spellEnd"/>
      <w:r w:rsidRPr="003A61B3">
        <w:rPr>
          <w:rFonts w:ascii="Times New Roman" w:hAnsi="Times New Roman" w:cs="Times New Roman"/>
          <w:sz w:val="24"/>
          <w:szCs w:val="24"/>
        </w:rPr>
        <w:t xml:space="preserve">, B., Louková, T., Dlabal, M., &amp; Hajná, R. (2018). </w:t>
      </w:r>
      <w:r w:rsidRPr="003A61B3">
        <w:rPr>
          <w:rFonts w:ascii="Times New Roman" w:hAnsi="Times New Roman" w:cs="Times New Roman"/>
          <w:i/>
          <w:iCs/>
          <w:sz w:val="24"/>
          <w:szCs w:val="24"/>
        </w:rPr>
        <w:t>Pohybová aktivita jako</w:t>
      </w:r>
      <w:r w:rsidRPr="003A61B3">
        <w:rPr>
          <w:rFonts w:ascii="Times New Roman" w:hAnsi="Times New Roman" w:cs="Times New Roman"/>
          <w:sz w:val="24"/>
          <w:szCs w:val="24"/>
        </w:rPr>
        <w:t xml:space="preserve"> </w:t>
      </w:r>
      <w:r w:rsidRPr="003A61B3">
        <w:rPr>
          <w:rFonts w:ascii="Times New Roman" w:hAnsi="Times New Roman" w:cs="Times New Roman"/>
          <w:i/>
          <w:iCs/>
          <w:sz w:val="24"/>
          <w:szCs w:val="24"/>
        </w:rPr>
        <w:t>součást léčby psychiatrických pacientů</w:t>
      </w:r>
      <w:r w:rsidRPr="003A61B3">
        <w:rPr>
          <w:rFonts w:ascii="Times New Roman" w:hAnsi="Times New Roman" w:cs="Times New Roman"/>
          <w:sz w:val="24"/>
          <w:szCs w:val="24"/>
        </w:rPr>
        <w:t>. Ústí nad Labem: UJEP.</w:t>
      </w:r>
      <w:r w:rsidRPr="003A61B3">
        <w:rPr>
          <w:rFonts w:ascii="Times New Roman" w:hAnsi="Times New Roman" w:cs="Times New Roman"/>
          <w:bCs/>
          <w:sz w:val="24"/>
          <w:szCs w:val="24"/>
        </w:rPr>
        <w:t xml:space="preserve"> </w:t>
      </w:r>
      <w:r w:rsidRPr="003A61B3">
        <w:rPr>
          <w:rFonts w:ascii="Times New Roman" w:hAnsi="Times New Roman" w:cs="Times New Roman"/>
          <w:sz w:val="24"/>
          <w:szCs w:val="24"/>
        </w:rPr>
        <w:t>ISBN 978-80-7561-172-7</w:t>
      </w:r>
    </w:p>
    <w:p w:rsidR="005B4F39" w:rsidRPr="003A61B3" w:rsidRDefault="005B4F39" w:rsidP="003A61B3">
      <w:pPr>
        <w:spacing w:after="0" w:line="240" w:lineRule="auto"/>
        <w:ind w:left="57"/>
        <w:rPr>
          <w:rFonts w:ascii="Times New Roman" w:hAnsi="Times New Roman" w:cs="Times New Roman"/>
          <w:sz w:val="24"/>
          <w:szCs w:val="24"/>
        </w:rPr>
      </w:pPr>
    </w:p>
    <w:p w:rsidR="005B4F39" w:rsidRPr="003A61B3" w:rsidRDefault="003A61B3" w:rsidP="003A61B3">
      <w:pPr>
        <w:spacing w:after="0" w:line="240" w:lineRule="auto"/>
        <w:ind w:left="57"/>
        <w:rPr>
          <w:rFonts w:ascii="Times New Roman" w:hAnsi="Times New Roman" w:cs="Times New Roman"/>
          <w:sz w:val="24"/>
          <w:szCs w:val="24"/>
        </w:rPr>
      </w:pPr>
      <w:proofErr w:type="spellStart"/>
      <w:r w:rsidRPr="003A61B3">
        <w:rPr>
          <w:rFonts w:ascii="Times New Roman" w:eastAsia="Times New Roman" w:hAnsi="Times New Roman" w:cs="Times New Roman"/>
          <w:sz w:val="24"/>
          <w:szCs w:val="24"/>
        </w:rPr>
        <w:t>Hátlová</w:t>
      </w:r>
      <w:proofErr w:type="spellEnd"/>
      <w:r w:rsidRPr="003A61B3">
        <w:rPr>
          <w:rFonts w:ascii="Times New Roman" w:eastAsia="Times New Roman" w:hAnsi="Times New Roman" w:cs="Times New Roman"/>
          <w:sz w:val="24"/>
          <w:szCs w:val="24"/>
        </w:rPr>
        <w:t>, B</w:t>
      </w:r>
      <w:r w:rsidRPr="003A61B3">
        <w:rPr>
          <w:rFonts w:ascii="Times New Roman" w:hAnsi="Times New Roman" w:cs="Times New Roman"/>
          <w:sz w:val="24"/>
          <w:szCs w:val="24"/>
        </w:rPr>
        <w:t xml:space="preserve"> </w:t>
      </w:r>
      <w:r w:rsidR="005B4F39" w:rsidRPr="003A61B3">
        <w:rPr>
          <w:rFonts w:ascii="Times New Roman" w:hAnsi="Times New Roman" w:cs="Times New Roman"/>
          <w:sz w:val="24"/>
          <w:szCs w:val="24"/>
        </w:rPr>
        <w:t xml:space="preserve">(2002). Tělesná cvičení v jednotlivých fázích léčby nealkoholových závislostí. </w:t>
      </w:r>
      <w:r w:rsidR="005B4F39" w:rsidRPr="003A61B3">
        <w:rPr>
          <w:rFonts w:ascii="Times New Roman" w:hAnsi="Times New Roman" w:cs="Times New Roman"/>
          <w:i/>
          <w:sz w:val="24"/>
          <w:szCs w:val="24"/>
        </w:rPr>
        <w:t>Česká a slovenská psychiatrie</w:t>
      </w:r>
      <w:r w:rsidR="005B4F39" w:rsidRPr="003A61B3">
        <w:rPr>
          <w:rFonts w:ascii="Times New Roman" w:hAnsi="Times New Roman" w:cs="Times New Roman"/>
          <w:sz w:val="24"/>
          <w:szCs w:val="24"/>
        </w:rPr>
        <w:t xml:space="preserve">, 98, 2002, </w:t>
      </w:r>
      <w:proofErr w:type="gramStart"/>
      <w:r w:rsidR="005B4F39" w:rsidRPr="003A61B3">
        <w:rPr>
          <w:rFonts w:ascii="Times New Roman" w:hAnsi="Times New Roman" w:cs="Times New Roman"/>
          <w:sz w:val="24"/>
          <w:szCs w:val="24"/>
        </w:rPr>
        <w:t>No.3, s.</w:t>
      </w:r>
      <w:proofErr w:type="gramEnd"/>
      <w:r w:rsidR="005B4F39" w:rsidRPr="003A61B3">
        <w:rPr>
          <w:rFonts w:ascii="Times New Roman" w:hAnsi="Times New Roman" w:cs="Times New Roman"/>
          <w:sz w:val="24"/>
          <w:szCs w:val="24"/>
        </w:rPr>
        <w:t>139-144.</w:t>
      </w:r>
    </w:p>
    <w:p w:rsidR="003A61B3" w:rsidRDefault="003A61B3" w:rsidP="003A61B3">
      <w:pPr>
        <w:spacing w:after="0" w:line="240" w:lineRule="auto"/>
        <w:ind w:left="57"/>
        <w:rPr>
          <w:rFonts w:ascii="Times New Roman" w:eastAsia="Times New Roman" w:hAnsi="Times New Roman" w:cs="Times New Roman"/>
          <w:sz w:val="24"/>
          <w:szCs w:val="24"/>
        </w:rPr>
      </w:pPr>
    </w:p>
    <w:p w:rsidR="002C6296" w:rsidRPr="003A61B3" w:rsidRDefault="002C6296" w:rsidP="003A61B3">
      <w:pPr>
        <w:spacing w:after="0" w:line="240" w:lineRule="auto"/>
        <w:ind w:left="57"/>
        <w:rPr>
          <w:rFonts w:ascii="Times New Roman" w:hAnsi="Times New Roman" w:cs="Times New Roman"/>
          <w:sz w:val="24"/>
          <w:szCs w:val="24"/>
        </w:rPr>
      </w:pPr>
      <w:proofErr w:type="spellStart"/>
      <w:r w:rsidRPr="003A61B3">
        <w:rPr>
          <w:rFonts w:ascii="Times New Roman" w:eastAsia="Times New Roman" w:hAnsi="Times New Roman" w:cs="Times New Roman"/>
          <w:sz w:val="24"/>
          <w:szCs w:val="24"/>
        </w:rPr>
        <w:t>Hátlová</w:t>
      </w:r>
      <w:proofErr w:type="spellEnd"/>
      <w:r w:rsidRPr="003A61B3">
        <w:rPr>
          <w:rFonts w:ascii="Times New Roman" w:eastAsia="Times New Roman" w:hAnsi="Times New Roman" w:cs="Times New Roman"/>
          <w:sz w:val="24"/>
          <w:szCs w:val="24"/>
        </w:rPr>
        <w:t>, B</w:t>
      </w:r>
      <w:r w:rsidR="003A61B3" w:rsidRPr="003A61B3">
        <w:rPr>
          <w:rFonts w:ascii="Times New Roman" w:hAnsi="Times New Roman" w:cs="Times New Roman"/>
          <w:caps/>
          <w:color w:val="000000" w:themeColor="text1"/>
          <w:sz w:val="24"/>
          <w:szCs w:val="24"/>
        </w:rPr>
        <w:t xml:space="preserve">., </w:t>
      </w:r>
      <w:r w:rsidRPr="003A61B3">
        <w:rPr>
          <w:rFonts w:ascii="Times New Roman" w:hAnsi="Times New Roman" w:cs="Times New Roman"/>
          <w:sz w:val="24"/>
          <w:szCs w:val="24"/>
        </w:rPr>
        <w:t>K</w:t>
      </w:r>
      <w:r w:rsidR="003A61B3" w:rsidRPr="003A61B3">
        <w:rPr>
          <w:rFonts w:ascii="Times New Roman" w:hAnsi="Times New Roman" w:cs="Times New Roman"/>
          <w:sz w:val="24"/>
          <w:szCs w:val="24"/>
        </w:rPr>
        <w:t xml:space="preserve">irchner, </w:t>
      </w:r>
      <w:r w:rsidRPr="003A61B3">
        <w:rPr>
          <w:rFonts w:ascii="Times New Roman" w:hAnsi="Times New Roman" w:cs="Times New Roman"/>
          <w:sz w:val="24"/>
          <w:szCs w:val="24"/>
        </w:rPr>
        <w:t>J. (</w:t>
      </w:r>
      <w:proofErr w:type="spellStart"/>
      <w:proofErr w:type="gramStart"/>
      <w:r w:rsidRPr="003A61B3">
        <w:rPr>
          <w:rFonts w:ascii="Times New Roman" w:hAnsi="Times New Roman" w:cs="Times New Roman"/>
          <w:sz w:val="24"/>
          <w:szCs w:val="24"/>
        </w:rPr>
        <w:t>eds</w:t>
      </w:r>
      <w:proofErr w:type="spellEnd"/>
      <w:r w:rsidRPr="003A61B3">
        <w:rPr>
          <w:rFonts w:ascii="Times New Roman" w:hAnsi="Times New Roman" w:cs="Times New Roman"/>
          <w:sz w:val="24"/>
          <w:szCs w:val="24"/>
        </w:rPr>
        <w:t>.) (2010</w:t>
      </w:r>
      <w:proofErr w:type="gramEnd"/>
      <w:r w:rsidRPr="003A61B3">
        <w:rPr>
          <w:rFonts w:ascii="Times New Roman" w:hAnsi="Times New Roman" w:cs="Times New Roman"/>
          <w:sz w:val="24"/>
          <w:szCs w:val="24"/>
        </w:rPr>
        <w:t>)</w:t>
      </w:r>
      <w:r w:rsidRPr="003A61B3">
        <w:rPr>
          <w:rFonts w:ascii="Times New Roman" w:hAnsi="Times New Roman" w:cs="Times New Roman"/>
          <w:b/>
          <w:iCs/>
          <w:sz w:val="24"/>
          <w:szCs w:val="24"/>
        </w:rPr>
        <w:t>.</w:t>
      </w:r>
      <w:r w:rsidRPr="003A61B3">
        <w:rPr>
          <w:rFonts w:ascii="Times New Roman" w:hAnsi="Times New Roman" w:cs="Times New Roman"/>
          <w:bCs/>
          <w:color w:val="000000"/>
          <w:sz w:val="24"/>
          <w:szCs w:val="24"/>
        </w:rPr>
        <w:t xml:space="preserve"> </w:t>
      </w:r>
      <w:r w:rsidRPr="003A61B3">
        <w:rPr>
          <w:rFonts w:ascii="Times New Roman" w:hAnsi="Times New Roman" w:cs="Times New Roman"/>
          <w:bCs/>
          <w:i/>
          <w:color w:val="000000"/>
          <w:sz w:val="24"/>
          <w:szCs w:val="24"/>
        </w:rPr>
        <w:t xml:space="preserve">Kapitoly z teorie psychomotorické terapie. </w:t>
      </w:r>
      <w:r w:rsidRPr="003A61B3">
        <w:rPr>
          <w:rFonts w:ascii="Times New Roman" w:hAnsi="Times New Roman" w:cs="Times New Roman"/>
          <w:color w:val="000000"/>
          <w:sz w:val="24"/>
          <w:szCs w:val="24"/>
        </w:rPr>
        <w:t xml:space="preserve">Vydalo: </w:t>
      </w:r>
      <w:proofErr w:type="spellStart"/>
      <w:r w:rsidRPr="003A61B3">
        <w:rPr>
          <w:rFonts w:ascii="Times New Roman" w:hAnsi="Times New Roman" w:cs="Times New Roman"/>
          <w:color w:val="000000"/>
          <w:sz w:val="24"/>
          <w:szCs w:val="24"/>
        </w:rPr>
        <w:t>European</w:t>
      </w:r>
      <w:proofErr w:type="spellEnd"/>
      <w:r w:rsidRPr="003A61B3">
        <w:rPr>
          <w:rFonts w:ascii="Times New Roman" w:hAnsi="Times New Roman" w:cs="Times New Roman"/>
          <w:color w:val="000000"/>
          <w:sz w:val="24"/>
          <w:szCs w:val="24"/>
        </w:rPr>
        <w:t xml:space="preserve"> Science and Art </w:t>
      </w:r>
      <w:proofErr w:type="spellStart"/>
      <w:r w:rsidRPr="003A61B3">
        <w:rPr>
          <w:rFonts w:ascii="Times New Roman" w:hAnsi="Times New Roman" w:cs="Times New Roman"/>
          <w:color w:val="000000"/>
          <w:sz w:val="24"/>
          <w:szCs w:val="24"/>
        </w:rPr>
        <w:t>Publishing</w:t>
      </w:r>
      <w:proofErr w:type="spellEnd"/>
      <w:r w:rsidRPr="003A61B3">
        <w:rPr>
          <w:rFonts w:ascii="Times New Roman" w:hAnsi="Times New Roman" w:cs="Times New Roman"/>
          <w:color w:val="000000"/>
          <w:sz w:val="24"/>
          <w:szCs w:val="24"/>
        </w:rPr>
        <w:t xml:space="preserve">, </w:t>
      </w:r>
      <w:proofErr w:type="spellStart"/>
      <w:proofErr w:type="gramStart"/>
      <w:r w:rsidRPr="003A61B3">
        <w:rPr>
          <w:rFonts w:ascii="Times New Roman" w:hAnsi="Times New Roman" w:cs="Times New Roman"/>
          <w:color w:val="000000"/>
          <w:sz w:val="24"/>
          <w:szCs w:val="24"/>
        </w:rPr>
        <w:t>o.s</w:t>
      </w:r>
      <w:proofErr w:type="spellEnd"/>
      <w:r w:rsidRPr="003A61B3">
        <w:rPr>
          <w:rFonts w:ascii="Times New Roman" w:hAnsi="Times New Roman" w:cs="Times New Roman"/>
          <w:color w:val="000000"/>
          <w:sz w:val="24"/>
          <w:szCs w:val="24"/>
        </w:rPr>
        <w:t>.</w:t>
      </w:r>
      <w:proofErr w:type="gramEnd"/>
      <w:r w:rsidRPr="003A61B3">
        <w:rPr>
          <w:rFonts w:ascii="Times New Roman" w:hAnsi="Times New Roman" w:cs="Times New Roman"/>
          <w:color w:val="000000"/>
          <w:sz w:val="24"/>
          <w:szCs w:val="24"/>
        </w:rPr>
        <w:t xml:space="preserve"> &amp; Asociace psychologů sportu</w:t>
      </w:r>
    </w:p>
    <w:p w:rsidR="00EA1EA7" w:rsidRPr="003A61B3" w:rsidRDefault="00EA1EA7" w:rsidP="003A61B3">
      <w:pPr>
        <w:spacing w:after="0" w:line="240" w:lineRule="auto"/>
        <w:ind w:left="57"/>
        <w:rPr>
          <w:rFonts w:ascii="Times New Roman" w:hAnsi="Times New Roman" w:cs="Times New Roman"/>
          <w:sz w:val="24"/>
          <w:szCs w:val="24"/>
        </w:rPr>
      </w:pPr>
    </w:p>
    <w:p w:rsidR="00AC399E" w:rsidRDefault="00AC399E" w:rsidP="008745B7">
      <w:pPr>
        <w:jc w:val="both"/>
        <w:rPr>
          <w:rFonts w:ascii="Times New Roman" w:hAnsi="Times New Roman" w:cs="Times New Roman"/>
          <w:sz w:val="24"/>
          <w:szCs w:val="24"/>
        </w:rPr>
      </w:pPr>
    </w:p>
    <w:p w:rsidR="000C7C36" w:rsidRDefault="000C7C36" w:rsidP="00F7538A">
      <w:bookmarkStart w:id="0" w:name="_GoBack"/>
      <w:bookmarkEnd w:id="0"/>
    </w:p>
    <w:p w:rsidR="000C7C36" w:rsidRDefault="000C7C36" w:rsidP="00F7538A"/>
    <w:p w:rsidR="000C7C36" w:rsidRDefault="000C7C36" w:rsidP="00F7538A"/>
    <w:p w:rsidR="000C7C36" w:rsidRDefault="000C7C36" w:rsidP="00F7538A"/>
    <w:p w:rsidR="000C7C36" w:rsidRDefault="000C7C36" w:rsidP="00F7538A"/>
    <w:p w:rsidR="000C7C36" w:rsidRDefault="000C7C36" w:rsidP="00F7538A"/>
    <w:p w:rsidR="000C7C36" w:rsidRDefault="000C7C36" w:rsidP="00F7538A"/>
    <w:p w:rsidR="000C7C36" w:rsidRDefault="000C7C36" w:rsidP="00F7538A"/>
    <w:p w:rsidR="00A91014" w:rsidRDefault="00A91014" w:rsidP="00F7538A"/>
    <w:p w:rsidR="00A91014" w:rsidRDefault="00A91014" w:rsidP="00F7538A"/>
    <w:p w:rsidR="00A91014" w:rsidRDefault="00A91014" w:rsidP="00F7538A"/>
    <w:p w:rsidR="00A91014" w:rsidRDefault="00A91014" w:rsidP="00F7538A"/>
    <w:p w:rsidR="00A91014" w:rsidRDefault="00A91014" w:rsidP="00F7538A"/>
    <w:p w:rsidR="00A91014" w:rsidRDefault="00A91014" w:rsidP="00F7538A"/>
    <w:p w:rsidR="00A91014" w:rsidRDefault="00A91014" w:rsidP="00F7538A"/>
    <w:p w:rsidR="00A91014" w:rsidRDefault="00A91014" w:rsidP="00F7538A"/>
    <w:p w:rsidR="00F667EC" w:rsidRPr="00F7538A" w:rsidRDefault="00F667EC">
      <w:pPr>
        <w:rPr>
          <w:rFonts w:cstheme="minorHAnsi"/>
          <w:sz w:val="24"/>
          <w:szCs w:val="24"/>
        </w:rPr>
      </w:pPr>
    </w:p>
    <w:sectPr w:rsidR="00F667EC" w:rsidRPr="00F753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3A9D"/>
    <w:multiLevelType w:val="multilevel"/>
    <w:tmpl w:val="BEA41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A7FAE"/>
    <w:multiLevelType w:val="hybridMultilevel"/>
    <w:tmpl w:val="61268B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70101B"/>
    <w:multiLevelType w:val="hybridMultilevel"/>
    <w:tmpl w:val="2E3AD130"/>
    <w:lvl w:ilvl="0" w:tplc="5D945668">
      <w:start w:val="1"/>
      <w:numFmt w:val="upperLetter"/>
      <w:lvlText w:val="%1."/>
      <w:lvlJc w:val="left"/>
      <w:pPr>
        <w:ind w:left="417" w:hanging="360"/>
      </w:pPr>
      <w:rPr>
        <w:rFonts w:hint="default"/>
        <w:b w:val="0"/>
      </w:rPr>
    </w:lvl>
    <w:lvl w:ilvl="1" w:tplc="04050019" w:tentative="1">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abstractNum w:abstractNumId="3" w15:restartNumberingAfterBreak="0">
    <w:nsid w:val="0AA8023B"/>
    <w:multiLevelType w:val="hybridMultilevel"/>
    <w:tmpl w:val="78AE14D2"/>
    <w:lvl w:ilvl="0" w:tplc="236C54EC">
      <w:start w:val="1"/>
      <w:numFmt w:val="bullet"/>
      <w:lvlText w:val="•"/>
      <w:lvlJc w:val="left"/>
      <w:pPr>
        <w:tabs>
          <w:tab w:val="num" w:pos="720"/>
        </w:tabs>
        <w:ind w:left="720" w:hanging="360"/>
      </w:pPr>
      <w:rPr>
        <w:rFonts w:ascii="Arial" w:hAnsi="Arial" w:hint="default"/>
      </w:rPr>
    </w:lvl>
    <w:lvl w:ilvl="1" w:tplc="3416B9F4" w:tentative="1">
      <w:start w:val="1"/>
      <w:numFmt w:val="bullet"/>
      <w:lvlText w:val="•"/>
      <w:lvlJc w:val="left"/>
      <w:pPr>
        <w:tabs>
          <w:tab w:val="num" w:pos="1440"/>
        </w:tabs>
        <w:ind w:left="1440" w:hanging="360"/>
      </w:pPr>
      <w:rPr>
        <w:rFonts w:ascii="Arial" w:hAnsi="Arial" w:hint="default"/>
      </w:rPr>
    </w:lvl>
    <w:lvl w:ilvl="2" w:tplc="7A7EC43A" w:tentative="1">
      <w:start w:val="1"/>
      <w:numFmt w:val="bullet"/>
      <w:lvlText w:val="•"/>
      <w:lvlJc w:val="left"/>
      <w:pPr>
        <w:tabs>
          <w:tab w:val="num" w:pos="2160"/>
        </w:tabs>
        <w:ind w:left="2160" w:hanging="360"/>
      </w:pPr>
      <w:rPr>
        <w:rFonts w:ascii="Arial" w:hAnsi="Arial" w:hint="default"/>
      </w:rPr>
    </w:lvl>
    <w:lvl w:ilvl="3" w:tplc="60C607F0" w:tentative="1">
      <w:start w:val="1"/>
      <w:numFmt w:val="bullet"/>
      <w:lvlText w:val="•"/>
      <w:lvlJc w:val="left"/>
      <w:pPr>
        <w:tabs>
          <w:tab w:val="num" w:pos="2880"/>
        </w:tabs>
        <w:ind w:left="2880" w:hanging="360"/>
      </w:pPr>
      <w:rPr>
        <w:rFonts w:ascii="Arial" w:hAnsi="Arial" w:hint="default"/>
      </w:rPr>
    </w:lvl>
    <w:lvl w:ilvl="4" w:tplc="F39436B8" w:tentative="1">
      <w:start w:val="1"/>
      <w:numFmt w:val="bullet"/>
      <w:lvlText w:val="•"/>
      <w:lvlJc w:val="left"/>
      <w:pPr>
        <w:tabs>
          <w:tab w:val="num" w:pos="3600"/>
        </w:tabs>
        <w:ind w:left="3600" w:hanging="360"/>
      </w:pPr>
      <w:rPr>
        <w:rFonts w:ascii="Arial" w:hAnsi="Arial" w:hint="default"/>
      </w:rPr>
    </w:lvl>
    <w:lvl w:ilvl="5" w:tplc="7B26C632" w:tentative="1">
      <w:start w:val="1"/>
      <w:numFmt w:val="bullet"/>
      <w:lvlText w:val="•"/>
      <w:lvlJc w:val="left"/>
      <w:pPr>
        <w:tabs>
          <w:tab w:val="num" w:pos="4320"/>
        </w:tabs>
        <w:ind w:left="4320" w:hanging="360"/>
      </w:pPr>
      <w:rPr>
        <w:rFonts w:ascii="Arial" w:hAnsi="Arial" w:hint="default"/>
      </w:rPr>
    </w:lvl>
    <w:lvl w:ilvl="6" w:tplc="F892BCCE" w:tentative="1">
      <w:start w:val="1"/>
      <w:numFmt w:val="bullet"/>
      <w:lvlText w:val="•"/>
      <w:lvlJc w:val="left"/>
      <w:pPr>
        <w:tabs>
          <w:tab w:val="num" w:pos="5040"/>
        </w:tabs>
        <w:ind w:left="5040" w:hanging="360"/>
      </w:pPr>
      <w:rPr>
        <w:rFonts w:ascii="Arial" w:hAnsi="Arial" w:hint="default"/>
      </w:rPr>
    </w:lvl>
    <w:lvl w:ilvl="7" w:tplc="B5C284D4" w:tentative="1">
      <w:start w:val="1"/>
      <w:numFmt w:val="bullet"/>
      <w:lvlText w:val="•"/>
      <w:lvlJc w:val="left"/>
      <w:pPr>
        <w:tabs>
          <w:tab w:val="num" w:pos="5760"/>
        </w:tabs>
        <w:ind w:left="5760" w:hanging="360"/>
      </w:pPr>
      <w:rPr>
        <w:rFonts w:ascii="Arial" w:hAnsi="Arial" w:hint="default"/>
      </w:rPr>
    </w:lvl>
    <w:lvl w:ilvl="8" w:tplc="4BE021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17435D"/>
    <w:multiLevelType w:val="multilevel"/>
    <w:tmpl w:val="2568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B02370"/>
    <w:multiLevelType w:val="hybridMultilevel"/>
    <w:tmpl w:val="90F6C77E"/>
    <w:lvl w:ilvl="0" w:tplc="E5DE01E8">
      <w:start w:val="1"/>
      <w:numFmt w:val="bullet"/>
      <w:lvlText w:val=""/>
      <w:lvlJc w:val="left"/>
      <w:pPr>
        <w:tabs>
          <w:tab w:val="num" w:pos="720"/>
        </w:tabs>
        <w:ind w:left="720" w:hanging="360"/>
      </w:pPr>
      <w:rPr>
        <w:rFonts w:ascii="Wingdings" w:hAnsi="Wingdings" w:hint="default"/>
      </w:rPr>
    </w:lvl>
    <w:lvl w:ilvl="1" w:tplc="76EEF846" w:tentative="1">
      <w:start w:val="1"/>
      <w:numFmt w:val="bullet"/>
      <w:lvlText w:val=""/>
      <w:lvlJc w:val="left"/>
      <w:pPr>
        <w:tabs>
          <w:tab w:val="num" w:pos="1440"/>
        </w:tabs>
        <w:ind w:left="1440" w:hanging="360"/>
      </w:pPr>
      <w:rPr>
        <w:rFonts w:ascii="Wingdings" w:hAnsi="Wingdings" w:hint="default"/>
      </w:rPr>
    </w:lvl>
    <w:lvl w:ilvl="2" w:tplc="51708618" w:tentative="1">
      <w:start w:val="1"/>
      <w:numFmt w:val="bullet"/>
      <w:lvlText w:val=""/>
      <w:lvlJc w:val="left"/>
      <w:pPr>
        <w:tabs>
          <w:tab w:val="num" w:pos="2160"/>
        </w:tabs>
        <w:ind w:left="2160" w:hanging="360"/>
      </w:pPr>
      <w:rPr>
        <w:rFonts w:ascii="Wingdings" w:hAnsi="Wingdings" w:hint="default"/>
      </w:rPr>
    </w:lvl>
    <w:lvl w:ilvl="3" w:tplc="D032CF30" w:tentative="1">
      <w:start w:val="1"/>
      <w:numFmt w:val="bullet"/>
      <w:lvlText w:val=""/>
      <w:lvlJc w:val="left"/>
      <w:pPr>
        <w:tabs>
          <w:tab w:val="num" w:pos="2880"/>
        </w:tabs>
        <w:ind w:left="2880" w:hanging="360"/>
      </w:pPr>
      <w:rPr>
        <w:rFonts w:ascii="Wingdings" w:hAnsi="Wingdings" w:hint="default"/>
      </w:rPr>
    </w:lvl>
    <w:lvl w:ilvl="4" w:tplc="23E8079C" w:tentative="1">
      <w:start w:val="1"/>
      <w:numFmt w:val="bullet"/>
      <w:lvlText w:val=""/>
      <w:lvlJc w:val="left"/>
      <w:pPr>
        <w:tabs>
          <w:tab w:val="num" w:pos="3600"/>
        </w:tabs>
        <w:ind w:left="3600" w:hanging="360"/>
      </w:pPr>
      <w:rPr>
        <w:rFonts w:ascii="Wingdings" w:hAnsi="Wingdings" w:hint="default"/>
      </w:rPr>
    </w:lvl>
    <w:lvl w:ilvl="5" w:tplc="3E58450C" w:tentative="1">
      <w:start w:val="1"/>
      <w:numFmt w:val="bullet"/>
      <w:lvlText w:val=""/>
      <w:lvlJc w:val="left"/>
      <w:pPr>
        <w:tabs>
          <w:tab w:val="num" w:pos="4320"/>
        </w:tabs>
        <w:ind w:left="4320" w:hanging="360"/>
      </w:pPr>
      <w:rPr>
        <w:rFonts w:ascii="Wingdings" w:hAnsi="Wingdings" w:hint="default"/>
      </w:rPr>
    </w:lvl>
    <w:lvl w:ilvl="6" w:tplc="2848B134" w:tentative="1">
      <w:start w:val="1"/>
      <w:numFmt w:val="bullet"/>
      <w:lvlText w:val=""/>
      <w:lvlJc w:val="left"/>
      <w:pPr>
        <w:tabs>
          <w:tab w:val="num" w:pos="5040"/>
        </w:tabs>
        <w:ind w:left="5040" w:hanging="360"/>
      </w:pPr>
      <w:rPr>
        <w:rFonts w:ascii="Wingdings" w:hAnsi="Wingdings" w:hint="default"/>
      </w:rPr>
    </w:lvl>
    <w:lvl w:ilvl="7" w:tplc="B0E4998C" w:tentative="1">
      <w:start w:val="1"/>
      <w:numFmt w:val="bullet"/>
      <w:lvlText w:val=""/>
      <w:lvlJc w:val="left"/>
      <w:pPr>
        <w:tabs>
          <w:tab w:val="num" w:pos="5760"/>
        </w:tabs>
        <w:ind w:left="5760" w:hanging="360"/>
      </w:pPr>
      <w:rPr>
        <w:rFonts w:ascii="Wingdings" w:hAnsi="Wingdings" w:hint="default"/>
      </w:rPr>
    </w:lvl>
    <w:lvl w:ilvl="8" w:tplc="FDECEE2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2F39C5"/>
    <w:multiLevelType w:val="hybridMultilevel"/>
    <w:tmpl w:val="187E1D86"/>
    <w:lvl w:ilvl="0" w:tplc="F6085AAC">
      <w:start w:val="1"/>
      <w:numFmt w:val="bullet"/>
      <w:lvlText w:val="•"/>
      <w:lvlJc w:val="left"/>
      <w:pPr>
        <w:tabs>
          <w:tab w:val="num" w:pos="720"/>
        </w:tabs>
        <w:ind w:left="720" w:hanging="360"/>
      </w:pPr>
      <w:rPr>
        <w:rFonts w:ascii="Arial" w:hAnsi="Arial" w:hint="default"/>
      </w:rPr>
    </w:lvl>
    <w:lvl w:ilvl="1" w:tplc="F3D269DA" w:tentative="1">
      <w:start w:val="1"/>
      <w:numFmt w:val="bullet"/>
      <w:lvlText w:val="•"/>
      <w:lvlJc w:val="left"/>
      <w:pPr>
        <w:tabs>
          <w:tab w:val="num" w:pos="1440"/>
        </w:tabs>
        <w:ind w:left="1440" w:hanging="360"/>
      </w:pPr>
      <w:rPr>
        <w:rFonts w:ascii="Arial" w:hAnsi="Arial" w:hint="default"/>
      </w:rPr>
    </w:lvl>
    <w:lvl w:ilvl="2" w:tplc="6414C056" w:tentative="1">
      <w:start w:val="1"/>
      <w:numFmt w:val="bullet"/>
      <w:lvlText w:val="•"/>
      <w:lvlJc w:val="left"/>
      <w:pPr>
        <w:tabs>
          <w:tab w:val="num" w:pos="2160"/>
        </w:tabs>
        <w:ind w:left="2160" w:hanging="360"/>
      </w:pPr>
      <w:rPr>
        <w:rFonts w:ascii="Arial" w:hAnsi="Arial" w:hint="default"/>
      </w:rPr>
    </w:lvl>
    <w:lvl w:ilvl="3" w:tplc="283E4A98" w:tentative="1">
      <w:start w:val="1"/>
      <w:numFmt w:val="bullet"/>
      <w:lvlText w:val="•"/>
      <w:lvlJc w:val="left"/>
      <w:pPr>
        <w:tabs>
          <w:tab w:val="num" w:pos="2880"/>
        </w:tabs>
        <w:ind w:left="2880" w:hanging="360"/>
      </w:pPr>
      <w:rPr>
        <w:rFonts w:ascii="Arial" w:hAnsi="Arial" w:hint="default"/>
      </w:rPr>
    </w:lvl>
    <w:lvl w:ilvl="4" w:tplc="09AE9FFE" w:tentative="1">
      <w:start w:val="1"/>
      <w:numFmt w:val="bullet"/>
      <w:lvlText w:val="•"/>
      <w:lvlJc w:val="left"/>
      <w:pPr>
        <w:tabs>
          <w:tab w:val="num" w:pos="3600"/>
        </w:tabs>
        <w:ind w:left="3600" w:hanging="360"/>
      </w:pPr>
      <w:rPr>
        <w:rFonts w:ascii="Arial" w:hAnsi="Arial" w:hint="default"/>
      </w:rPr>
    </w:lvl>
    <w:lvl w:ilvl="5" w:tplc="4C00105E" w:tentative="1">
      <w:start w:val="1"/>
      <w:numFmt w:val="bullet"/>
      <w:lvlText w:val="•"/>
      <w:lvlJc w:val="left"/>
      <w:pPr>
        <w:tabs>
          <w:tab w:val="num" w:pos="4320"/>
        </w:tabs>
        <w:ind w:left="4320" w:hanging="360"/>
      </w:pPr>
      <w:rPr>
        <w:rFonts w:ascii="Arial" w:hAnsi="Arial" w:hint="default"/>
      </w:rPr>
    </w:lvl>
    <w:lvl w:ilvl="6" w:tplc="4FF6F7B4" w:tentative="1">
      <w:start w:val="1"/>
      <w:numFmt w:val="bullet"/>
      <w:lvlText w:val="•"/>
      <w:lvlJc w:val="left"/>
      <w:pPr>
        <w:tabs>
          <w:tab w:val="num" w:pos="5040"/>
        </w:tabs>
        <w:ind w:left="5040" w:hanging="360"/>
      </w:pPr>
      <w:rPr>
        <w:rFonts w:ascii="Arial" w:hAnsi="Arial" w:hint="default"/>
      </w:rPr>
    </w:lvl>
    <w:lvl w:ilvl="7" w:tplc="687A7AAE" w:tentative="1">
      <w:start w:val="1"/>
      <w:numFmt w:val="bullet"/>
      <w:lvlText w:val="•"/>
      <w:lvlJc w:val="left"/>
      <w:pPr>
        <w:tabs>
          <w:tab w:val="num" w:pos="5760"/>
        </w:tabs>
        <w:ind w:left="5760" w:hanging="360"/>
      </w:pPr>
      <w:rPr>
        <w:rFonts w:ascii="Arial" w:hAnsi="Arial" w:hint="default"/>
      </w:rPr>
    </w:lvl>
    <w:lvl w:ilvl="8" w:tplc="FE0A920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0F18B5"/>
    <w:multiLevelType w:val="hybridMultilevel"/>
    <w:tmpl w:val="F92CD390"/>
    <w:lvl w:ilvl="0" w:tplc="32845B46">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1A0743CE"/>
    <w:multiLevelType w:val="hybridMultilevel"/>
    <w:tmpl w:val="F3FCACAA"/>
    <w:lvl w:ilvl="0" w:tplc="719CEB54">
      <w:start w:val="1"/>
      <w:numFmt w:val="bullet"/>
      <w:lvlText w:val=""/>
      <w:lvlJc w:val="left"/>
      <w:pPr>
        <w:tabs>
          <w:tab w:val="num" w:pos="720"/>
        </w:tabs>
        <w:ind w:left="720" w:hanging="360"/>
      </w:pPr>
      <w:rPr>
        <w:rFonts w:ascii="Wingdings" w:hAnsi="Wingdings" w:hint="default"/>
      </w:rPr>
    </w:lvl>
    <w:lvl w:ilvl="1" w:tplc="90A69270" w:tentative="1">
      <w:start w:val="1"/>
      <w:numFmt w:val="bullet"/>
      <w:lvlText w:val=""/>
      <w:lvlJc w:val="left"/>
      <w:pPr>
        <w:tabs>
          <w:tab w:val="num" w:pos="1440"/>
        </w:tabs>
        <w:ind w:left="1440" w:hanging="360"/>
      </w:pPr>
      <w:rPr>
        <w:rFonts w:ascii="Wingdings" w:hAnsi="Wingdings" w:hint="default"/>
      </w:rPr>
    </w:lvl>
    <w:lvl w:ilvl="2" w:tplc="46407678" w:tentative="1">
      <w:start w:val="1"/>
      <w:numFmt w:val="bullet"/>
      <w:lvlText w:val=""/>
      <w:lvlJc w:val="left"/>
      <w:pPr>
        <w:tabs>
          <w:tab w:val="num" w:pos="2160"/>
        </w:tabs>
        <w:ind w:left="2160" w:hanging="360"/>
      </w:pPr>
      <w:rPr>
        <w:rFonts w:ascii="Wingdings" w:hAnsi="Wingdings" w:hint="default"/>
      </w:rPr>
    </w:lvl>
    <w:lvl w:ilvl="3" w:tplc="497206C4" w:tentative="1">
      <w:start w:val="1"/>
      <w:numFmt w:val="bullet"/>
      <w:lvlText w:val=""/>
      <w:lvlJc w:val="left"/>
      <w:pPr>
        <w:tabs>
          <w:tab w:val="num" w:pos="2880"/>
        </w:tabs>
        <w:ind w:left="2880" w:hanging="360"/>
      </w:pPr>
      <w:rPr>
        <w:rFonts w:ascii="Wingdings" w:hAnsi="Wingdings" w:hint="default"/>
      </w:rPr>
    </w:lvl>
    <w:lvl w:ilvl="4" w:tplc="E698EBC8" w:tentative="1">
      <w:start w:val="1"/>
      <w:numFmt w:val="bullet"/>
      <w:lvlText w:val=""/>
      <w:lvlJc w:val="left"/>
      <w:pPr>
        <w:tabs>
          <w:tab w:val="num" w:pos="3600"/>
        </w:tabs>
        <w:ind w:left="3600" w:hanging="360"/>
      </w:pPr>
      <w:rPr>
        <w:rFonts w:ascii="Wingdings" w:hAnsi="Wingdings" w:hint="default"/>
      </w:rPr>
    </w:lvl>
    <w:lvl w:ilvl="5" w:tplc="009A7D18" w:tentative="1">
      <w:start w:val="1"/>
      <w:numFmt w:val="bullet"/>
      <w:lvlText w:val=""/>
      <w:lvlJc w:val="left"/>
      <w:pPr>
        <w:tabs>
          <w:tab w:val="num" w:pos="4320"/>
        </w:tabs>
        <w:ind w:left="4320" w:hanging="360"/>
      </w:pPr>
      <w:rPr>
        <w:rFonts w:ascii="Wingdings" w:hAnsi="Wingdings" w:hint="default"/>
      </w:rPr>
    </w:lvl>
    <w:lvl w:ilvl="6" w:tplc="9E20C090" w:tentative="1">
      <w:start w:val="1"/>
      <w:numFmt w:val="bullet"/>
      <w:lvlText w:val=""/>
      <w:lvlJc w:val="left"/>
      <w:pPr>
        <w:tabs>
          <w:tab w:val="num" w:pos="5040"/>
        </w:tabs>
        <w:ind w:left="5040" w:hanging="360"/>
      </w:pPr>
      <w:rPr>
        <w:rFonts w:ascii="Wingdings" w:hAnsi="Wingdings" w:hint="default"/>
      </w:rPr>
    </w:lvl>
    <w:lvl w:ilvl="7" w:tplc="CE74BDFC" w:tentative="1">
      <w:start w:val="1"/>
      <w:numFmt w:val="bullet"/>
      <w:lvlText w:val=""/>
      <w:lvlJc w:val="left"/>
      <w:pPr>
        <w:tabs>
          <w:tab w:val="num" w:pos="5760"/>
        </w:tabs>
        <w:ind w:left="5760" w:hanging="360"/>
      </w:pPr>
      <w:rPr>
        <w:rFonts w:ascii="Wingdings" w:hAnsi="Wingdings" w:hint="default"/>
      </w:rPr>
    </w:lvl>
    <w:lvl w:ilvl="8" w:tplc="EF6A6A5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BB185B"/>
    <w:multiLevelType w:val="hybridMultilevel"/>
    <w:tmpl w:val="010EC0BC"/>
    <w:lvl w:ilvl="0" w:tplc="727EDA7A">
      <w:start w:val="21"/>
      <w:numFmt w:val="bullet"/>
      <w:lvlText w:val="-"/>
      <w:lvlJc w:val="left"/>
      <w:pPr>
        <w:ind w:left="1440" w:hanging="360"/>
      </w:pPr>
      <w:rPr>
        <w:rFonts w:ascii="Times New Roman" w:eastAsiaTheme="minorHAnsi" w:hAnsi="Times New Roman" w:cs="Times New Roman" w:hint="default"/>
        <w:b w:val="0"/>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25A20185"/>
    <w:multiLevelType w:val="multilevel"/>
    <w:tmpl w:val="D1BCB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E45BFC"/>
    <w:multiLevelType w:val="multilevel"/>
    <w:tmpl w:val="1360C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9C5775"/>
    <w:multiLevelType w:val="hybridMultilevel"/>
    <w:tmpl w:val="B600C5E6"/>
    <w:lvl w:ilvl="0" w:tplc="727EDA7A">
      <w:start w:val="21"/>
      <w:numFmt w:val="bullet"/>
      <w:lvlText w:val="-"/>
      <w:lvlJc w:val="left"/>
      <w:pPr>
        <w:ind w:left="720" w:hanging="360"/>
      </w:pPr>
      <w:rPr>
        <w:rFonts w:ascii="Times New Roman" w:eastAsiaTheme="minorHAns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7327253"/>
    <w:multiLevelType w:val="multilevel"/>
    <w:tmpl w:val="4C68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104251"/>
    <w:multiLevelType w:val="hybridMultilevel"/>
    <w:tmpl w:val="9934D3A4"/>
    <w:lvl w:ilvl="0" w:tplc="727EDA7A">
      <w:start w:val="21"/>
      <w:numFmt w:val="bullet"/>
      <w:lvlText w:val="-"/>
      <w:lvlJc w:val="left"/>
      <w:pPr>
        <w:ind w:left="360" w:hanging="360"/>
      </w:pPr>
      <w:rPr>
        <w:rFonts w:ascii="Times New Roman" w:eastAsiaTheme="minorHAnsi" w:hAnsi="Times New Roman" w:cs="Times New Roman" w:hint="default"/>
        <w:b w:val="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39291340"/>
    <w:multiLevelType w:val="hybridMultilevel"/>
    <w:tmpl w:val="2C32DBF6"/>
    <w:lvl w:ilvl="0" w:tplc="158E4782">
      <w:start w:val="1"/>
      <w:numFmt w:val="decimal"/>
      <w:lvlText w:val="%1."/>
      <w:lvlJc w:val="left"/>
      <w:pPr>
        <w:ind w:left="833" w:hanging="360"/>
      </w:pPr>
      <w:rPr>
        <w:rFonts w:ascii="Arial" w:eastAsia="Times New Roman" w:hAnsi="Arial" w:cs="Arial"/>
      </w:rPr>
    </w:lvl>
    <w:lvl w:ilvl="1" w:tplc="04050019" w:tentative="1">
      <w:start w:val="1"/>
      <w:numFmt w:val="lowerLetter"/>
      <w:lvlText w:val="%2."/>
      <w:lvlJc w:val="left"/>
      <w:pPr>
        <w:ind w:left="1553" w:hanging="360"/>
      </w:pPr>
    </w:lvl>
    <w:lvl w:ilvl="2" w:tplc="0405001B" w:tentative="1">
      <w:start w:val="1"/>
      <w:numFmt w:val="lowerRoman"/>
      <w:lvlText w:val="%3."/>
      <w:lvlJc w:val="right"/>
      <w:pPr>
        <w:ind w:left="2273" w:hanging="180"/>
      </w:pPr>
    </w:lvl>
    <w:lvl w:ilvl="3" w:tplc="0405000F" w:tentative="1">
      <w:start w:val="1"/>
      <w:numFmt w:val="decimal"/>
      <w:lvlText w:val="%4."/>
      <w:lvlJc w:val="left"/>
      <w:pPr>
        <w:ind w:left="2993" w:hanging="360"/>
      </w:pPr>
    </w:lvl>
    <w:lvl w:ilvl="4" w:tplc="04050019" w:tentative="1">
      <w:start w:val="1"/>
      <w:numFmt w:val="lowerLetter"/>
      <w:lvlText w:val="%5."/>
      <w:lvlJc w:val="left"/>
      <w:pPr>
        <w:ind w:left="3713" w:hanging="360"/>
      </w:pPr>
    </w:lvl>
    <w:lvl w:ilvl="5" w:tplc="0405001B" w:tentative="1">
      <w:start w:val="1"/>
      <w:numFmt w:val="lowerRoman"/>
      <w:lvlText w:val="%6."/>
      <w:lvlJc w:val="right"/>
      <w:pPr>
        <w:ind w:left="4433" w:hanging="180"/>
      </w:pPr>
    </w:lvl>
    <w:lvl w:ilvl="6" w:tplc="0405000F" w:tentative="1">
      <w:start w:val="1"/>
      <w:numFmt w:val="decimal"/>
      <w:lvlText w:val="%7."/>
      <w:lvlJc w:val="left"/>
      <w:pPr>
        <w:ind w:left="5153" w:hanging="360"/>
      </w:pPr>
    </w:lvl>
    <w:lvl w:ilvl="7" w:tplc="04050019" w:tentative="1">
      <w:start w:val="1"/>
      <w:numFmt w:val="lowerLetter"/>
      <w:lvlText w:val="%8."/>
      <w:lvlJc w:val="left"/>
      <w:pPr>
        <w:ind w:left="5873" w:hanging="360"/>
      </w:pPr>
    </w:lvl>
    <w:lvl w:ilvl="8" w:tplc="0405001B" w:tentative="1">
      <w:start w:val="1"/>
      <w:numFmt w:val="lowerRoman"/>
      <w:lvlText w:val="%9."/>
      <w:lvlJc w:val="right"/>
      <w:pPr>
        <w:ind w:left="6593" w:hanging="180"/>
      </w:pPr>
    </w:lvl>
  </w:abstractNum>
  <w:abstractNum w:abstractNumId="16" w15:restartNumberingAfterBreak="0">
    <w:nsid w:val="41E9474D"/>
    <w:multiLevelType w:val="hybridMultilevel"/>
    <w:tmpl w:val="1520DB9E"/>
    <w:lvl w:ilvl="0" w:tplc="F2AC527E">
      <w:start w:val="1"/>
      <w:numFmt w:val="bullet"/>
      <w:lvlText w:val="•"/>
      <w:lvlJc w:val="left"/>
      <w:pPr>
        <w:tabs>
          <w:tab w:val="num" w:pos="720"/>
        </w:tabs>
        <w:ind w:left="720" w:hanging="360"/>
      </w:pPr>
      <w:rPr>
        <w:rFonts w:ascii="Arial" w:hAnsi="Arial" w:hint="default"/>
      </w:rPr>
    </w:lvl>
    <w:lvl w:ilvl="1" w:tplc="2F1802B6" w:tentative="1">
      <w:start w:val="1"/>
      <w:numFmt w:val="bullet"/>
      <w:lvlText w:val="•"/>
      <w:lvlJc w:val="left"/>
      <w:pPr>
        <w:tabs>
          <w:tab w:val="num" w:pos="1440"/>
        </w:tabs>
        <w:ind w:left="1440" w:hanging="360"/>
      </w:pPr>
      <w:rPr>
        <w:rFonts w:ascii="Arial" w:hAnsi="Arial" w:hint="default"/>
      </w:rPr>
    </w:lvl>
    <w:lvl w:ilvl="2" w:tplc="66F2E42C">
      <w:start w:val="1"/>
      <w:numFmt w:val="bullet"/>
      <w:lvlText w:val="•"/>
      <w:lvlJc w:val="left"/>
      <w:pPr>
        <w:tabs>
          <w:tab w:val="num" w:pos="2160"/>
        </w:tabs>
        <w:ind w:left="2160" w:hanging="360"/>
      </w:pPr>
      <w:rPr>
        <w:rFonts w:ascii="Arial" w:hAnsi="Arial" w:hint="default"/>
      </w:rPr>
    </w:lvl>
    <w:lvl w:ilvl="3" w:tplc="28DE3562" w:tentative="1">
      <w:start w:val="1"/>
      <w:numFmt w:val="bullet"/>
      <w:lvlText w:val="•"/>
      <w:lvlJc w:val="left"/>
      <w:pPr>
        <w:tabs>
          <w:tab w:val="num" w:pos="2880"/>
        </w:tabs>
        <w:ind w:left="2880" w:hanging="360"/>
      </w:pPr>
      <w:rPr>
        <w:rFonts w:ascii="Arial" w:hAnsi="Arial" w:hint="default"/>
      </w:rPr>
    </w:lvl>
    <w:lvl w:ilvl="4" w:tplc="6CF0AB0C" w:tentative="1">
      <w:start w:val="1"/>
      <w:numFmt w:val="bullet"/>
      <w:lvlText w:val="•"/>
      <w:lvlJc w:val="left"/>
      <w:pPr>
        <w:tabs>
          <w:tab w:val="num" w:pos="3600"/>
        </w:tabs>
        <w:ind w:left="3600" w:hanging="360"/>
      </w:pPr>
      <w:rPr>
        <w:rFonts w:ascii="Arial" w:hAnsi="Arial" w:hint="default"/>
      </w:rPr>
    </w:lvl>
    <w:lvl w:ilvl="5" w:tplc="72D4A4C6" w:tentative="1">
      <w:start w:val="1"/>
      <w:numFmt w:val="bullet"/>
      <w:lvlText w:val="•"/>
      <w:lvlJc w:val="left"/>
      <w:pPr>
        <w:tabs>
          <w:tab w:val="num" w:pos="4320"/>
        </w:tabs>
        <w:ind w:left="4320" w:hanging="360"/>
      </w:pPr>
      <w:rPr>
        <w:rFonts w:ascii="Arial" w:hAnsi="Arial" w:hint="default"/>
      </w:rPr>
    </w:lvl>
    <w:lvl w:ilvl="6" w:tplc="DAE06784" w:tentative="1">
      <w:start w:val="1"/>
      <w:numFmt w:val="bullet"/>
      <w:lvlText w:val="•"/>
      <w:lvlJc w:val="left"/>
      <w:pPr>
        <w:tabs>
          <w:tab w:val="num" w:pos="5040"/>
        </w:tabs>
        <w:ind w:left="5040" w:hanging="360"/>
      </w:pPr>
      <w:rPr>
        <w:rFonts w:ascii="Arial" w:hAnsi="Arial" w:hint="default"/>
      </w:rPr>
    </w:lvl>
    <w:lvl w:ilvl="7" w:tplc="BE94CD38" w:tentative="1">
      <w:start w:val="1"/>
      <w:numFmt w:val="bullet"/>
      <w:lvlText w:val="•"/>
      <w:lvlJc w:val="left"/>
      <w:pPr>
        <w:tabs>
          <w:tab w:val="num" w:pos="5760"/>
        </w:tabs>
        <w:ind w:left="5760" w:hanging="360"/>
      </w:pPr>
      <w:rPr>
        <w:rFonts w:ascii="Arial" w:hAnsi="Arial" w:hint="default"/>
      </w:rPr>
    </w:lvl>
    <w:lvl w:ilvl="8" w:tplc="929252A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23F389B"/>
    <w:multiLevelType w:val="multilevel"/>
    <w:tmpl w:val="8C60C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E66525"/>
    <w:multiLevelType w:val="hybridMultilevel"/>
    <w:tmpl w:val="FE4E9E1E"/>
    <w:lvl w:ilvl="0" w:tplc="727EDA7A">
      <w:start w:val="21"/>
      <w:numFmt w:val="bullet"/>
      <w:lvlText w:val="-"/>
      <w:lvlJc w:val="left"/>
      <w:pPr>
        <w:ind w:left="1800" w:hanging="360"/>
      </w:pPr>
      <w:rPr>
        <w:rFonts w:ascii="Times New Roman" w:eastAsiaTheme="minorHAnsi" w:hAnsi="Times New Roman" w:cs="Times New Roman" w:hint="default"/>
        <w:b w:val="0"/>
      </w:rPr>
    </w:lvl>
    <w:lvl w:ilvl="1" w:tplc="04050003">
      <w:start w:val="1"/>
      <w:numFmt w:val="bullet"/>
      <w:lvlText w:val="o"/>
      <w:lvlJc w:val="left"/>
      <w:pPr>
        <w:ind w:left="2520" w:hanging="360"/>
      </w:pPr>
      <w:rPr>
        <w:rFonts w:ascii="Courier New" w:hAnsi="Courier New" w:cs="Courier New" w:hint="default"/>
      </w:rPr>
    </w:lvl>
    <w:lvl w:ilvl="2" w:tplc="04050005">
      <w:start w:val="1"/>
      <w:numFmt w:val="bullet"/>
      <w:lvlText w:val=""/>
      <w:lvlJc w:val="left"/>
      <w:pPr>
        <w:ind w:left="3240" w:hanging="360"/>
      </w:pPr>
      <w:rPr>
        <w:rFonts w:ascii="Wingdings" w:hAnsi="Wingdings" w:hint="default"/>
      </w:rPr>
    </w:lvl>
    <w:lvl w:ilvl="3" w:tplc="04050001">
      <w:start w:val="1"/>
      <w:numFmt w:val="bullet"/>
      <w:lvlText w:val=""/>
      <w:lvlJc w:val="left"/>
      <w:pPr>
        <w:ind w:left="3960" w:hanging="360"/>
      </w:pPr>
      <w:rPr>
        <w:rFonts w:ascii="Symbol" w:hAnsi="Symbol" w:hint="default"/>
      </w:rPr>
    </w:lvl>
    <w:lvl w:ilvl="4" w:tplc="04050003">
      <w:start w:val="1"/>
      <w:numFmt w:val="bullet"/>
      <w:lvlText w:val="o"/>
      <w:lvlJc w:val="left"/>
      <w:pPr>
        <w:ind w:left="4680" w:hanging="360"/>
      </w:pPr>
      <w:rPr>
        <w:rFonts w:ascii="Courier New" w:hAnsi="Courier New" w:cs="Courier New" w:hint="default"/>
      </w:rPr>
    </w:lvl>
    <w:lvl w:ilvl="5" w:tplc="04050005">
      <w:start w:val="1"/>
      <w:numFmt w:val="bullet"/>
      <w:lvlText w:val=""/>
      <w:lvlJc w:val="left"/>
      <w:pPr>
        <w:ind w:left="5400" w:hanging="360"/>
      </w:pPr>
      <w:rPr>
        <w:rFonts w:ascii="Wingdings" w:hAnsi="Wingdings" w:hint="default"/>
      </w:rPr>
    </w:lvl>
    <w:lvl w:ilvl="6" w:tplc="04050001">
      <w:start w:val="1"/>
      <w:numFmt w:val="bullet"/>
      <w:lvlText w:val=""/>
      <w:lvlJc w:val="left"/>
      <w:pPr>
        <w:ind w:left="6120" w:hanging="360"/>
      </w:pPr>
      <w:rPr>
        <w:rFonts w:ascii="Symbol" w:hAnsi="Symbol" w:hint="default"/>
      </w:rPr>
    </w:lvl>
    <w:lvl w:ilvl="7" w:tplc="04050003">
      <w:start w:val="1"/>
      <w:numFmt w:val="bullet"/>
      <w:lvlText w:val="o"/>
      <w:lvlJc w:val="left"/>
      <w:pPr>
        <w:ind w:left="6840" w:hanging="360"/>
      </w:pPr>
      <w:rPr>
        <w:rFonts w:ascii="Courier New" w:hAnsi="Courier New" w:cs="Courier New" w:hint="default"/>
      </w:rPr>
    </w:lvl>
    <w:lvl w:ilvl="8" w:tplc="04050005">
      <w:start w:val="1"/>
      <w:numFmt w:val="bullet"/>
      <w:lvlText w:val=""/>
      <w:lvlJc w:val="left"/>
      <w:pPr>
        <w:ind w:left="7560" w:hanging="360"/>
      </w:pPr>
      <w:rPr>
        <w:rFonts w:ascii="Wingdings" w:hAnsi="Wingdings" w:hint="default"/>
      </w:rPr>
    </w:lvl>
  </w:abstractNum>
  <w:abstractNum w:abstractNumId="19" w15:restartNumberingAfterBreak="0">
    <w:nsid w:val="529F6FD7"/>
    <w:multiLevelType w:val="hybridMultilevel"/>
    <w:tmpl w:val="DBF49B98"/>
    <w:lvl w:ilvl="0" w:tplc="7D9063D6">
      <w:start w:val="1"/>
      <w:numFmt w:val="bullet"/>
      <w:lvlText w:val="•"/>
      <w:lvlJc w:val="left"/>
      <w:pPr>
        <w:tabs>
          <w:tab w:val="num" w:pos="720"/>
        </w:tabs>
        <w:ind w:left="720" w:hanging="360"/>
      </w:pPr>
      <w:rPr>
        <w:rFonts w:ascii="Arial" w:hAnsi="Arial" w:hint="default"/>
      </w:rPr>
    </w:lvl>
    <w:lvl w:ilvl="1" w:tplc="A47EF738" w:tentative="1">
      <w:start w:val="1"/>
      <w:numFmt w:val="bullet"/>
      <w:lvlText w:val="•"/>
      <w:lvlJc w:val="left"/>
      <w:pPr>
        <w:tabs>
          <w:tab w:val="num" w:pos="1440"/>
        </w:tabs>
        <w:ind w:left="1440" w:hanging="360"/>
      </w:pPr>
      <w:rPr>
        <w:rFonts w:ascii="Arial" w:hAnsi="Arial" w:hint="default"/>
      </w:rPr>
    </w:lvl>
    <w:lvl w:ilvl="2" w:tplc="C7F6DE08">
      <w:start w:val="1"/>
      <w:numFmt w:val="bullet"/>
      <w:lvlText w:val="•"/>
      <w:lvlJc w:val="left"/>
      <w:pPr>
        <w:tabs>
          <w:tab w:val="num" w:pos="2160"/>
        </w:tabs>
        <w:ind w:left="2160" w:hanging="360"/>
      </w:pPr>
      <w:rPr>
        <w:rFonts w:ascii="Arial" w:hAnsi="Arial" w:hint="default"/>
      </w:rPr>
    </w:lvl>
    <w:lvl w:ilvl="3" w:tplc="76E489AE" w:tentative="1">
      <w:start w:val="1"/>
      <w:numFmt w:val="bullet"/>
      <w:lvlText w:val="•"/>
      <w:lvlJc w:val="left"/>
      <w:pPr>
        <w:tabs>
          <w:tab w:val="num" w:pos="2880"/>
        </w:tabs>
        <w:ind w:left="2880" w:hanging="360"/>
      </w:pPr>
      <w:rPr>
        <w:rFonts w:ascii="Arial" w:hAnsi="Arial" w:hint="default"/>
      </w:rPr>
    </w:lvl>
    <w:lvl w:ilvl="4" w:tplc="4796A20A" w:tentative="1">
      <w:start w:val="1"/>
      <w:numFmt w:val="bullet"/>
      <w:lvlText w:val="•"/>
      <w:lvlJc w:val="left"/>
      <w:pPr>
        <w:tabs>
          <w:tab w:val="num" w:pos="3600"/>
        </w:tabs>
        <w:ind w:left="3600" w:hanging="360"/>
      </w:pPr>
      <w:rPr>
        <w:rFonts w:ascii="Arial" w:hAnsi="Arial" w:hint="default"/>
      </w:rPr>
    </w:lvl>
    <w:lvl w:ilvl="5" w:tplc="0A942A6A" w:tentative="1">
      <w:start w:val="1"/>
      <w:numFmt w:val="bullet"/>
      <w:lvlText w:val="•"/>
      <w:lvlJc w:val="left"/>
      <w:pPr>
        <w:tabs>
          <w:tab w:val="num" w:pos="4320"/>
        </w:tabs>
        <w:ind w:left="4320" w:hanging="360"/>
      </w:pPr>
      <w:rPr>
        <w:rFonts w:ascii="Arial" w:hAnsi="Arial" w:hint="default"/>
      </w:rPr>
    </w:lvl>
    <w:lvl w:ilvl="6" w:tplc="B02AE30E" w:tentative="1">
      <w:start w:val="1"/>
      <w:numFmt w:val="bullet"/>
      <w:lvlText w:val="•"/>
      <w:lvlJc w:val="left"/>
      <w:pPr>
        <w:tabs>
          <w:tab w:val="num" w:pos="5040"/>
        </w:tabs>
        <w:ind w:left="5040" w:hanging="360"/>
      </w:pPr>
      <w:rPr>
        <w:rFonts w:ascii="Arial" w:hAnsi="Arial" w:hint="default"/>
      </w:rPr>
    </w:lvl>
    <w:lvl w:ilvl="7" w:tplc="2A56910C" w:tentative="1">
      <w:start w:val="1"/>
      <w:numFmt w:val="bullet"/>
      <w:lvlText w:val="•"/>
      <w:lvlJc w:val="left"/>
      <w:pPr>
        <w:tabs>
          <w:tab w:val="num" w:pos="5760"/>
        </w:tabs>
        <w:ind w:left="5760" w:hanging="360"/>
      </w:pPr>
      <w:rPr>
        <w:rFonts w:ascii="Arial" w:hAnsi="Arial" w:hint="default"/>
      </w:rPr>
    </w:lvl>
    <w:lvl w:ilvl="8" w:tplc="0F08002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D5C5AE7"/>
    <w:multiLevelType w:val="hybridMultilevel"/>
    <w:tmpl w:val="408205A8"/>
    <w:lvl w:ilvl="0" w:tplc="4F3E871A">
      <w:start w:val="1"/>
      <w:numFmt w:val="bullet"/>
      <w:lvlText w:val="•"/>
      <w:lvlJc w:val="left"/>
      <w:pPr>
        <w:tabs>
          <w:tab w:val="num" w:pos="720"/>
        </w:tabs>
        <w:ind w:left="720" w:hanging="360"/>
      </w:pPr>
      <w:rPr>
        <w:rFonts w:ascii="Arial" w:hAnsi="Arial" w:hint="default"/>
      </w:rPr>
    </w:lvl>
    <w:lvl w:ilvl="1" w:tplc="627A62CE" w:tentative="1">
      <w:start w:val="1"/>
      <w:numFmt w:val="bullet"/>
      <w:lvlText w:val="•"/>
      <w:lvlJc w:val="left"/>
      <w:pPr>
        <w:tabs>
          <w:tab w:val="num" w:pos="1440"/>
        </w:tabs>
        <w:ind w:left="1440" w:hanging="360"/>
      </w:pPr>
      <w:rPr>
        <w:rFonts w:ascii="Arial" w:hAnsi="Arial" w:hint="default"/>
      </w:rPr>
    </w:lvl>
    <w:lvl w:ilvl="2" w:tplc="D1CC1EDE" w:tentative="1">
      <w:start w:val="1"/>
      <w:numFmt w:val="bullet"/>
      <w:lvlText w:val="•"/>
      <w:lvlJc w:val="left"/>
      <w:pPr>
        <w:tabs>
          <w:tab w:val="num" w:pos="2160"/>
        </w:tabs>
        <w:ind w:left="2160" w:hanging="360"/>
      </w:pPr>
      <w:rPr>
        <w:rFonts w:ascii="Arial" w:hAnsi="Arial" w:hint="default"/>
      </w:rPr>
    </w:lvl>
    <w:lvl w:ilvl="3" w:tplc="719E59CE" w:tentative="1">
      <w:start w:val="1"/>
      <w:numFmt w:val="bullet"/>
      <w:lvlText w:val="•"/>
      <w:lvlJc w:val="left"/>
      <w:pPr>
        <w:tabs>
          <w:tab w:val="num" w:pos="2880"/>
        </w:tabs>
        <w:ind w:left="2880" w:hanging="360"/>
      </w:pPr>
      <w:rPr>
        <w:rFonts w:ascii="Arial" w:hAnsi="Arial" w:hint="default"/>
      </w:rPr>
    </w:lvl>
    <w:lvl w:ilvl="4" w:tplc="B26ED24A" w:tentative="1">
      <w:start w:val="1"/>
      <w:numFmt w:val="bullet"/>
      <w:lvlText w:val="•"/>
      <w:lvlJc w:val="left"/>
      <w:pPr>
        <w:tabs>
          <w:tab w:val="num" w:pos="3600"/>
        </w:tabs>
        <w:ind w:left="3600" w:hanging="360"/>
      </w:pPr>
      <w:rPr>
        <w:rFonts w:ascii="Arial" w:hAnsi="Arial" w:hint="default"/>
      </w:rPr>
    </w:lvl>
    <w:lvl w:ilvl="5" w:tplc="FC10B5FA" w:tentative="1">
      <w:start w:val="1"/>
      <w:numFmt w:val="bullet"/>
      <w:lvlText w:val="•"/>
      <w:lvlJc w:val="left"/>
      <w:pPr>
        <w:tabs>
          <w:tab w:val="num" w:pos="4320"/>
        </w:tabs>
        <w:ind w:left="4320" w:hanging="360"/>
      </w:pPr>
      <w:rPr>
        <w:rFonts w:ascii="Arial" w:hAnsi="Arial" w:hint="default"/>
      </w:rPr>
    </w:lvl>
    <w:lvl w:ilvl="6" w:tplc="C36ED13A" w:tentative="1">
      <w:start w:val="1"/>
      <w:numFmt w:val="bullet"/>
      <w:lvlText w:val="•"/>
      <w:lvlJc w:val="left"/>
      <w:pPr>
        <w:tabs>
          <w:tab w:val="num" w:pos="5040"/>
        </w:tabs>
        <w:ind w:left="5040" w:hanging="360"/>
      </w:pPr>
      <w:rPr>
        <w:rFonts w:ascii="Arial" w:hAnsi="Arial" w:hint="default"/>
      </w:rPr>
    </w:lvl>
    <w:lvl w:ilvl="7" w:tplc="31D29730" w:tentative="1">
      <w:start w:val="1"/>
      <w:numFmt w:val="bullet"/>
      <w:lvlText w:val="•"/>
      <w:lvlJc w:val="left"/>
      <w:pPr>
        <w:tabs>
          <w:tab w:val="num" w:pos="5760"/>
        </w:tabs>
        <w:ind w:left="5760" w:hanging="360"/>
      </w:pPr>
      <w:rPr>
        <w:rFonts w:ascii="Arial" w:hAnsi="Arial" w:hint="default"/>
      </w:rPr>
    </w:lvl>
    <w:lvl w:ilvl="8" w:tplc="B432923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E7E58E5"/>
    <w:multiLevelType w:val="hybridMultilevel"/>
    <w:tmpl w:val="07EAF54C"/>
    <w:lvl w:ilvl="0" w:tplc="14B6D248">
      <w:start w:val="1"/>
      <w:numFmt w:val="bullet"/>
      <w:lvlText w:val=""/>
      <w:lvlJc w:val="left"/>
      <w:pPr>
        <w:tabs>
          <w:tab w:val="num" w:pos="720"/>
        </w:tabs>
        <w:ind w:left="720" w:hanging="360"/>
      </w:pPr>
      <w:rPr>
        <w:rFonts w:ascii="Wingdings" w:hAnsi="Wingdings" w:hint="default"/>
      </w:rPr>
    </w:lvl>
    <w:lvl w:ilvl="1" w:tplc="92429688" w:tentative="1">
      <w:start w:val="1"/>
      <w:numFmt w:val="bullet"/>
      <w:lvlText w:val=""/>
      <w:lvlJc w:val="left"/>
      <w:pPr>
        <w:tabs>
          <w:tab w:val="num" w:pos="1440"/>
        </w:tabs>
        <w:ind w:left="1440" w:hanging="360"/>
      </w:pPr>
      <w:rPr>
        <w:rFonts w:ascii="Wingdings" w:hAnsi="Wingdings" w:hint="default"/>
      </w:rPr>
    </w:lvl>
    <w:lvl w:ilvl="2" w:tplc="59CEB644" w:tentative="1">
      <w:start w:val="1"/>
      <w:numFmt w:val="bullet"/>
      <w:lvlText w:val=""/>
      <w:lvlJc w:val="left"/>
      <w:pPr>
        <w:tabs>
          <w:tab w:val="num" w:pos="2160"/>
        </w:tabs>
        <w:ind w:left="2160" w:hanging="360"/>
      </w:pPr>
      <w:rPr>
        <w:rFonts w:ascii="Wingdings" w:hAnsi="Wingdings" w:hint="default"/>
      </w:rPr>
    </w:lvl>
    <w:lvl w:ilvl="3" w:tplc="01101342" w:tentative="1">
      <w:start w:val="1"/>
      <w:numFmt w:val="bullet"/>
      <w:lvlText w:val=""/>
      <w:lvlJc w:val="left"/>
      <w:pPr>
        <w:tabs>
          <w:tab w:val="num" w:pos="2880"/>
        </w:tabs>
        <w:ind w:left="2880" w:hanging="360"/>
      </w:pPr>
      <w:rPr>
        <w:rFonts w:ascii="Wingdings" w:hAnsi="Wingdings" w:hint="default"/>
      </w:rPr>
    </w:lvl>
    <w:lvl w:ilvl="4" w:tplc="0FA214B8" w:tentative="1">
      <w:start w:val="1"/>
      <w:numFmt w:val="bullet"/>
      <w:lvlText w:val=""/>
      <w:lvlJc w:val="left"/>
      <w:pPr>
        <w:tabs>
          <w:tab w:val="num" w:pos="3600"/>
        </w:tabs>
        <w:ind w:left="3600" w:hanging="360"/>
      </w:pPr>
      <w:rPr>
        <w:rFonts w:ascii="Wingdings" w:hAnsi="Wingdings" w:hint="default"/>
      </w:rPr>
    </w:lvl>
    <w:lvl w:ilvl="5" w:tplc="1A7A43CE" w:tentative="1">
      <w:start w:val="1"/>
      <w:numFmt w:val="bullet"/>
      <w:lvlText w:val=""/>
      <w:lvlJc w:val="left"/>
      <w:pPr>
        <w:tabs>
          <w:tab w:val="num" w:pos="4320"/>
        </w:tabs>
        <w:ind w:left="4320" w:hanging="360"/>
      </w:pPr>
      <w:rPr>
        <w:rFonts w:ascii="Wingdings" w:hAnsi="Wingdings" w:hint="default"/>
      </w:rPr>
    </w:lvl>
    <w:lvl w:ilvl="6" w:tplc="B8B44C92" w:tentative="1">
      <w:start w:val="1"/>
      <w:numFmt w:val="bullet"/>
      <w:lvlText w:val=""/>
      <w:lvlJc w:val="left"/>
      <w:pPr>
        <w:tabs>
          <w:tab w:val="num" w:pos="5040"/>
        </w:tabs>
        <w:ind w:left="5040" w:hanging="360"/>
      </w:pPr>
      <w:rPr>
        <w:rFonts w:ascii="Wingdings" w:hAnsi="Wingdings" w:hint="default"/>
      </w:rPr>
    </w:lvl>
    <w:lvl w:ilvl="7" w:tplc="CF3E29FA" w:tentative="1">
      <w:start w:val="1"/>
      <w:numFmt w:val="bullet"/>
      <w:lvlText w:val=""/>
      <w:lvlJc w:val="left"/>
      <w:pPr>
        <w:tabs>
          <w:tab w:val="num" w:pos="5760"/>
        </w:tabs>
        <w:ind w:left="5760" w:hanging="360"/>
      </w:pPr>
      <w:rPr>
        <w:rFonts w:ascii="Wingdings" w:hAnsi="Wingdings" w:hint="default"/>
      </w:rPr>
    </w:lvl>
    <w:lvl w:ilvl="8" w:tplc="9EFCA9B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4A789B"/>
    <w:multiLevelType w:val="hybridMultilevel"/>
    <w:tmpl w:val="401A7B48"/>
    <w:lvl w:ilvl="0" w:tplc="ACC0C162">
      <w:start w:val="1"/>
      <w:numFmt w:val="upperLetter"/>
      <w:lvlText w:val="%1."/>
      <w:lvlJc w:val="left"/>
      <w:pPr>
        <w:ind w:left="417" w:hanging="360"/>
      </w:pPr>
      <w:rPr>
        <w:rFonts w:hint="default"/>
        <w:b/>
        <w:color w:val="000000"/>
      </w:rPr>
    </w:lvl>
    <w:lvl w:ilvl="1" w:tplc="04050019" w:tentative="1">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abstractNum w:abstractNumId="23" w15:restartNumberingAfterBreak="0">
    <w:nsid w:val="67597EB0"/>
    <w:multiLevelType w:val="multilevel"/>
    <w:tmpl w:val="DD8E2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89774F"/>
    <w:multiLevelType w:val="multilevel"/>
    <w:tmpl w:val="D9181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140FB5"/>
    <w:multiLevelType w:val="hybridMultilevel"/>
    <w:tmpl w:val="67604230"/>
    <w:lvl w:ilvl="0" w:tplc="A3DA49CE">
      <w:start w:val="1"/>
      <w:numFmt w:val="bullet"/>
      <w:lvlText w:val=""/>
      <w:lvlJc w:val="left"/>
      <w:pPr>
        <w:tabs>
          <w:tab w:val="num" w:pos="720"/>
        </w:tabs>
        <w:ind w:left="720" w:hanging="360"/>
      </w:pPr>
      <w:rPr>
        <w:rFonts w:ascii="Wingdings" w:hAnsi="Wingdings" w:hint="default"/>
      </w:rPr>
    </w:lvl>
    <w:lvl w:ilvl="1" w:tplc="E6B68724" w:tentative="1">
      <w:start w:val="1"/>
      <w:numFmt w:val="bullet"/>
      <w:lvlText w:val=""/>
      <w:lvlJc w:val="left"/>
      <w:pPr>
        <w:tabs>
          <w:tab w:val="num" w:pos="1440"/>
        </w:tabs>
        <w:ind w:left="1440" w:hanging="360"/>
      </w:pPr>
      <w:rPr>
        <w:rFonts w:ascii="Wingdings" w:hAnsi="Wingdings" w:hint="default"/>
      </w:rPr>
    </w:lvl>
    <w:lvl w:ilvl="2" w:tplc="EECCACA8" w:tentative="1">
      <w:start w:val="1"/>
      <w:numFmt w:val="bullet"/>
      <w:lvlText w:val=""/>
      <w:lvlJc w:val="left"/>
      <w:pPr>
        <w:tabs>
          <w:tab w:val="num" w:pos="2160"/>
        </w:tabs>
        <w:ind w:left="2160" w:hanging="360"/>
      </w:pPr>
      <w:rPr>
        <w:rFonts w:ascii="Wingdings" w:hAnsi="Wingdings" w:hint="default"/>
      </w:rPr>
    </w:lvl>
    <w:lvl w:ilvl="3" w:tplc="2BFCEE16" w:tentative="1">
      <w:start w:val="1"/>
      <w:numFmt w:val="bullet"/>
      <w:lvlText w:val=""/>
      <w:lvlJc w:val="left"/>
      <w:pPr>
        <w:tabs>
          <w:tab w:val="num" w:pos="2880"/>
        </w:tabs>
        <w:ind w:left="2880" w:hanging="360"/>
      </w:pPr>
      <w:rPr>
        <w:rFonts w:ascii="Wingdings" w:hAnsi="Wingdings" w:hint="default"/>
      </w:rPr>
    </w:lvl>
    <w:lvl w:ilvl="4" w:tplc="70EA202A" w:tentative="1">
      <w:start w:val="1"/>
      <w:numFmt w:val="bullet"/>
      <w:lvlText w:val=""/>
      <w:lvlJc w:val="left"/>
      <w:pPr>
        <w:tabs>
          <w:tab w:val="num" w:pos="3600"/>
        </w:tabs>
        <w:ind w:left="3600" w:hanging="360"/>
      </w:pPr>
      <w:rPr>
        <w:rFonts w:ascii="Wingdings" w:hAnsi="Wingdings" w:hint="default"/>
      </w:rPr>
    </w:lvl>
    <w:lvl w:ilvl="5" w:tplc="41BC27FE" w:tentative="1">
      <w:start w:val="1"/>
      <w:numFmt w:val="bullet"/>
      <w:lvlText w:val=""/>
      <w:lvlJc w:val="left"/>
      <w:pPr>
        <w:tabs>
          <w:tab w:val="num" w:pos="4320"/>
        </w:tabs>
        <w:ind w:left="4320" w:hanging="360"/>
      </w:pPr>
      <w:rPr>
        <w:rFonts w:ascii="Wingdings" w:hAnsi="Wingdings" w:hint="default"/>
      </w:rPr>
    </w:lvl>
    <w:lvl w:ilvl="6" w:tplc="9B92AA90" w:tentative="1">
      <w:start w:val="1"/>
      <w:numFmt w:val="bullet"/>
      <w:lvlText w:val=""/>
      <w:lvlJc w:val="left"/>
      <w:pPr>
        <w:tabs>
          <w:tab w:val="num" w:pos="5040"/>
        </w:tabs>
        <w:ind w:left="5040" w:hanging="360"/>
      </w:pPr>
      <w:rPr>
        <w:rFonts w:ascii="Wingdings" w:hAnsi="Wingdings" w:hint="default"/>
      </w:rPr>
    </w:lvl>
    <w:lvl w:ilvl="7" w:tplc="E0A25F76" w:tentative="1">
      <w:start w:val="1"/>
      <w:numFmt w:val="bullet"/>
      <w:lvlText w:val=""/>
      <w:lvlJc w:val="left"/>
      <w:pPr>
        <w:tabs>
          <w:tab w:val="num" w:pos="5760"/>
        </w:tabs>
        <w:ind w:left="5760" w:hanging="360"/>
      </w:pPr>
      <w:rPr>
        <w:rFonts w:ascii="Wingdings" w:hAnsi="Wingdings" w:hint="default"/>
      </w:rPr>
    </w:lvl>
    <w:lvl w:ilvl="8" w:tplc="CD6A0AC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4728DE"/>
    <w:multiLevelType w:val="multilevel"/>
    <w:tmpl w:val="28AA58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4843173"/>
    <w:multiLevelType w:val="hybridMultilevel"/>
    <w:tmpl w:val="82E043E6"/>
    <w:lvl w:ilvl="0" w:tplc="43E076F6">
      <w:start w:val="1"/>
      <w:numFmt w:val="bullet"/>
      <w:lvlText w:val="•"/>
      <w:lvlJc w:val="left"/>
      <w:pPr>
        <w:tabs>
          <w:tab w:val="num" w:pos="720"/>
        </w:tabs>
        <w:ind w:left="720" w:hanging="360"/>
      </w:pPr>
      <w:rPr>
        <w:rFonts w:ascii="Arial" w:hAnsi="Arial" w:hint="default"/>
      </w:rPr>
    </w:lvl>
    <w:lvl w:ilvl="1" w:tplc="5A6E9DE2" w:tentative="1">
      <w:start w:val="1"/>
      <w:numFmt w:val="bullet"/>
      <w:lvlText w:val="•"/>
      <w:lvlJc w:val="left"/>
      <w:pPr>
        <w:tabs>
          <w:tab w:val="num" w:pos="1440"/>
        </w:tabs>
        <w:ind w:left="1440" w:hanging="360"/>
      </w:pPr>
      <w:rPr>
        <w:rFonts w:ascii="Arial" w:hAnsi="Arial" w:hint="default"/>
      </w:rPr>
    </w:lvl>
    <w:lvl w:ilvl="2" w:tplc="5BBA709E">
      <w:start w:val="1"/>
      <w:numFmt w:val="bullet"/>
      <w:lvlText w:val="•"/>
      <w:lvlJc w:val="left"/>
      <w:pPr>
        <w:tabs>
          <w:tab w:val="num" w:pos="2160"/>
        </w:tabs>
        <w:ind w:left="2160" w:hanging="360"/>
      </w:pPr>
      <w:rPr>
        <w:rFonts w:ascii="Arial" w:hAnsi="Arial" w:hint="default"/>
      </w:rPr>
    </w:lvl>
    <w:lvl w:ilvl="3" w:tplc="CE18195E" w:tentative="1">
      <w:start w:val="1"/>
      <w:numFmt w:val="bullet"/>
      <w:lvlText w:val="•"/>
      <w:lvlJc w:val="left"/>
      <w:pPr>
        <w:tabs>
          <w:tab w:val="num" w:pos="2880"/>
        </w:tabs>
        <w:ind w:left="2880" w:hanging="360"/>
      </w:pPr>
      <w:rPr>
        <w:rFonts w:ascii="Arial" w:hAnsi="Arial" w:hint="default"/>
      </w:rPr>
    </w:lvl>
    <w:lvl w:ilvl="4" w:tplc="9CCA8766" w:tentative="1">
      <w:start w:val="1"/>
      <w:numFmt w:val="bullet"/>
      <w:lvlText w:val="•"/>
      <w:lvlJc w:val="left"/>
      <w:pPr>
        <w:tabs>
          <w:tab w:val="num" w:pos="3600"/>
        </w:tabs>
        <w:ind w:left="3600" w:hanging="360"/>
      </w:pPr>
      <w:rPr>
        <w:rFonts w:ascii="Arial" w:hAnsi="Arial" w:hint="default"/>
      </w:rPr>
    </w:lvl>
    <w:lvl w:ilvl="5" w:tplc="E1FAEDB2" w:tentative="1">
      <w:start w:val="1"/>
      <w:numFmt w:val="bullet"/>
      <w:lvlText w:val="•"/>
      <w:lvlJc w:val="left"/>
      <w:pPr>
        <w:tabs>
          <w:tab w:val="num" w:pos="4320"/>
        </w:tabs>
        <w:ind w:left="4320" w:hanging="360"/>
      </w:pPr>
      <w:rPr>
        <w:rFonts w:ascii="Arial" w:hAnsi="Arial" w:hint="default"/>
      </w:rPr>
    </w:lvl>
    <w:lvl w:ilvl="6" w:tplc="475851A6" w:tentative="1">
      <w:start w:val="1"/>
      <w:numFmt w:val="bullet"/>
      <w:lvlText w:val="•"/>
      <w:lvlJc w:val="left"/>
      <w:pPr>
        <w:tabs>
          <w:tab w:val="num" w:pos="5040"/>
        </w:tabs>
        <w:ind w:left="5040" w:hanging="360"/>
      </w:pPr>
      <w:rPr>
        <w:rFonts w:ascii="Arial" w:hAnsi="Arial" w:hint="default"/>
      </w:rPr>
    </w:lvl>
    <w:lvl w:ilvl="7" w:tplc="B18CFE68" w:tentative="1">
      <w:start w:val="1"/>
      <w:numFmt w:val="bullet"/>
      <w:lvlText w:val="•"/>
      <w:lvlJc w:val="left"/>
      <w:pPr>
        <w:tabs>
          <w:tab w:val="num" w:pos="5760"/>
        </w:tabs>
        <w:ind w:left="5760" w:hanging="360"/>
      </w:pPr>
      <w:rPr>
        <w:rFonts w:ascii="Arial" w:hAnsi="Arial" w:hint="default"/>
      </w:rPr>
    </w:lvl>
    <w:lvl w:ilvl="8" w:tplc="67CEC07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52F4A67"/>
    <w:multiLevelType w:val="hybridMultilevel"/>
    <w:tmpl w:val="20A26C78"/>
    <w:lvl w:ilvl="0" w:tplc="D6680C72">
      <w:start w:val="1"/>
      <w:numFmt w:val="bullet"/>
      <w:lvlText w:val="•"/>
      <w:lvlJc w:val="left"/>
      <w:pPr>
        <w:tabs>
          <w:tab w:val="num" w:pos="720"/>
        </w:tabs>
        <w:ind w:left="720" w:hanging="360"/>
      </w:pPr>
      <w:rPr>
        <w:rFonts w:ascii="Arial" w:hAnsi="Arial" w:hint="default"/>
      </w:rPr>
    </w:lvl>
    <w:lvl w:ilvl="1" w:tplc="ED5C91F4" w:tentative="1">
      <w:start w:val="1"/>
      <w:numFmt w:val="bullet"/>
      <w:lvlText w:val="•"/>
      <w:lvlJc w:val="left"/>
      <w:pPr>
        <w:tabs>
          <w:tab w:val="num" w:pos="1440"/>
        </w:tabs>
        <w:ind w:left="1440" w:hanging="360"/>
      </w:pPr>
      <w:rPr>
        <w:rFonts w:ascii="Arial" w:hAnsi="Arial" w:hint="default"/>
      </w:rPr>
    </w:lvl>
    <w:lvl w:ilvl="2" w:tplc="BF28DC6C" w:tentative="1">
      <w:start w:val="1"/>
      <w:numFmt w:val="bullet"/>
      <w:lvlText w:val="•"/>
      <w:lvlJc w:val="left"/>
      <w:pPr>
        <w:tabs>
          <w:tab w:val="num" w:pos="2160"/>
        </w:tabs>
        <w:ind w:left="2160" w:hanging="360"/>
      </w:pPr>
      <w:rPr>
        <w:rFonts w:ascii="Arial" w:hAnsi="Arial" w:hint="default"/>
      </w:rPr>
    </w:lvl>
    <w:lvl w:ilvl="3" w:tplc="A08CA2D4" w:tentative="1">
      <w:start w:val="1"/>
      <w:numFmt w:val="bullet"/>
      <w:lvlText w:val="•"/>
      <w:lvlJc w:val="left"/>
      <w:pPr>
        <w:tabs>
          <w:tab w:val="num" w:pos="2880"/>
        </w:tabs>
        <w:ind w:left="2880" w:hanging="360"/>
      </w:pPr>
      <w:rPr>
        <w:rFonts w:ascii="Arial" w:hAnsi="Arial" w:hint="default"/>
      </w:rPr>
    </w:lvl>
    <w:lvl w:ilvl="4" w:tplc="075CD95A" w:tentative="1">
      <w:start w:val="1"/>
      <w:numFmt w:val="bullet"/>
      <w:lvlText w:val="•"/>
      <w:lvlJc w:val="left"/>
      <w:pPr>
        <w:tabs>
          <w:tab w:val="num" w:pos="3600"/>
        </w:tabs>
        <w:ind w:left="3600" w:hanging="360"/>
      </w:pPr>
      <w:rPr>
        <w:rFonts w:ascii="Arial" w:hAnsi="Arial" w:hint="default"/>
      </w:rPr>
    </w:lvl>
    <w:lvl w:ilvl="5" w:tplc="14DA3092" w:tentative="1">
      <w:start w:val="1"/>
      <w:numFmt w:val="bullet"/>
      <w:lvlText w:val="•"/>
      <w:lvlJc w:val="left"/>
      <w:pPr>
        <w:tabs>
          <w:tab w:val="num" w:pos="4320"/>
        </w:tabs>
        <w:ind w:left="4320" w:hanging="360"/>
      </w:pPr>
      <w:rPr>
        <w:rFonts w:ascii="Arial" w:hAnsi="Arial" w:hint="default"/>
      </w:rPr>
    </w:lvl>
    <w:lvl w:ilvl="6" w:tplc="DE8A0008" w:tentative="1">
      <w:start w:val="1"/>
      <w:numFmt w:val="bullet"/>
      <w:lvlText w:val="•"/>
      <w:lvlJc w:val="left"/>
      <w:pPr>
        <w:tabs>
          <w:tab w:val="num" w:pos="5040"/>
        </w:tabs>
        <w:ind w:left="5040" w:hanging="360"/>
      </w:pPr>
      <w:rPr>
        <w:rFonts w:ascii="Arial" w:hAnsi="Arial" w:hint="default"/>
      </w:rPr>
    </w:lvl>
    <w:lvl w:ilvl="7" w:tplc="86084916" w:tentative="1">
      <w:start w:val="1"/>
      <w:numFmt w:val="bullet"/>
      <w:lvlText w:val="•"/>
      <w:lvlJc w:val="left"/>
      <w:pPr>
        <w:tabs>
          <w:tab w:val="num" w:pos="5760"/>
        </w:tabs>
        <w:ind w:left="5760" w:hanging="360"/>
      </w:pPr>
      <w:rPr>
        <w:rFonts w:ascii="Arial" w:hAnsi="Arial" w:hint="default"/>
      </w:rPr>
    </w:lvl>
    <w:lvl w:ilvl="8" w:tplc="605E4B3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A6C5B90"/>
    <w:multiLevelType w:val="hybridMultilevel"/>
    <w:tmpl w:val="FA785ADE"/>
    <w:lvl w:ilvl="0" w:tplc="7A04757A">
      <w:start w:val="1"/>
      <w:numFmt w:val="bullet"/>
      <w:lvlText w:val=""/>
      <w:lvlJc w:val="left"/>
      <w:pPr>
        <w:tabs>
          <w:tab w:val="num" w:pos="720"/>
        </w:tabs>
        <w:ind w:left="720" w:hanging="360"/>
      </w:pPr>
      <w:rPr>
        <w:rFonts w:ascii="Wingdings" w:hAnsi="Wingdings" w:hint="default"/>
      </w:rPr>
    </w:lvl>
    <w:lvl w:ilvl="1" w:tplc="2FDA1B2A" w:tentative="1">
      <w:start w:val="1"/>
      <w:numFmt w:val="bullet"/>
      <w:lvlText w:val=""/>
      <w:lvlJc w:val="left"/>
      <w:pPr>
        <w:tabs>
          <w:tab w:val="num" w:pos="1440"/>
        </w:tabs>
        <w:ind w:left="1440" w:hanging="360"/>
      </w:pPr>
      <w:rPr>
        <w:rFonts w:ascii="Wingdings" w:hAnsi="Wingdings" w:hint="default"/>
      </w:rPr>
    </w:lvl>
    <w:lvl w:ilvl="2" w:tplc="A068543E" w:tentative="1">
      <w:start w:val="1"/>
      <w:numFmt w:val="bullet"/>
      <w:lvlText w:val=""/>
      <w:lvlJc w:val="left"/>
      <w:pPr>
        <w:tabs>
          <w:tab w:val="num" w:pos="2160"/>
        </w:tabs>
        <w:ind w:left="2160" w:hanging="360"/>
      </w:pPr>
      <w:rPr>
        <w:rFonts w:ascii="Wingdings" w:hAnsi="Wingdings" w:hint="default"/>
      </w:rPr>
    </w:lvl>
    <w:lvl w:ilvl="3" w:tplc="62000CDA" w:tentative="1">
      <w:start w:val="1"/>
      <w:numFmt w:val="bullet"/>
      <w:lvlText w:val=""/>
      <w:lvlJc w:val="left"/>
      <w:pPr>
        <w:tabs>
          <w:tab w:val="num" w:pos="2880"/>
        </w:tabs>
        <w:ind w:left="2880" w:hanging="360"/>
      </w:pPr>
      <w:rPr>
        <w:rFonts w:ascii="Wingdings" w:hAnsi="Wingdings" w:hint="default"/>
      </w:rPr>
    </w:lvl>
    <w:lvl w:ilvl="4" w:tplc="5C00C532" w:tentative="1">
      <w:start w:val="1"/>
      <w:numFmt w:val="bullet"/>
      <w:lvlText w:val=""/>
      <w:lvlJc w:val="left"/>
      <w:pPr>
        <w:tabs>
          <w:tab w:val="num" w:pos="3600"/>
        </w:tabs>
        <w:ind w:left="3600" w:hanging="360"/>
      </w:pPr>
      <w:rPr>
        <w:rFonts w:ascii="Wingdings" w:hAnsi="Wingdings" w:hint="default"/>
      </w:rPr>
    </w:lvl>
    <w:lvl w:ilvl="5" w:tplc="C4BE3F1E" w:tentative="1">
      <w:start w:val="1"/>
      <w:numFmt w:val="bullet"/>
      <w:lvlText w:val=""/>
      <w:lvlJc w:val="left"/>
      <w:pPr>
        <w:tabs>
          <w:tab w:val="num" w:pos="4320"/>
        </w:tabs>
        <w:ind w:left="4320" w:hanging="360"/>
      </w:pPr>
      <w:rPr>
        <w:rFonts w:ascii="Wingdings" w:hAnsi="Wingdings" w:hint="default"/>
      </w:rPr>
    </w:lvl>
    <w:lvl w:ilvl="6" w:tplc="F630274A" w:tentative="1">
      <w:start w:val="1"/>
      <w:numFmt w:val="bullet"/>
      <w:lvlText w:val=""/>
      <w:lvlJc w:val="left"/>
      <w:pPr>
        <w:tabs>
          <w:tab w:val="num" w:pos="5040"/>
        </w:tabs>
        <w:ind w:left="5040" w:hanging="360"/>
      </w:pPr>
      <w:rPr>
        <w:rFonts w:ascii="Wingdings" w:hAnsi="Wingdings" w:hint="default"/>
      </w:rPr>
    </w:lvl>
    <w:lvl w:ilvl="7" w:tplc="90189528" w:tentative="1">
      <w:start w:val="1"/>
      <w:numFmt w:val="bullet"/>
      <w:lvlText w:val=""/>
      <w:lvlJc w:val="left"/>
      <w:pPr>
        <w:tabs>
          <w:tab w:val="num" w:pos="5760"/>
        </w:tabs>
        <w:ind w:left="5760" w:hanging="360"/>
      </w:pPr>
      <w:rPr>
        <w:rFonts w:ascii="Wingdings" w:hAnsi="Wingdings" w:hint="default"/>
      </w:rPr>
    </w:lvl>
    <w:lvl w:ilvl="8" w:tplc="CAF224B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3270A7"/>
    <w:multiLevelType w:val="hybridMultilevel"/>
    <w:tmpl w:val="16007FFA"/>
    <w:lvl w:ilvl="0" w:tplc="3C2A653E">
      <w:start w:val="1"/>
      <w:numFmt w:val="bullet"/>
      <w:lvlText w:val="•"/>
      <w:lvlJc w:val="left"/>
      <w:pPr>
        <w:tabs>
          <w:tab w:val="num" w:pos="720"/>
        </w:tabs>
        <w:ind w:left="720" w:hanging="360"/>
      </w:pPr>
      <w:rPr>
        <w:rFonts w:ascii="Arial" w:hAnsi="Arial" w:hint="default"/>
      </w:rPr>
    </w:lvl>
    <w:lvl w:ilvl="1" w:tplc="810E88E2" w:tentative="1">
      <w:start w:val="1"/>
      <w:numFmt w:val="bullet"/>
      <w:lvlText w:val="•"/>
      <w:lvlJc w:val="left"/>
      <w:pPr>
        <w:tabs>
          <w:tab w:val="num" w:pos="1440"/>
        </w:tabs>
        <w:ind w:left="1440" w:hanging="360"/>
      </w:pPr>
      <w:rPr>
        <w:rFonts w:ascii="Arial" w:hAnsi="Arial" w:hint="default"/>
      </w:rPr>
    </w:lvl>
    <w:lvl w:ilvl="2" w:tplc="B2888ADC" w:tentative="1">
      <w:start w:val="1"/>
      <w:numFmt w:val="bullet"/>
      <w:lvlText w:val="•"/>
      <w:lvlJc w:val="left"/>
      <w:pPr>
        <w:tabs>
          <w:tab w:val="num" w:pos="2160"/>
        </w:tabs>
        <w:ind w:left="2160" w:hanging="360"/>
      </w:pPr>
      <w:rPr>
        <w:rFonts w:ascii="Arial" w:hAnsi="Arial" w:hint="default"/>
      </w:rPr>
    </w:lvl>
    <w:lvl w:ilvl="3" w:tplc="C458DD46" w:tentative="1">
      <w:start w:val="1"/>
      <w:numFmt w:val="bullet"/>
      <w:lvlText w:val="•"/>
      <w:lvlJc w:val="left"/>
      <w:pPr>
        <w:tabs>
          <w:tab w:val="num" w:pos="2880"/>
        </w:tabs>
        <w:ind w:left="2880" w:hanging="360"/>
      </w:pPr>
      <w:rPr>
        <w:rFonts w:ascii="Arial" w:hAnsi="Arial" w:hint="default"/>
      </w:rPr>
    </w:lvl>
    <w:lvl w:ilvl="4" w:tplc="79B6AD72" w:tentative="1">
      <w:start w:val="1"/>
      <w:numFmt w:val="bullet"/>
      <w:lvlText w:val="•"/>
      <w:lvlJc w:val="left"/>
      <w:pPr>
        <w:tabs>
          <w:tab w:val="num" w:pos="3600"/>
        </w:tabs>
        <w:ind w:left="3600" w:hanging="360"/>
      </w:pPr>
      <w:rPr>
        <w:rFonts w:ascii="Arial" w:hAnsi="Arial" w:hint="default"/>
      </w:rPr>
    </w:lvl>
    <w:lvl w:ilvl="5" w:tplc="85384A88" w:tentative="1">
      <w:start w:val="1"/>
      <w:numFmt w:val="bullet"/>
      <w:lvlText w:val="•"/>
      <w:lvlJc w:val="left"/>
      <w:pPr>
        <w:tabs>
          <w:tab w:val="num" w:pos="4320"/>
        </w:tabs>
        <w:ind w:left="4320" w:hanging="360"/>
      </w:pPr>
      <w:rPr>
        <w:rFonts w:ascii="Arial" w:hAnsi="Arial" w:hint="default"/>
      </w:rPr>
    </w:lvl>
    <w:lvl w:ilvl="6" w:tplc="D7C42F26" w:tentative="1">
      <w:start w:val="1"/>
      <w:numFmt w:val="bullet"/>
      <w:lvlText w:val="•"/>
      <w:lvlJc w:val="left"/>
      <w:pPr>
        <w:tabs>
          <w:tab w:val="num" w:pos="5040"/>
        </w:tabs>
        <w:ind w:left="5040" w:hanging="360"/>
      </w:pPr>
      <w:rPr>
        <w:rFonts w:ascii="Arial" w:hAnsi="Arial" w:hint="default"/>
      </w:rPr>
    </w:lvl>
    <w:lvl w:ilvl="7" w:tplc="21563BD4" w:tentative="1">
      <w:start w:val="1"/>
      <w:numFmt w:val="bullet"/>
      <w:lvlText w:val="•"/>
      <w:lvlJc w:val="left"/>
      <w:pPr>
        <w:tabs>
          <w:tab w:val="num" w:pos="5760"/>
        </w:tabs>
        <w:ind w:left="5760" w:hanging="360"/>
      </w:pPr>
      <w:rPr>
        <w:rFonts w:ascii="Arial" w:hAnsi="Arial" w:hint="default"/>
      </w:rPr>
    </w:lvl>
    <w:lvl w:ilvl="8" w:tplc="BE64ACC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EFC5732"/>
    <w:multiLevelType w:val="hybridMultilevel"/>
    <w:tmpl w:val="722A478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0"/>
  </w:num>
  <w:num w:numId="2">
    <w:abstractNumId w:val="11"/>
  </w:num>
  <w:num w:numId="3">
    <w:abstractNumId w:val="0"/>
  </w:num>
  <w:num w:numId="4">
    <w:abstractNumId w:val="4"/>
  </w:num>
  <w:num w:numId="5">
    <w:abstractNumId w:val="26"/>
  </w:num>
  <w:num w:numId="6">
    <w:abstractNumId w:val="24"/>
  </w:num>
  <w:num w:numId="7">
    <w:abstractNumId w:val="7"/>
  </w:num>
  <w:num w:numId="8">
    <w:abstractNumId w:val="18"/>
  </w:num>
  <w:num w:numId="9">
    <w:abstractNumId w:val="9"/>
  </w:num>
  <w:num w:numId="10">
    <w:abstractNumId w:val="14"/>
  </w:num>
  <w:num w:numId="11">
    <w:abstractNumId w:val="12"/>
  </w:num>
  <w:num w:numId="12">
    <w:abstractNumId w:val="1"/>
  </w:num>
  <w:num w:numId="13">
    <w:abstractNumId w:val="31"/>
  </w:num>
  <w:num w:numId="14">
    <w:abstractNumId w:val="17"/>
  </w:num>
  <w:num w:numId="15">
    <w:abstractNumId w:val="13"/>
  </w:num>
  <w:num w:numId="16">
    <w:abstractNumId w:val="30"/>
  </w:num>
  <w:num w:numId="17">
    <w:abstractNumId w:val="20"/>
  </w:num>
  <w:num w:numId="18">
    <w:abstractNumId w:val="19"/>
  </w:num>
  <w:num w:numId="19">
    <w:abstractNumId w:val="16"/>
  </w:num>
  <w:num w:numId="20">
    <w:abstractNumId w:val="27"/>
  </w:num>
  <w:num w:numId="21">
    <w:abstractNumId w:val="6"/>
  </w:num>
  <w:num w:numId="22">
    <w:abstractNumId w:val="28"/>
  </w:num>
  <w:num w:numId="23">
    <w:abstractNumId w:val="3"/>
  </w:num>
  <w:num w:numId="24">
    <w:abstractNumId w:val="8"/>
  </w:num>
  <w:num w:numId="25">
    <w:abstractNumId w:val="29"/>
  </w:num>
  <w:num w:numId="26">
    <w:abstractNumId w:val="25"/>
  </w:num>
  <w:num w:numId="27">
    <w:abstractNumId w:val="21"/>
  </w:num>
  <w:num w:numId="28">
    <w:abstractNumId w:val="5"/>
  </w:num>
  <w:num w:numId="29">
    <w:abstractNumId w:val="23"/>
  </w:num>
  <w:num w:numId="30">
    <w:abstractNumId w:val="15"/>
  </w:num>
  <w:num w:numId="31">
    <w:abstractNumId w:val="22"/>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30D"/>
    <w:rsid w:val="00001476"/>
    <w:rsid w:val="00001A3C"/>
    <w:rsid w:val="000030D4"/>
    <w:rsid w:val="00003AA2"/>
    <w:rsid w:val="000057F9"/>
    <w:rsid w:val="00005E98"/>
    <w:rsid w:val="000071E6"/>
    <w:rsid w:val="000076FF"/>
    <w:rsid w:val="000105AF"/>
    <w:rsid w:val="000125DF"/>
    <w:rsid w:val="000128E7"/>
    <w:rsid w:val="00012A69"/>
    <w:rsid w:val="0001428E"/>
    <w:rsid w:val="000166C5"/>
    <w:rsid w:val="000204F7"/>
    <w:rsid w:val="00021B36"/>
    <w:rsid w:val="000261B5"/>
    <w:rsid w:val="000274F3"/>
    <w:rsid w:val="00031D41"/>
    <w:rsid w:val="00040C2A"/>
    <w:rsid w:val="000421E2"/>
    <w:rsid w:val="0004302F"/>
    <w:rsid w:val="000475FF"/>
    <w:rsid w:val="00050477"/>
    <w:rsid w:val="0005096A"/>
    <w:rsid w:val="00050BB4"/>
    <w:rsid w:val="000546D1"/>
    <w:rsid w:val="0005616C"/>
    <w:rsid w:val="00056D13"/>
    <w:rsid w:val="00056D9E"/>
    <w:rsid w:val="00057D2F"/>
    <w:rsid w:val="000625F3"/>
    <w:rsid w:val="00063E90"/>
    <w:rsid w:val="00066129"/>
    <w:rsid w:val="00066A15"/>
    <w:rsid w:val="00071D72"/>
    <w:rsid w:val="00071F91"/>
    <w:rsid w:val="000762AC"/>
    <w:rsid w:val="00077714"/>
    <w:rsid w:val="00080277"/>
    <w:rsid w:val="00080441"/>
    <w:rsid w:val="00080897"/>
    <w:rsid w:val="000818A7"/>
    <w:rsid w:val="00084FC3"/>
    <w:rsid w:val="00086316"/>
    <w:rsid w:val="00086C30"/>
    <w:rsid w:val="00087373"/>
    <w:rsid w:val="00094A7C"/>
    <w:rsid w:val="00095672"/>
    <w:rsid w:val="000961A4"/>
    <w:rsid w:val="00096202"/>
    <w:rsid w:val="00097F04"/>
    <w:rsid w:val="000A1360"/>
    <w:rsid w:val="000A4127"/>
    <w:rsid w:val="000A4B08"/>
    <w:rsid w:val="000A5053"/>
    <w:rsid w:val="000B0E18"/>
    <w:rsid w:val="000B4B3E"/>
    <w:rsid w:val="000B5FD3"/>
    <w:rsid w:val="000B7515"/>
    <w:rsid w:val="000C26A0"/>
    <w:rsid w:val="000C4804"/>
    <w:rsid w:val="000C51FC"/>
    <w:rsid w:val="000C7074"/>
    <w:rsid w:val="000C7C36"/>
    <w:rsid w:val="000D0C3E"/>
    <w:rsid w:val="000D2AD5"/>
    <w:rsid w:val="000D4137"/>
    <w:rsid w:val="000D442E"/>
    <w:rsid w:val="000D5E5F"/>
    <w:rsid w:val="000D6F5F"/>
    <w:rsid w:val="000D7579"/>
    <w:rsid w:val="000E2507"/>
    <w:rsid w:val="000E2A56"/>
    <w:rsid w:val="000E4337"/>
    <w:rsid w:val="000E7540"/>
    <w:rsid w:val="000F0020"/>
    <w:rsid w:val="000F0970"/>
    <w:rsid w:val="000F138F"/>
    <w:rsid w:val="000F16B0"/>
    <w:rsid w:val="000F458E"/>
    <w:rsid w:val="000F6C99"/>
    <w:rsid w:val="000F70E4"/>
    <w:rsid w:val="00100BF0"/>
    <w:rsid w:val="00101AD7"/>
    <w:rsid w:val="00101B4B"/>
    <w:rsid w:val="00101F6F"/>
    <w:rsid w:val="00111640"/>
    <w:rsid w:val="00114CE8"/>
    <w:rsid w:val="00122D5A"/>
    <w:rsid w:val="00123E3A"/>
    <w:rsid w:val="00125337"/>
    <w:rsid w:val="00126689"/>
    <w:rsid w:val="00131E3E"/>
    <w:rsid w:val="00131F58"/>
    <w:rsid w:val="001356B0"/>
    <w:rsid w:val="00135ACC"/>
    <w:rsid w:val="00135F0B"/>
    <w:rsid w:val="001375EA"/>
    <w:rsid w:val="0014051D"/>
    <w:rsid w:val="001421ED"/>
    <w:rsid w:val="00142B16"/>
    <w:rsid w:val="00151040"/>
    <w:rsid w:val="00151757"/>
    <w:rsid w:val="00152BD3"/>
    <w:rsid w:val="001533BE"/>
    <w:rsid w:val="00154A67"/>
    <w:rsid w:val="00157060"/>
    <w:rsid w:val="00157DDA"/>
    <w:rsid w:val="001604E8"/>
    <w:rsid w:val="00160C19"/>
    <w:rsid w:val="001620BA"/>
    <w:rsid w:val="001620E0"/>
    <w:rsid w:val="00163D08"/>
    <w:rsid w:val="00165506"/>
    <w:rsid w:val="00166183"/>
    <w:rsid w:val="001666D6"/>
    <w:rsid w:val="00170C0F"/>
    <w:rsid w:val="00171D7B"/>
    <w:rsid w:val="00180AF4"/>
    <w:rsid w:val="00182217"/>
    <w:rsid w:val="00182BF7"/>
    <w:rsid w:val="001845D0"/>
    <w:rsid w:val="001913DB"/>
    <w:rsid w:val="0019290B"/>
    <w:rsid w:val="00192FBA"/>
    <w:rsid w:val="00194787"/>
    <w:rsid w:val="00194832"/>
    <w:rsid w:val="00194F5E"/>
    <w:rsid w:val="00197029"/>
    <w:rsid w:val="00197308"/>
    <w:rsid w:val="001A2338"/>
    <w:rsid w:val="001A487F"/>
    <w:rsid w:val="001A720A"/>
    <w:rsid w:val="001B11CD"/>
    <w:rsid w:val="001B131F"/>
    <w:rsid w:val="001B2E2B"/>
    <w:rsid w:val="001B3843"/>
    <w:rsid w:val="001B4D48"/>
    <w:rsid w:val="001B5938"/>
    <w:rsid w:val="001C0266"/>
    <w:rsid w:val="001C1DF1"/>
    <w:rsid w:val="001C28A6"/>
    <w:rsid w:val="001C2AA4"/>
    <w:rsid w:val="001C47A8"/>
    <w:rsid w:val="001C59E9"/>
    <w:rsid w:val="001C64BD"/>
    <w:rsid w:val="001C6F01"/>
    <w:rsid w:val="001C7242"/>
    <w:rsid w:val="001C72EE"/>
    <w:rsid w:val="001D10A3"/>
    <w:rsid w:val="001D485D"/>
    <w:rsid w:val="001E5333"/>
    <w:rsid w:val="001E5C33"/>
    <w:rsid w:val="001E743E"/>
    <w:rsid w:val="001F0E92"/>
    <w:rsid w:val="001F1519"/>
    <w:rsid w:val="001F460B"/>
    <w:rsid w:val="001F5F65"/>
    <w:rsid w:val="002007D0"/>
    <w:rsid w:val="002026BC"/>
    <w:rsid w:val="002058A9"/>
    <w:rsid w:val="0021247E"/>
    <w:rsid w:val="0021430D"/>
    <w:rsid w:val="002166C6"/>
    <w:rsid w:val="002177FD"/>
    <w:rsid w:val="002224E1"/>
    <w:rsid w:val="002259A0"/>
    <w:rsid w:val="00226E08"/>
    <w:rsid w:val="00226EDA"/>
    <w:rsid w:val="002270D4"/>
    <w:rsid w:val="00232F2B"/>
    <w:rsid w:val="00233C1F"/>
    <w:rsid w:val="00235991"/>
    <w:rsid w:val="00242012"/>
    <w:rsid w:val="002424BB"/>
    <w:rsid w:val="002458E5"/>
    <w:rsid w:val="00246A2F"/>
    <w:rsid w:val="00247843"/>
    <w:rsid w:val="00251869"/>
    <w:rsid w:val="00254A1D"/>
    <w:rsid w:val="00254C04"/>
    <w:rsid w:val="00261B90"/>
    <w:rsid w:val="00262264"/>
    <w:rsid w:val="00263465"/>
    <w:rsid w:val="00266661"/>
    <w:rsid w:val="0026680E"/>
    <w:rsid w:val="00272985"/>
    <w:rsid w:val="00272A35"/>
    <w:rsid w:val="00272CDA"/>
    <w:rsid w:val="00274686"/>
    <w:rsid w:val="00275A04"/>
    <w:rsid w:val="00277D85"/>
    <w:rsid w:val="00280F91"/>
    <w:rsid w:val="00284E00"/>
    <w:rsid w:val="0029519F"/>
    <w:rsid w:val="0029565D"/>
    <w:rsid w:val="00295816"/>
    <w:rsid w:val="00296249"/>
    <w:rsid w:val="002A03B7"/>
    <w:rsid w:val="002A147F"/>
    <w:rsid w:val="002A29EA"/>
    <w:rsid w:val="002A3558"/>
    <w:rsid w:val="002A3DFB"/>
    <w:rsid w:val="002A719A"/>
    <w:rsid w:val="002B606B"/>
    <w:rsid w:val="002C29B5"/>
    <w:rsid w:val="002C4A97"/>
    <w:rsid w:val="002C5CD6"/>
    <w:rsid w:val="002C5D5E"/>
    <w:rsid w:val="002C6296"/>
    <w:rsid w:val="002C72EE"/>
    <w:rsid w:val="002D03DA"/>
    <w:rsid w:val="002D0D0C"/>
    <w:rsid w:val="002D0FD9"/>
    <w:rsid w:val="002D4055"/>
    <w:rsid w:val="002E1E38"/>
    <w:rsid w:val="002E3E2C"/>
    <w:rsid w:val="002E4F37"/>
    <w:rsid w:val="002E54EA"/>
    <w:rsid w:val="002E5883"/>
    <w:rsid w:val="002E69DE"/>
    <w:rsid w:val="002E6E64"/>
    <w:rsid w:val="002E7D19"/>
    <w:rsid w:val="002F1D3B"/>
    <w:rsid w:val="00300275"/>
    <w:rsid w:val="003014C3"/>
    <w:rsid w:val="003016BD"/>
    <w:rsid w:val="0030227C"/>
    <w:rsid w:val="00302917"/>
    <w:rsid w:val="00304678"/>
    <w:rsid w:val="00304AC3"/>
    <w:rsid w:val="003051BF"/>
    <w:rsid w:val="00305735"/>
    <w:rsid w:val="00310668"/>
    <w:rsid w:val="00312FC5"/>
    <w:rsid w:val="003136F9"/>
    <w:rsid w:val="00313DDC"/>
    <w:rsid w:val="003219F1"/>
    <w:rsid w:val="003259F6"/>
    <w:rsid w:val="003268D2"/>
    <w:rsid w:val="00326B6A"/>
    <w:rsid w:val="00335F84"/>
    <w:rsid w:val="0034264E"/>
    <w:rsid w:val="00351C84"/>
    <w:rsid w:val="00352B6D"/>
    <w:rsid w:val="003552A3"/>
    <w:rsid w:val="00355685"/>
    <w:rsid w:val="00356CEA"/>
    <w:rsid w:val="00357178"/>
    <w:rsid w:val="00360F6E"/>
    <w:rsid w:val="0036254F"/>
    <w:rsid w:val="00364BF1"/>
    <w:rsid w:val="003660CA"/>
    <w:rsid w:val="0036653B"/>
    <w:rsid w:val="00370D38"/>
    <w:rsid w:val="0037464F"/>
    <w:rsid w:val="00374DB7"/>
    <w:rsid w:val="00374FB7"/>
    <w:rsid w:val="00376830"/>
    <w:rsid w:val="00376A97"/>
    <w:rsid w:val="00381E4E"/>
    <w:rsid w:val="00381F17"/>
    <w:rsid w:val="00382A9F"/>
    <w:rsid w:val="00383D07"/>
    <w:rsid w:val="00385B94"/>
    <w:rsid w:val="00386ADB"/>
    <w:rsid w:val="0039132E"/>
    <w:rsid w:val="00394208"/>
    <w:rsid w:val="003A1FF7"/>
    <w:rsid w:val="003A20D0"/>
    <w:rsid w:val="003A2A35"/>
    <w:rsid w:val="003A448E"/>
    <w:rsid w:val="003A4E05"/>
    <w:rsid w:val="003A61B3"/>
    <w:rsid w:val="003A756B"/>
    <w:rsid w:val="003B0EE6"/>
    <w:rsid w:val="003B1ACD"/>
    <w:rsid w:val="003B214D"/>
    <w:rsid w:val="003B4914"/>
    <w:rsid w:val="003B6157"/>
    <w:rsid w:val="003B61BB"/>
    <w:rsid w:val="003B6BCA"/>
    <w:rsid w:val="003C077C"/>
    <w:rsid w:val="003C0E57"/>
    <w:rsid w:val="003C10FB"/>
    <w:rsid w:val="003C1B4E"/>
    <w:rsid w:val="003C2D28"/>
    <w:rsid w:val="003C2FE4"/>
    <w:rsid w:val="003C3664"/>
    <w:rsid w:val="003C37EE"/>
    <w:rsid w:val="003C3C14"/>
    <w:rsid w:val="003C5C21"/>
    <w:rsid w:val="003C772F"/>
    <w:rsid w:val="003D2438"/>
    <w:rsid w:val="003D2791"/>
    <w:rsid w:val="003D3254"/>
    <w:rsid w:val="003D3A7A"/>
    <w:rsid w:val="003D6A19"/>
    <w:rsid w:val="003D75D4"/>
    <w:rsid w:val="003E02C5"/>
    <w:rsid w:val="003E2B15"/>
    <w:rsid w:val="003E4141"/>
    <w:rsid w:val="003E43BA"/>
    <w:rsid w:val="003E5A5D"/>
    <w:rsid w:val="003E61F7"/>
    <w:rsid w:val="003F78A8"/>
    <w:rsid w:val="00400FC4"/>
    <w:rsid w:val="00402759"/>
    <w:rsid w:val="00404B3F"/>
    <w:rsid w:val="00405CA3"/>
    <w:rsid w:val="004077CD"/>
    <w:rsid w:val="004135D0"/>
    <w:rsid w:val="004135DA"/>
    <w:rsid w:val="00414791"/>
    <w:rsid w:val="0041538E"/>
    <w:rsid w:val="004155B0"/>
    <w:rsid w:val="004160A0"/>
    <w:rsid w:val="004200B3"/>
    <w:rsid w:val="00420561"/>
    <w:rsid w:val="00426AC6"/>
    <w:rsid w:val="00431734"/>
    <w:rsid w:val="0043252A"/>
    <w:rsid w:val="00433B94"/>
    <w:rsid w:val="00441258"/>
    <w:rsid w:val="00444563"/>
    <w:rsid w:val="00444F01"/>
    <w:rsid w:val="00445CCE"/>
    <w:rsid w:val="004501B2"/>
    <w:rsid w:val="00452F59"/>
    <w:rsid w:val="00452FC3"/>
    <w:rsid w:val="00453963"/>
    <w:rsid w:val="00456337"/>
    <w:rsid w:val="00461ECA"/>
    <w:rsid w:val="004629FA"/>
    <w:rsid w:val="0046586E"/>
    <w:rsid w:val="004678A6"/>
    <w:rsid w:val="00471013"/>
    <w:rsid w:val="00481975"/>
    <w:rsid w:val="004825DE"/>
    <w:rsid w:val="00484787"/>
    <w:rsid w:val="00485D55"/>
    <w:rsid w:val="00487A6B"/>
    <w:rsid w:val="00492223"/>
    <w:rsid w:val="00492BCC"/>
    <w:rsid w:val="004974A8"/>
    <w:rsid w:val="004A49F5"/>
    <w:rsid w:val="004B02B3"/>
    <w:rsid w:val="004B0BED"/>
    <w:rsid w:val="004B32C2"/>
    <w:rsid w:val="004C0039"/>
    <w:rsid w:val="004C0683"/>
    <w:rsid w:val="004C2DBF"/>
    <w:rsid w:val="004C3F26"/>
    <w:rsid w:val="004C40DE"/>
    <w:rsid w:val="004C415A"/>
    <w:rsid w:val="004C534C"/>
    <w:rsid w:val="004C7F13"/>
    <w:rsid w:val="004D2CF0"/>
    <w:rsid w:val="004D4E2C"/>
    <w:rsid w:val="004D66F6"/>
    <w:rsid w:val="004D7639"/>
    <w:rsid w:val="004E1075"/>
    <w:rsid w:val="004E1B58"/>
    <w:rsid w:val="004E28B0"/>
    <w:rsid w:val="004E2DAE"/>
    <w:rsid w:val="004F226C"/>
    <w:rsid w:val="004F3CA4"/>
    <w:rsid w:val="005000C6"/>
    <w:rsid w:val="0050131B"/>
    <w:rsid w:val="00504FF0"/>
    <w:rsid w:val="00505030"/>
    <w:rsid w:val="005054D4"/>
    <w:rsid w:val="005059F0"/>
    <w:rsid w:val="00505EDB"/>
    <w:rsid w:val="00511D63"/>
    <w:rsid w:val="00513673"/>
    <w:rsid w:val="00515538"/>
    <w:rsid w:val="00516EBF"/>
    <w:rsid w:val="005201DA"/>
    <w:rsid w:val="005228C0"/>
    <w:rsid w:val="00522C98"/>
    <w:rsid w:val="00523601"/>
    <w:rsid w:val="005260F2"/>
    <w:rsid w:val="00531825"/>
    <w:rsid w:val="00532782"/>
    <w:rsid w:val="00533F24"/>
    <w:rsid w:val="00534234"/>
    <w:rsid w:val="00536F9E"/>
    <w:rsid w:val="0054077C"/>
    <w:rsid w:val="005417A9"/>
    <w:rsid w:val="00541A6C"/>
    <w:rsid w:val="005445D9"/>
    <w:rsid w:val="005477E1"/>
    <w:rsid w:val="00550E56"/>
    <w:rsid w:val="005511D0"/>
    <w:rsid w:val="00557D27"/>
    <w:rsid w:val="00561F96"/>
    <w:rsid w:val="00565C1B"/>
    <w:rsid w:val="00567444"/>
    <w:rsid w:val="00567491"/>
    <w:rsid w:val="005719A5"/>
    <w:rsid w:val="00571E96"/>
    <w:rsid w:val="00572D7C"/>
    <w:rsid w:val="00574B8E"/>
    <w:rsid w:val="005751CE"/>
    <w:rsid w:val="00575F29"/>
    <w:rsid w:val="005762D6"/>
    <w:rsid w:val="00576309"/>
    <w:rsid w:val="00576753"/>
    <w:rsid w:val="005772CD"/>
    <w:rsid w:val="00577780"/>
    <w:rsid w:val="00580C9E"/>
    <w:rsid w:val="00583475"/>
    <w:rsid w:val="005841A3"/>
    <w:rsid w:val="00587F07"/>
    <w:rsid w:val="00590122"/>
    <w:rsid w:val="005912B2"/>
    <w:rsid w:val="00592D52"/>
    <w:rsid w:val="005947DE"/>
    <w:rsid w:val="00596923"/>
    <w:rsid w:val="005A4EEE"/>
    <w:rsid w:val="005B24AD"/>
    <w:rsid w:val="005B3004"/>
    <w:rsid w:val="005B4E0D"/>
    <w:rsid w:val="005B4F39"/>
    <w:rsid w:val="005C060E"/>
    <w:rsid w:val="005C3DA5"/>
    <w:rsid w:val="005C7EF0"/>
    <w:rsid w:val="005D0734"/>
    <w:rsid w:val="005D0E47"/>
    <w:rsid w:val="005D1856"/>
    <w:rsid w:val="005D3784"/>
    <w:rsid w:val="005E4EB5"/>
    <w:rsid w:val="005E574B"/>
    <w:rsid w:val="005E7B60"/>
    <w:rsid w:val="005F081D"/>
    <w:rsid w:val="005F2FFE"/>
    <w:rsid w:val="005F3AF0"/>
    <w:rsid w:val="005F6BEB"/>
    <w:rsid w:val="0060101C"/>
    <w:rsid w:val="00603852"/>
    <w:rsid w:val="00604CA5"/>
    <w:rsid w:val="00604FB7"/>
    <w:rsid w:val="006062C7"/>
    <w:rsid w:val="006107CB"/>
    <w:rsid w:val="00610BF9"/>
    <w:rsid w:val="00611D47"/>
    <w:rsid w:val="00613B90"/>
    <w:rsid w:val="00617B72"/>
    <w:rsid w:val="0062087D"/>
    <w:rsid w:val="00622F12"/>
    <w:rsid w:val="00630E9C"/>
    <w:rsid w:val="00633CBB"/>
    <w:rsid w:val="00633EAB"/>
    <w:rsid w:val="00635A52"/>
    <w:rsid w:val="00637770"/>
    <w:rsid w:val="006378EF"/>
    <w:rsid w:val="00640240"/>
    <w:rsid w:val="006422B4"/>
    <w:rsid w:val="00642754"/>
    <w:rsid w:val="00643A29"/>
    <w:rsid w:val="00647448"/>
    <w:rsid w:val="0065012D"/>
    <w:rsid w:val="00651A8D"/>
    <w:rsid w:val="0065393F"/>
    <w:rsid w:val="00653A44"/>
    <w:rsid w:val="00654C87"/>
    <w:rsid w:val="0065550D"/>
    <w:rsid w:val="006613A6"/>
    <w:rsid w:val="006628B1"/>
    <w:rsid w:val="00664D40"/>
    <w:rsid w:val="00665281"/>
    <w:rsid w:val="0066686D"/>
    <w:rsid w:val="0067452C"/>
    <w:rsid w:val="00674A53"/>
    <w:rsid w:val="00674AFB"/>
    <w:rsid w:val="006801D8"/>
    <w:rsid w:val="0068119A"/>
    <w:rsid w:val="00681F42"/>
    <w:rsid w:val="00682972"/>
    <w:rsid w:val="00684700"/>
    <w:rsid w:val="006850BF"/>
    <w:rsid w:val="00690716"/>
    <w:rsid w:val="00691E77"/>
    <w:rsid w:val="0069309A"/>
    <w:rsid w:val="00695DB9"/>
    <w:rsid w:val="00696A9D"/>
    <w:rsid w:val="006A03CE"/>
    <w:rsid w:val="006A3040"/>
    <w:rsid w:val="006A63FE"/>
    <w:rsid w:val="006A7467"/>
    <w:rsid w:val="006B0666"/>
    <w:rsid w:val="006B06C1"/>
    <w:rsid w:val="006B2028"/>
    <w:rsid w:val="006B4EB5"/>
    <w:rsid w:val="006B5F6F"/>
    <w:rsid w:val="006C00A7"/>
    <w:rsid w:val="006C142D"/>
    <w:rsid w:val="006C4462"/>
    <w:rsid w:val="006C6701"/>
    <w:rsid w:val="006C7C5D"/>
    <w:rsid w:val="006D010D"/>
    <w:rsid w:val="006D0B58"/>
    <w:rsid w:val="006D25F3"/>
    <w:rsid w:val="006D2FE2"/>
    <w:rsid w:val="006D3DBE"/>
    <w:rsid w:val="006D4183"/>
    <w:rsid w:val="006D60C4"/>
    <w:rsid w:val="006D65D2"/>
    <w:rsid w:val="006D7006"/>
    <w:rsid w:val="006D781F"/>
    <w:rsid w:val="006E0FCE"/>
    <w:rsid w:val="006E1A78"/>
    <w:rsid w:val="006E3652"/>
    <w:rsid w:val="006E426E"/>
    <w:rsid w:val="006E4C0F"/>
    <w:rsid w:val="006E7402"/>
    <w:rsid w:val="006E7501"/>
    <w:rsid w:val="006E76C7"/>
    <w:rsid w:val="006E793C"/>
    <w:rsid w:val="006F1D8D"/>
    <w:rsid w:val="006F3369"/>
    <w:rsid w:val="006F64D7"/>
    <w:rsid w:val="006F6867"/>
    <w:rsid w:val="006F6E39"/>
    <w:rsid w:val="006F78EB"/>
    <w:rsid w:val="00700094"/>
    <w:rsid w:val="00700850"/>
    <w:rsid w:val="00702E7A"/>
    <w:rsid w:val="007048B8"/>
    <w:rsid w:val="00704F8B"/>
    <w:rsid w:val="0070509E"/>
    <w:rsid w:val="007055D2"/>
    <w:rsid w:val="00705B08"/>
    <w:rsid w:val="00705D8A"/>
    <w:rsid w:val="00710055"/>
    <w:rsid w:val="00711958"/>
    <w:rsid w:val="00712ACB"/>
    <w:rsid w:val="00713012"/>
    <w:rsid w:val="00714276"/>
    <w:rsid w:val="00715D69"/>
    <w:rsid w:val="00715F40"/>
    <w:rsid w:val="007163CA"/>
    <w:rsid w:val="00720AF6"/>
    <w:rsid w:val="0072255C"/>
    <w:rsid w:val="00724548"/>
    <w:rsid w:val="0072645D"/>
    <w:rsid w:val="00726BDF"/>
    <w:rsid w:val="0073006B"/>
    <w:rsid w:val="00730872"/>
    <w:rsid w:val="007326DB"/>
    <w:rsid w:val="00732C69"/>
    <w:rsid w:val="0073673D"/>
    <w:rsid w:val="0073680F"/>
    <w:rsid w:val="00737440"/>
    <w:rsid w:val="00740EAA"/>
    <w:rsid w:val="00741749"/>
    <w:rsid w:val="007418B8"/>
    <w:rsid w:val="0074197D"/>
    <w:rsid w:val="00741998"/>
    <w:rsid w:val="007474A8"/>
    <w:rsid w:val="00751EA8"/>
    <w:rsid w:val="00751EFC"/>
    <w:rsid w:val="007569D4"/>
    <w:rsid w:val="00757CA4"/>
    <w:rsid w:val="007611CA"/>
    <w:rsid w:val="007628D3"/>
    <w:rsid w:val="00763490"/>
    <w:rsid w:val="007642F6"/>
    <w:rsid w:val="00767D98"/>
    <w:rsid w:val="007715E6"/>
    <w:rsid w:val="0077275D"/>
    <w:rsid w:val="00773FC2"/>
    <w:rsid w:val="007772A4"/>
    <w:rsid w:val="00780688"/>
    <w:rsid w:val="007817E7"/>
    <w:rsid w:val="00787E2F"/>
    <w:rsid w:val="0079068C"/>
    <w:rsid w:val="00792D49"/>
    <w:rsid w:val="007933EA"/>
    <w:rsid w:val="00794926"/>
    <w:rsid w:val="00795BA5"/>
    <w:rsid w:val="007A2A95"/>
    <w:rsid w:val="007A7BF7"/>
    <w:rsid w:val="007B0E14"/>
    <w:rsid w:val="007B42A4"/>
    <w:rsid w:val="007B65AE"/>
    <w:rsid w:val="007C0263"/>
    <w:rsid w:val="007C11AB"/>
    <w:rsid w:val="007D25BE"/>
    <w:rsid w:val="007D54C7"/>
    <w:rsid w:val="007D5E55"/>
    <w:rsid w:val="007D7D9A"/>
    <w:rsid w:val="007E0412"/>
    <w:rsid w:val="007E4034"/>
    <w:rsid w:val="007E534E"/>
    <w:rsid w:val="007F2F91"/>
    <w:rsid w:val="007F5085"/>
    <w:rsid w:val="007F50A5"/>
    <w:rsid w:val="007F7215"/>
    <w:rsid w:val="007F741D"/>
    <w:rsid w:val="00800472"/>
    <w:rsid w:val="008030A5"/>
    <w:rsid w:val="008043FA"/>
    <w:rsid w:val="0081099C"/>
    <w:rsid w:val="00810D9D"/>
    <w:rsid w:val="00811DCF"/>
    <w:rsid w:val="00812E3D"/>
    <w:rsid w:val="00815F4B"/>
    <w:rsid w:val="00820150"/>
    <w:rsid w:val="008228EA"/>
    <w:rsid w:val="00823D48"/>
    <w:rsid w:val="00824A5B"/>
    <w:rsid w:val="008255D7"/>
    <w:rsid w:val="0082713A"/>
    <w:rsid w:val="00827835"/>
    <w:rsid w:val="00832B2E"/>
    <w:rsid w:val="0083341F"/>
    <w:rsid w:val="00835254"/>
    <w:rsid w:val="00835D13"/>
    <w:rsid w:val="00836F10"/>
    <w:rsid w:val="00843C3F"/>
    <w:rsid w:val="00845708"/>
    <w:rsid w:val="008464FD"/>
    <w:rsid w:val="008466D6"/>
    <w:rsid w:val="00857973"/>
    <w:rsid w:val="00863B8A"/>
    <w:rsid w:val="0086416C"/>
    <w:rsid w:val="008645B2"/>
    <w:rsid w:val="00864655"/>
    <w:rsid w:val="00865887"/>
    <w:rsid w:val="00870895"/>
    <w:rsid w:val="00871D71"/>
    <w:rsid w:val="008720B6"/>
    <w:rsid w:val="008726DC"/>
    <w:rsid w:val="008745B7"/>
    <w:rsid w:val="00874A92"/>
    <w:rsid w:val="00876C47"/>
    <w:rsid w:val="00876D5B"/>
    <w:rsid w:val="00880ACC"/>
    <w:rsid w:val="00882925"/>
    <w:rsid w:val="00882CB6"/>
    <w:rsid w:val="0088514E"/>
    <w:rsid w:val="008859CF"/>
    <w:rsid w:val="00886358"/>
    <w:rsid w:val="00890029"/>
    <w:rsid w:val="00890CBC"/>
    <w:rsid w:val="0089112C"/>
    <w:rsid w:val="008921F1"/>
    <w:rsid w:val="00896F8B"/>
    <w:rsid w:val="00897F23"/>
    <w:rsid w:val="008A036B"/>
    <w:rsid w:val="008A26CD"/>
    <w:rsid w:val="008A27D1"/>
    <w:rsid w:val="008B0269"/>
    <w:rsid w:val="008B109B"/>
    <w:rsid w:val="008B4FE2"/>
    <w:rsid w:val="008B6754"/>
    <w:rsid w:val="008B6BF3"/>
    <w:rsid w:val="008C1AB1"/>
    <w:rsid w:val="008C1C70"/>
    <w:rsid w:val="008C2E25"/>
    <w:rsid w:val="008C3616"/>
    <w:rsid w:val="008C3DB2"/>
    <w:rsid w:val="008C4490"/>
    <w:rsid w:val="008C54CD"/>
    <w:rsid w:val="008C6A5B"/>
    <w:rsid w:val="008C7D9F"/>
    <w:rsid w:val="008D0814"/>
    <w:rsid w:val="008D2B0F"/>
    <w:rsid w:val="008D3201"/>
    <w:rsid w:val="008D3C07"/>
    <w:rsid w:val="008D43EF"/>
    <w:rsid w:val="008D4E1B"/>
    <w:rsid w:val="008D5131"/>
    <w:rsid w:val="008D7CF7"/>
    <w:rsid w:val="008E0327"/>
    <w:rsid w:val="008E03D5"/>
    <w:rsid w:val="008E08B2"/>
    <w:rsid w:val="008E0F43"/>
    <w:rsid w:val="008E172F"/>
    <w:rsid w:val="008E62B5"/>
    <w:rsid w:val="008E7517"/>
    <w:rsid w:val="008E7867"/>
    <w:rsid w:val="008F019C"/>
    <w:rsid w:val="008F186C"/>
    <w:rsid w:val="008F759A"/>
    <w:rsid w:val="00900B70"/>
    <w:rsid w:val="0090202C"/>
    <w:rsid w:val="00903216"/>
    <w:rsid w:val="00903244"/>
    <w:rsid w:val="0090478B"/>
    <w:rsid w:val="009054E2"/>
    <w:rsid w:val="0090607B"/>
    <w:rsid w:val="009063C2"/>
    <w:rsid w:val="00910573"/>
    <w:rsid w:val="009118E7"/>
    <w:rsid w:val="009137B1"/>
    <w:rsid w:val="00916BFE"/>
    <w:rsid w:val="00917ABA"/>
    <w:rsid w:val="009203FB"/>
    <w:rsid w:val="0092085D"/>
    <w:rsid w:val="00925928"/>
    <w:rsid w:val="00932124"/>
    <w:rsid w:val="00937F6F"/>
    <w:rsid w:val="00940806"/>
    <w:rsid w:val="00941DB0"/>
    <w:rsid w:val="00943937"/>
    <w:rsid w:val="0094446A"/>
    <w:rsid w:val="00944710"/>
    <w:rsid w:val="009475D5"/>
    <w:rsid w:val="00950BD1"/>
    <w:rsid w:val="0095188F"/>
    <w:rsid w:val="00952599"/>
    <w:rsid w:val="00952760"/>
    <w:rsid w:val="009552F7"/>
    <w:rsid w:val="00955B8A"/>
    <w:rsid w:val="009611A8"/>
    <w:rsid w:val="00963176"/>
    <w:rsid w:val="0096320F"/>
    <w:rsid w:val="00963AB3"/>
    <w:rsid w:val="009642A9"/>
    <w:rsid w:val="00964689"/>
    <w:rsid w:val="00964D1F"/>
    <w:rsid w:val="0096680B"/>
    <w:rsid w:val="009709C1"/>
    <w:rsid w:val="00971837"/>
    <w:rsid w:val="00972A72"/>
    <w:rsid w:val="00972BA9"/>
    <w:rsid w:val="009748F5"/>
    <w:rsid w:val="00977C65"/>
    <w:rsid w:val="009816AC"/>
    <w:rsid w:val="009828C7"/>
    <w:rsid w:val="00984EF7"/>
    <w:rsid w:val="0098628E"/>
    <w:rsid w:val="00987461"/>
    <w:rsid w:val="0099067B"/>
    <w:rsid w:val="00990E26"/>
    <w:rsid w:val="009919A3"/>
    <w:rsid w:val="009949DB"/>
    <w:rsid w:val="009952E8"/>
    <w:rsid w:val="009A25B2"/>
    <w:rsid w:val="009A3BF9"/>
    <w:rsid w:val="009A4ED7"/>
    <w:rsid w:val="009A5DD0"/>
    <w:rsid w:val="009A602B"/>
    <w:rsid w:val="009B06A4"/>
    <w:rsid w:val="009B24AE"/>
    <w:rsid w:val="009B3BA3"/>
    <w:rsid w:val="009B41CA"/>
    <w:rsid w:val="009B45FD"/>
    <w:rsid w:val="009B4FCD"/>
    <w:rsid w:val="009B691A"/>
    <w:rsid w:val="009C032E"/>
    <w:rsid w:val="009C20E3"/>
    <w:rsid w:val="009C297E"/>
    <w:rsid w:val="009C2DFC"/>
    <w:rsid w:val="009C3669"/>
    <w:rsid w:val="009C3A6C"/>
    <w:rsid w:val="009C5B8C"/>
    <w:rsid w:val="009D24E5"/>
    <w:rsid w:val="009D2F33"/>
    <w:rsid w:val="009D315D"/>
    <w:rsid w:val="009D506F"/>
    <w:rsid w:val="009D7208"/>
    <w:rsid w:val="009D7812"/>
    <w:rsid w:val="009E1E4D"/>
    <w:rsid w:val="009E6384"/>
    <w:rsid w:val="009E7E0F"/>
    <w:rsid w:val="009F1053"/>
    <w:rsid w:val="009F41C8"/>
    <w:rsid w:val="009F654A"/>
    <w:rsid w:val="009F6633"/>
    <w:rsid w:val="009F67D7"/>
    <w:rsid w:val="00A0004B"/>
    <w:rsid w:val="00A00CBA"/>
    <w:rsid w:val="00A01EEF"/>
    <w:rsid w:val="00A02227"/>
    <w:rsid w:val="00A03A8B"/>
    <w:rsid w:val="00A0470F"/>
    <w:rsid w:val="00A04DE5"/>
    <w:rsid w:val="00A055B6"/>
    <w:rsid w:val="00A05DE7"/>
    <w:rsid w:val="00A062AB"/>
    <w:rsid w:val="00A118F6"/>
    <w:rsid w:val="00A136A0"/>
    <w:rsid w:val="00A2236B"/>
    <w:rsid w:val="00A245C1"/>
    <w:rsid w:val="00A24E6A"/>
    <w:rsid w:val="00A25407"/>
    <w:rsid w:val="00A25F7E"/>
    <w:rsid w:val="00A2676A"/>
    <w:rsid w:val="00A2684F"/>
    <w:rsid w:val="00A312BA"/>
    <w:rsid w:val="00A36061"/>
    <w:rsid w:val="00A36B45"/>
    <w:rsid w:val="00A3796E"/>
    <w:rsid w:val="00A42E05"/>
    <w:rsid w:val="00A46BEB"/>
    <w:rsid w:val="00A474AB"/>
    <w:rsid w:val="00A50BFD"/>
    <w:rsid w:val="00A52554"/>
    <w:rsid w:val="00A53008"/>
    <w:rsid w:val="00A53169"/>
    <w:rsid w:val="00A55AF6"/>
    <w:rsid w:val="00A55FBB"/>
    <w:rsid w:val="00A56EC1"/>
    <w:rsid w:val="00A607BF"/>
    <w:rsid w:val="00A61313"/>
    <w:rsid w:val="00A62F18"/>
    <w:rsid w:val="00A6456A"/>
    <w:rsid w:val="00A6551F"/>
    <w:rsid w:val="00A656F8"/>
    <w:rsid w:val="00A67184"/>
    <w:rsid w:val="00A70A53"/>
    <w:rsid w:val="00A71134"/>
    <w:rsid w:val="00A7197C"/>
    <w:rsid w:val="00A7338A"/>
    <w:rsid w:val="00A73950"/>
    <w:rsid w:val="00A758A7"/>
    <w:rsid w:val="00A765AD"/>
    <w:rsid w:val="00A80B46"/>
    <w:rsid w:val="00A8299C"/>
    <w:rsid w:val="00A83D63"/>
    <w:rsid w:val="00A8559F"/>
    <w:rsid w:val="00A86495"/>
    <w:rsid w:val="00A86840"/>
    <w:rsid w:val="00A86E49"/>
    <w:rsid w:val="00A8780D"/>
    <w:rsid w:val="00A91014"/>
    <w:rsid w:val="00AA0FEA"/>
    <w:rsid w:val="00AA341B"/>
    <w:rsid w:val="00AA3E69"/>
    <w:rsid w:val="00AA6B38"/>
    <w:rsid w:val="00AB0044"/>
    <w:rsid w:val="00AB0819"/>
    <w:rsid w:val="00AB1598"/>
    <w:rsid w:val="00AB2587"/>
    <w:rsid w:val="00AB63AC"/>
    <w:rsid w:val="00AC05A4"/>
    <w:rsid w:val="00AC1A3C"/>
    <w:rsid w:val="00AC399E"/>
    <w:rsid w:val="00AC74D7"/>
    <w:rsid w:val="00AD14FF"/>
    <w:rsid w:val="00AD4183"/>
    <w:rsid w:val="00AD41DF"/>
    <w:rsid w:val="00AD6FBD"/>
    <w:rsid w:val="00AE40E5"/>
    <w:rsid w:val="00AE4D56"/>
    <w:rsid w:val="00AE605C"/>
    <w:rsid w:val="00AF4263"/>
    <w:rsid w:val="00AF59C7"/>
    <w:rsid w:val="00AF59F7"/>
    <w:rsid w:val="00AF7019"/>
    <w:rsid w:val="00B00A30"/>
    <w:rsid w:val="00B01280"/>
    <w:rsid w:val="00B02994"/>
    <w:rsid w:val="00B03652"/>
    <w:rsid w:val="00B04CCA"/>
    <w:rsid w:val="00B05D1C"/>
    <w:rsid w:val="00B07054"/>
    <w:rsid w:val="00B118FB"/>
    <w:rsid w:val="00B12631"/>
    <w:rsid w:val="00B13094"/>
    <w:rsid w:val="00B133F3"/>
    <w:rsid w:val="00B21178"/>
    <w:rsid w:val="00B21C04"/>
    <w:rsid w:val="00B21EAA"/>
    <w:rsid w:val="00B23C6D"/>
    <w:rsid w:val="00B2478A"/>
    <w:rsid w:val="00B26937"/>
    <w:rsid w:val="00B30A6B"/>
    <w:rsid w:val="00B32172"/>
    <w:rsid w:val="00B33414"/>
    <w:rsid w:val="00B34124"/>
    <w:rsid w:val="00B37C7E"/>
    <w:rsid w:val="00B41C7A"/>
    <w:rsid w:val="00B41F71"/>
    <w:rsid w:val="00B449A1"/>
    <w:rsid w:val="00B44C18"/>
    <w:rsid w:val="00B44C8E"/>
    <w:rsid w:val="00B45BC1"/>
    <w:rsid w:val="00B477E2"/>
    <w:rsid w:val="00B47B93"/>
    <w:rsid w:val="00B50DD1"/>
    <w:rsid w:val="00B50F9C"/>
    <w:rsid w:val="00B5263F"/>
    <w:rsid w:val="00B5589D"/>
    <w:rsid w:val="00B57945"/>
    <w:rsid w:val="00B63808"/>
    <w:rsid w:val="00B646E4"/>
    <w:rsid w:val="00B66133"/>
    <w:rsid w:val="00B663A6"/>
    <w:rsid w:val="00B6747C"/>
    <w:rsid w:val="00B70992"/>
    <w:rsid w:val="00B72FFF"/>
    <w:rsid w:val="00B73377"/>
    <w:rsid w:val="00B74C58"/>
    <w:rsid w:val="00B76A7D"/>
    <w:rsid w:val="00B80E46"/>
    <w:rsid w:val="00B81195"/>
    <w:rsid w:val="00B86542"/>
    <w:rsid w:val="00B8796F"/>
    <w:rsid w:val="00B91735"/>
    <w:rsid w:val="00B93305"/>
    <w:rsid w:val="00B93CEA"/>
    <w:rsid w:val="00B9538F"/>
    <w:rsid w:val="00B96A9B"/>
    <w:rsid w:val="00B97436"/>
    <w:rsid w:val="00B9769E"/>
    <w:rsid w:val="00BA05B1"/>
    <w:rsid w:val="00BA0A47"/>
    <w:rsid w:val="00BA0CE0"/>
    <w:rsid w:val="00BA19CF"/>
    <w:rsid w:val="00BA28E5"/>
    <w:rsid w:val="00BA296F"/>
    <w:rsid w:val="00BA468D"/>
    <w:rsid w:val="00BA6486"/>
    <w:rsid w:val="00BB374F"/>
    <w:rsid w:val="00BB3872"/>
    <w:rsid w:val="00BB74C0"/>
    <w:rsid w:val="00BC1035"/>
    <w:rsid w:val="00BC177B"/>
    <w:rsid w:val="00BC3E65"/>
    <w:rsid w:val="00BC4536"/>
    <w:rsid w:val="00BD4A9C"/>
    <w:rsid w:val="00BD6CCF"/>
    <w:rsid w:val="00BE3AF9"/>
    <w:rsid w:val="00BE5041"/>
    <w:rsid w:val="00BE5DA8"/>
    <w:rsid w:val="00BE618B"/>
    <w:rsid w:val="00BE7683"/>
    <w:rsid w:val="00BF00F2"/>
    <w:rsid w:val="00BF68AC"/>
    <w:rsid w:val="00BF69D8"/>
    <w:rsid w:val="00BF76E0"/>
    <w:rsid w:val="00BF782E"/>
    <w:rsid w:val="00BF7A2E"/>
    <w:rsid w:val="00C003C1"/>
    <w:rsid w:val="00C00720"/>
    <w:rsid w:val="00C00A52"/>
    <w:rsid w:val="00C05845"/>
    <w:rsid w:val="00C100CA"/>
    <w:rsid w:val="00C11888"/>
    <w:rsid w:val="00C128A0"/>
    <w:rsid w:val="00C12A66"/>
    <w:rsid w:val="00C12C1B"/>
    <w:rsid w:val="00C13F7E"/>
    <w:rsid w:val="00C143A0"/>
    <w:rsid w:val="00C1656C"/>
    <w:rsid w:val="00C1663D"/>
    <w:rsid w:val="00C20F07"/>
    <w:rsid w:val="00C21F1C"/>
    <w:rsid w:val="00C24D6D"/>
    <w:rsid w:val="00C27AD3"/>
    <w:rsid w:val="00C30AC8"/>
    <w:rsid w:val="00C3335B"/>
    <w:rsid w:val="00C33578"/>
    <w:rsid w:val="00C3376B"/>
    <w:rsid w:val="00C35817"/>
    <w:rsid w:val="00C35CD7"/>
    <w:rsid w:val="00C4101A"/>
    <w:rsid w:val="00C455B1"/>
    <w:rsid w:val="00C45D50"/>
    <w:rsid w:val="00C475CC"/>
    <w:rsid w:val="00C5369A"/>
    <w:rsid w:val="00C562E2"/>
    <w:rsid w:val="00C61B0D"/>
    <w:rsid w:val="00C6543A"/>
    <w:rsid w:val="00C660BF"/>
    <w:rsid w:val="00C673B1"/>
    <w:rsid w:val="00C7075F"/>
    <w:rsid w:val="00C73B80"/>
    <w:rsid w:val="00C73BA6"/>
    <w:rsid w:val="00C76616"/>
    <w:rsid w:val="00C775E4"/>
    <w:rsid w:val="00C778E9"/>
    <w:rsid w:val="00C837A3"/>
    <w:rsid w:val="00C914D0"/>
    <w:rsid w:val="00C9365A"/>
    <w:rsid w:val="00C951C1"/>
    <w:rsid w:val="00C97DB8"/>
    <w:rsid w:val="00CA0DBC"/>
    <w:rsid w:val="00CA0F69"/>
    <w:rsid w:val="00CA226E"/>
    <w:rsid w:val="00CA6046"/>
    <w:rsid w:val="00CA6315"/>
    <w:rsid w:val="00CA6B62"/>
    <w:rsid w:val="00CA7DD6"/>
    <w:rsid w:val="00CB018C"/>
    <w:rsid w:val="00CB07D2"/>
    <w:rsid w:val="00CB09AE"/>
    <w:rsid w:val="00CB2F67"/>
    <w:rsid w:val="00CB34F3"/>
    <w:rsid w:val="00CB4DB7"/>
    <w:rsid w:val="00CC3CD7"/>
    <w:rsid w:val="00CC4A41"/>
    <w:rsid w:val="00CC56AA"/>
    <w:rsid w:val="00CC60E8"/>
    <w:rsid w:val="00CD16D3"/>
    <w:rsid w:val="00CD6B12"/>
    <w:rsid w:val="00CD790C"/>
    <w:rsid w:val="00CD79D9"/>
    <w:rsid w:val="00CE326F"/>
    <w:rsid w:val="00CE4019"/>
    <w:rsid w:val="00CE567E"/>
    <w:rsid w:val="00CE5D8F"/>
    <w:rsid w:val="00CE7182"/>
    <w:rsid w:val="00CE7B99"/>
    <w:rsid w:val="00CF3C65"/>
    <w:rsid w:val="00CF3D23"/>
    <w:rsid w:val="00CF75C1"/>
    <w:rsid w:val="00CF7E71"/>
    <w:rsid w:val="00D00660"/>
    <w:rsid w:val="00D00A38"/>
    <w:rsid w:val="00D01D0A"/>
    <w:rsid w:val="00D03B7D"/>
    <w:rsid w:val="00D041B1"/>
    <w:rsid w:val="00D10C5C"/>
    <w:rsid w:val="00D11111"/>
    <w:rsid w:val="00D131A7"/>
    <w:rsid w:val="00D13584"/>
    <w:rsid w:val="00D1413F"/>
    <w:rsid w:val="00D15D96"/>
    <w:rsid w:val="00D1653E"/>
    <w:rsid w:val="00D20AD8"/>
    <w:rsid w:val="00D21878"/>
    <w:rsid w:val="00D2380C"/>
    <w:rsid w:val="00D2401A"/>
    <w:rsid w:val="00D3055E"/>
    <w:rsid w:val="00D32E6C"/>
    <w:rsid w:val="00D3589E"/>
    <w:rsid w:val="00D41841"/>
    <w:rsid w:val="00D47BE5"/>
    <w:rsid w:val="00D5212B"/>
    <w:rsid w:val="00D631DC"/>
    <w:rsid w:val="00D658AC"/>
    <w:rsid w:val="00D66052"/>
    <w:rsid w:val="00D67EA2"/>
    <w:rsid w:val="00D7125F"/>
    <w:rsid w:val="00D717A7"/>
    <w:rsid w:val="00D72FA9"/>
    <w:rsid w:val="00D74596"/>
    <w:rsid w:val="00D75381"/>
    <w:rsid w:val="00D75ED9"/>
    <w:rsid w:val="00D80D10"/>
    <w:rsid w:val="00D80E6F"/>
    <w:rsid w:val="00D82F19"/>
    <w:rsid w:val="00D8341F"/>
    <w:rsid w:val="00D91299"/>
    <w:rsid w:val="00D925C9"/>
    <w:rsid w:val="00D933F0"/>
    <w:rsid w:val="00D94E3A"/>
    <w:rsid w:val="00D95D88"/>
    <w:rsid w:val="00DA0422"/>
    <w:rsid w:val="00DA2CEF"/>
    <w:rsid w:val="00DA34E3"/>
    <w:rsid w:val="00DA3F08"/>
    <w:rsid w:val="00DB1C45"/>
    <w:rsid w:val="00DB40D2"/>
    <w:rsid w:val="00DB58A9"/>
    <w:rsid w:val="00DB5B7D"/>
    <w:rsid w:val="00DB699A"/>
    <w:rsid w:val="00DC1412"/>
    <w:rsid w:val="00DC3848"/>
    <w:rsid w:val="00DC3E67"/>
    <w:rsid w:val="00DC472E"/>
    <w:rsid w:val="00DC4CF1"/>
    <w:rsid w:val="00DC5D27"/>
    <w:rsid w:val="00DC6CF5"/>
    <w:rsid w:val="00DD08B0"/>
    <w:rsid w:val="00DD13E0"/>
    <w:rsid w:val="00DD1871"/>
    <w:rsid w:val="00DD1CF1"/>
    <w:rsid w:val="00DD372E"/>
    <w:rsid w:val="00DD4116"/>
    <w:rsid w:val="00DE12FB"/>
    <w:rsid w:val="00DE1DE5"/>
    <w:rsid w:val="00DE264F"/>
    <w:rsid w:val="00DE44E0"/>
    <w:rsid w:val="00DE67BE"/>
    <w:rsid w:val="00DE68C3"/>
    <w:rsid w:val="00DE7713"/>
    <w:rsid w:val="00DE7787"/>
    <w:rsid w:val="00DF224A"/>
    <w:rsid w:val="00DF28DE"/>
    <w:rsid w:val="00DF58FD"/>
    <w:rsid w:val="00DF6C92"/>
    <w:rsid w:val="00E00084"/>
    <w:rsid w:val="00E0038A"/>
    <w:rsid w:val="00E12028"/>
    <w:rsid w:val="00E12F90"/>
    <w:rsid w:val="00E2473D"/>
    <w:rsid w:val="00E25AA6"/>
    <w:rsid w:val="00E309AB"/>
    <w:rsid w:val="00E34AFC"/>
    <w:rsid w:val="00E36807"/>
    <w:rsid w:val="00E402D2"/>
    <w:rsid w:val="00E406C4"/>
    <w:rsid w:val="00E40FBE"/>
    <w:rsid w:val="00E507E5"/>
    <w:rsid w:val="00E509B6"/>
    <w:rsid w:val="00E52A12"/>
    <w:rsid w:val="00E53DE0"/>
    <w:rsid w:val="00E54CA1"/>
    <w:rsid w:val="00E5742E"/>
    <w:rsid w:val="00E6249C"/>
    <w:rsid w:val="00E62CA4"/>
    <w:rsid w:val="00E63811"/>
    <w:rsid w:val="00E65D1D"/>
    <w:rsid w:val="00E65F4B"/>
    <w:rsid w:val="00E674C5"/>
    <w:rsid w:val="00E73BDC"/>
    <w:rsid w:val="00E74DD5"/>
    <w:rsid w:val="00E75380"/>
    <w:rsid w:val="00E81E93"/>
    <w:rsid w:val="00E83DFF"/>
    <w:rsid w:val="00E8457B"/>
    <w:rsid w:val="00E84B23"/>
    <w:rsid w:val="00E8544D"/>
    <w:rsid w:val="00E9302F"/>
    <w:rsid w:val="00E95181"/>
    <w:rsid w:val="00E975DC"/>
    <w:rsid w:val="00EA173C"/>
    <w:rsid w:val="00EA18A3"/>
    <w:rsid w:val="00EA1AAB"/>
    <w:rsid w:val="00EA1EA7"/>
    <w:rsid w:val="00EA2F8A"/>
    <w:rsid w:val="00EA7617"/>
    <w:rsid w:val="00EB1860"/>
    <w:rsid w:val="00EB3C84"/>
    <w:rsid w:val="00EB78DC"/>
    <w:rsid w:val="00EC0F5C"/>
    <w:rsid w:val="00EC1A98"/>
    <w:rsid w:val="00EC3207"/>
    <w:rsid w:val="00EC33D9"/>
    <w:rsid w:val="00EC4CE3"/>
    <w:rsid w:val="00EC552C"/>
    <w:rsid w:val="00EC57CE"/>
    <w:rsid w:val="00EC7D1B"/>
    <w:rsid w:val="00ED0E4C"/>
    <w:rsid w:val="00ED3BFA"/>
    <w:rsid w:val="00ED3FBC"/>
    <w:rsid w:val="00ED4254"/>
    <w:rsid w:val="00ED520F"/>
    <w:rsid w:val="00ED7175"/>
    <w:rsid w:val="00EE51A6"/>
    <w:rsid w:val="00EE6C6B"/>
    <w:rsid w:val="00EE7027"/>
    <w:rsid w:val="00EF0BF4"/>
    <w:rsid w:val="00EF39EB"/>
    <w:rsid w:val="00EF406A"/>
    <w:rsid w:val="00F000F3"/>
    <w:rsid w:val="00F00DA3"/>
    <w:rsid w:val="00F025C5"/>
    <w:rsid w:val="00F04A2A"/>
    <w:rsid w:val="00F15E2C"/>
    <w:rsid w:val="00F16337"/>
    <w:rsid w:val="00F1749C"/>
    <w:rsid w:val="00F176B0"/>
    <w:rsid w:val="00F20082"/>
    <w:rsid w:val="00F20835"/>
    <w:rsid w:val="00F211A8"/>
    <w:rsid w:val="00F21498"/>
    <w:rsid w:val="00F22064"/>
    <w:rsid w:val="00F221E8"/>
    <w:rsid w:val="00F26328"/>
    <w:rsid w:val="00F275F8"/>
    <w:rsid w:val="00F2771B"/>
    <w:rsid w:val="00F304BE"/>
    <w:rsid w:val="00F3175D"/>
    <w:rsid w:val="00F35E08"/>
    <w:rsid w:val="00F366A6"/>
    <w:rsid w:val="00F40A49"/>
    <w:rsid w:val="00F42265"/>
    <w:rsid w:val="00F45654"/>
    <w:rsid w:val="00F47ADD"/>
    <w:rsid w:val="00F51024"/>
    <w:rsid w:val="00F51620"/>
    <w:rsid w:val="00F55A1C"/>
    <w:rsid w:val="00F650B5"/>
    <w:rsid w:val="00F667EC"/>
    <w:rsid w:val="00F74158"/>
    <w:rsid w:val="00F7538A"/>
    <w:rsid w:val="00F75807"/>
    <w:rsid w:val="00F7737E"/>
    <w:rsid w:val="00F77450"/>
    <w:rsid w:val="00F80B79"/>
    <w:rsid w:val="00F8191A"/>
    <w:rsid w:val="00F82980"/>
    <w:rsid w:val="00F833C4"/>
    <w:rsid w:val="00F878DA"/>
    <w:rsid w:val="00F95761"/>
    <w:rsid w:val="00FA1381"/>
    <w:rsid w:val="00FA31EB"/>
    <w:rsid w:val="00FA4242"/>
    <w:rsid w:val="00FA55C7"/>
    <w:rsid w:val="00FB1200"/>
    <w:rsid w:val="00FB54CA"/>
    <w:rsid w:val="00FB6CA4"/>
    <w:rsid w:val="00FB784A"/>
    <w:rsid w:val="00FC4019"/>
    <w:rsid w:val="00FC6708"/>
    <w:rsid w:val="00FC7707"/>
    <w:rsid w:val="00FC7C86"/>
    <w:rsid w:val="00FD523B"/>
    <w:rsid w:val="00FD5E86"/>
    <w:rsid w:val="00FE096D"/>
    <w:rsid w:val="00FE0B9A"/>
    <w:rsid w:val="00FE34F7"/>
    <w:rsid w:val="00FE47DB"/>
    <w:rsid w:val="00FE5DC9"/>
    <w:rsid w:val="00FE619B"/>
    <w:rsid w:val="00FE730E"/>
    <w:rsid w:val="00FF2F38"/>
    <w:rsid w:val="00FF40E1"/>
    <w:rsid w:val="00FF4C0B"/>
    <w:rsid w:val="00FF5484"/>
    <w:rsid w:val="00FF56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05E800-7DBB-4319-8434-8A992E2A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538A"/>
  </w:style>
  <w:style w:type="paragraph" w:styleId="Nadpis1">
    <w:name w:val="heading 1"/>
    <w:basedOn w:val="Normln"/>
    <w:next w:val="Normln"/>
    <w:link w:val="Nadpis1Char"/>
    <w:uiPriority w:val="9"/>
    <w:qFormat/>
    <w:rsid w:val="00541A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
    <w:next w:val="Normln"/>
    <w:link w:val="Nadpis3Char"/>
    <w:uiPriority w:val="9"/>
    <w:unhideWhenUsed/>
    <w:qFormat/>
    <w:rsid w:val="00071D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xgtooltip">
    <w:name w:val="xg_tooltip"/>
    <w:basedOn w:val="Standardnpsmoodstavce"/>
    <w:rsid w:val="001C1DF1"/>
  </w:style>
  <w:style w:type="character" w:styleId="Hypertextovodkaz">
    <w:name w:val="Hyperlink"/>
    <w:basedOn w:val="Standardnpsmoodstavce"/>
    <w:uiPriority w:val="99"/>
    <w:unhideWhenUsed/>
    <w:rsid w:val="001C1DF1"/>
    <w:rPr>
      <w:color w:val="0000FF"/>
      <w:u w:val="single"/>
    </w:rPr>
  </w:style>
  <w:style w:type="character" w:customStyle="1" w:styleId="Nadpis1Char">
    <w:name w:val="Nadpis 1 Char"/>
    <w:basedOn w:val="Standardnpsmoodstavce"/>
    <w:link w:val="Nadpis1"/>
    <w:uiPriority w:val="9"/>
    <w:rsid w:val="00541A6C"/>
    <w:rPr>
      <w:rFonts w:asciiTheme="majorHAnsi" w:eastAsiaTheme="majorEastAsia" w:hAnsiTheme="majorHAnsi" w:cstheme="majorBidi"/>
      <w:color w:val="365F91" w:themeColor="accent1" w:themeShade="BF"/>
      <w:sz w:val="32"/>
      <w:szCs w:val="32"/>
    </w:rPr>
  </w:style>
  <w:style w:type="paragraph" w:styleId="Odstavecseseznamem">
    <w:name w:val="List Paragraph"/>
    <w:basedOn w:val="Normln"/>
    <w:uiPriority w:val="34"/>
    <w:qFormat/>
    <w:rsid w:val="008745B7"/>
    <w:pPr>
      <w:spacing w:after="0" w:line="240" w:lineRule="auto"/>
      <w:ind w:left="720"/>
      <w:contextualSpacing/>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rsid w:val="00071D72"/>
    <w:rPr>
      <w:rFonts w:asciiTheme="majorHAnsi" w:eastAsiaTheme="majorEastAsia" w:hAnsiTheme="majorHAnsi" w:cstheme="majorBidi"/>
      <w:color w:val="243F60" w:themeColor="accent1" w:themeShade="7F"/>
      <w:sz w:val="24"/>
      <w:szCs w:val="24"/>
    </w:rPr>
  </w:style>
  <w:style w:type="character" w:customStyle="1" w:styleId="mw-headline">
    <w:name w:val="mw-headline"/>
    <w:basedOn w:val="Standardnpsmoodstavce"/>
    <w:rsid w:val="00071D72"/>
  </w:style>
  <w:style w:type="character" w:styleId="CittHTML">
    <w:name w:val="HTML Cite"/>
    <w:basedOn w:val="Standardnpsmoodstavce"/>
    <w:uiPriority w:val="99"/>
    <w:semiHidden/>
    <w:unhideWhenUsed/>
    <w:rsid w:val="00925928"/>
    <w:rPr>
      <w:i/>
      <w:iCs/>
    </w:rPr>
  </w:style>
  <w:style w:type="character" w:styleId="Zdraznn">
    <w:name w:val="Emphasis"/>
    <w:basedOn w:val="Standardnpsmoodstavce"/>
    <w:uiPriority w:val="20"/>
    <w:qFormat/>
    <w:rsid w:val="00925928"/>
    <w:rPr>
      <w:i/>
      <w:iCs/>
    </w:rPr>
  </w:style>
  <w:style w:type="character" w:styleId="Sledovanodkaz">
    <w:name w:val="FollowedHyperlink"/>
    <w:basedOn w:val="Standardnpsmoodstavce"/>
    <w:uiPriority w:val="99"/>
    <w:semiHidden/>
    <w:unhideWhenUsed/>
    <w:rsid w:val="00963AB3"/>
    <w:rPr>
      <w:color w:val="800080" w:themeColor="followedHyperlink"/>
      <w:u w:val="single"/>
    </w:rPr>
  </w:style>
  <w:style w:type="character" w:customStyle="1" w:styleId="st">
    <w:name w:val="st"/>
    <w:basedOn w:val="Standardnpsmoodstavce"/>
    <w:rsid w:val="00DD08B0"/>
  </w:style>
  <w:style w:type="paragraph" w:styleId="Zkladntext">
    <w:name w:val="Body Text"/>
    <w:basedOn w:val="Normln"/>
    <w:link w:val="ZkladntextChar"/>
    <w:rsid w:val="002C6296"/>
    <w:pPr>
      <w:spacing w:after="0" w:line="240" w:lineRule="auto"/>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2C6296"/>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5123">
      <w:bodyDiv w:val="1"/>
      <w:marLeft w:val="0"/>
      <w:marRight w:val="0"/>
      <w:marTop w:val="0"/>
      <w:marBottom w:val="0"/>
      <w:divBdr>
        <w:top w:val="none" w:sz="0" w:space="0" w:color="auto"/>
        <w:left w:val="none" w:sz="0" w:space="0" w:color="auto"/>
        <w:bottom w:val="none" w:sz="0" w:space="0" w:color="auto"/>
        <w:right w:val="none" w:sz="0" w:space="0" w:color="auto"/>
      </w:divBdr>
    </w:div>
    <w:div w:id="125783726">
      <w:bodyDiv w:val="1"/>
      <w:marLeft w:val="0"/>
      <w:marRight w:val="0"/>
      <w:marTop w:val="0"/>
      <w:marBottom w:val="0"/>
      <w:divBdr>
        <w:top w:val="none" w:sz="0" w:space="0" w:color="auto"/>
        <w:left w:val="none" w:sz="0" w:space="0" w:color="auto"/>
        <w:bottom w:val="none" w:sz="0" w:space="0" w:color="auto"/>
        <w:right w:val="none" w:sz="0" w:space="0" w:color="auto"/>
      </w:divBdr>
      <w:divsChild>
        <w:div w:id="309943650">
          <w:marLeft w:val="0"/>
          <w:marRight w:val="0"/>
          <w:marTop w:val="0"/>
          <w:marBottom w:val="405"/>
          <w:divBdr>
            <w:top w:val="none" w:sz="0" w:space="0" w:color="auto"/>
            <w:left w:val="none" w:sz="0" w:space="0" w:color="auto"/>
            <w:bottom w:val="none" w:sz="0" w:space="0" w:color="auto"/>
            <w:right w:val="none" w:sz="0" w:space="0" w:color="auto"/>
          </w:divBdr>
          <w:divsChild>
            <w:div w:id="1397050267">
              <w:marLeft w:val="0"/>
              <w:marRight w:val="0"/>
              <w:marTop w:val="0"/>
              <w:marBottom w:val="0"/>
              <w:divBdr>
                <w:top w:val="none" w:sz="0" w:space="0" w:color="auto"/>
                <w:left w:val="none" w:sz="0" w:space="0" w:color="auto"/>
                <w:bottom w:val="none" w:sz="0" w:space="0" w:color="auto"/>
                <w:right w:val="none" w:sz="0" w:space="0" w:color="auto"/>
              </w:divBdr>
              <w:divsChild>
                <w:div w:id="810097441">
                  <w:marLeft w:val="0"/>
                  <w:marRight w:val="0"/>
                  <w:marTop w:val="0"/>
                  <w:marBottom w:val="0"/>
                  <w:divBdr>
                    <w:top w:val="none" w:sz="0" w:space="0" w:color="auto"/>
                    <w:left w:val="none" w:sz="0" w:space="0" w:color="auto"/>
                    <w:bottom w:val="none" w:sz="0" w:space="0" w:color="auto"/>
                    <w:right w:val="none" w:sz="0" w:space="0" w:color="auto"/>
                  </w:divBdr>
                  <w:divsChild>
                    <w:div w:id="6437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40706">
      <w:bodyDiv w:val="1"/>
      <w:marLeft w:val="0"/>
      <w:marRight w:val="0"/>
      <w:marTop w:val="0"/>
      <w:marBottom w:val="0"/>
      <w:divBdr>
        <w:top w:val="none" w:sz="0" w:space="0" w:color="auto"/>
        <w:left w:val="none" w:sz="0" w:space="0" w:color="auto"/>
        <w:bottom w:val="none" w:sz="0" w:space="0" w:color="auto"/>
        <w:right w:val="none" w:sz="0" w:space="0" w:color="auto"/>
      </w:divBdr>
      <w:divsChild>
        <w:div w:id="1943218991">
          <w:marLeft w:val="0"/>
          <w:marRight w:val="0"/>
          <w:marTop w:val="0"/>
          <w:marBottom w:val="405"/>
          <w:divBdr>
            <w:top w:val="none" w:sz="0" w:space="0" w:color="auto"/>
            <w:left w:val="none" w:sz="0" w:space="0" w:color="auto"/>
            <w:bottom w:val="none" w:sz="0" w:space="0" w:color="auto"/>
            <w:right w:val="none" w:sz="0" w:space="0" w:color="auto"/>
          </w:divBdr>
          <w:divsChild>
            <w:div w:id="746923447">
              <w:marLeft w:val="0"/>
              <w:marRight w:val="0"/>
              <w:marTop w:val="0"/>
              <w:marBottom w:val="0"/>
              <w:divBdr>
                <w:top w:val="none" w:sz="0" w:space="0" w:color="auto"/>
                <w:left w:val="none" w:sz="0" w:space="0" w:color="auto"/>
                <w:bottom w:val="none" w:sz="0" w:space="0" w:color="auto"/>
                <w:right w:val="none" w:sz="0" w:space="0" w:color="auto"/>
              </w:divBdr>
              <w:divsChild>
                <w:div w:id="1103840715">
                  <w:marLeft w:val="0"/>
                  <w:marRight w:val="0"/>
                  <w:marTop w:val="0"/>
                  <w:marBottom w:val="0"/>
                  <w:divBdr>
                    <w:top w:val="none" w:sz="0" w:space="0" w:color="auto"/>
                    <w:left w:val="none" w:sz="0" w:space="0" w:color="auto"/>
                    <w:bottom w:val="none" w:sz="0" w:space="0" w:color="auto"/>
                    <w:right w:val="none" w:sz="0" w:space="0" w:color="auto"/>
                  </w:divBdr>
                  <w:divsChild>
                    <w:div w:id="990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53150">
      <w:bodyDiv w:val="1"/>
      <w:marLeft w:val="0"/>
      <w:marRight w:val="0"/>
      <w:marTop w:val="0"/>
      <w:marBottom w:val="0"/>
      <w:divBdr>
        <w:top w:val="none" w:sz="0" w:space="0" w:color="auto"/>
        <w:left w:val="none" w:sz="0" w:space="0" w:color="auto"/>
        <w:bottom w:val="none" w:sz="0" w:space="0" w:color="auto"/>
        <w:right w:val="none" w:sz="0" w:space="0" w:color="auto"/>
      </w:divBdr>
    </w:div>
    <w:div w:id="216010559">
      <w:bodyDiv w:val="1"/>
      <w:marLeft w:val="0"/>
      <w:marRight w:val="0"/>
      <w:marTop w:val="0"/>
      <w:marBottom w:val="0"/>
      <w:divBdr>
        <w:top w:val="none" w:sz="0" w:space="0" w:color="auto"/>
        <w:left w:val="none" w:sz="0" w:space="0" w:color="auto"/>
        <w:bottom w:val="none" w:sz="0" w:space="0" w:color="auto"/>
        <w:right w:val="none" w:sz="0" w:space="0" w:color="auto"/>
      </w:divBdr>
      <w:divsChild>
        <w:div w:id="1304384551">
          <w:marLeft w:val="0"/>
          <w:marRight w:val="0"/>
          <w:marTop w:val="0"/>
          <w:marBottom w:val="0"/>
          <w:divBdr>
            <w:top w:val="none" w:sz="0" w:space="0" w:color="auto"/>
            <w:left w:val="none" w:sz="0" w:space="0" w:color="auto"/>
            <w:bottom w:val="none" w:sz="0" w:space="0" w:color="auto"/>
            <w:right w:val="none" w:sz="0" w:space="0" w:color="auto"/>
          </w:divBdr>
        </w:div>
      </w:divsChild>
    </w:div>
    <w:div w:id="263653073">
      <w:bodyDiv w:val="1"/>
      <w:marLeft w:val="0"/>
      <w:marRight w:val="0"/>
      <w:marTop w:val="0"/>
      <w:marBottom w:val="0"/>
      <w:divBdr>
        <w:top w:val="none" w:sz="0" w:space="0" w:color="auto"/>
        <w:left w:val="none" w:sz="0" w:space="0" w:color="auto"/>
        <w:bottom w:val="none" w:sz="0" w:space="0" w:color="auto"/>
        <w:right w:val="none" w:sz="0" w:space="0" w:color="auto"/>
      </w:divBdr>
      <w:divsChild>
        <w:div w:id="1749577068">
          <w:marLeft w:val="547"/>
          <w:marRight w:val="0"/>
          <w:marTop w:val="144"/>
          <w:marBottom w:val="0"/>
          <w:divBdr>
            <w:top w:val="none" w:sz="0" w:space="0" w:color="auto"/>
            <w:left w:val="none" w:sz="0" w:space="0" w:color="auto"/>
            <w:bottom w:val="none" w:sz="0" w:space="0" w:color="auto"/>
            <w:right w:val="none" w:sz="0" w:space="0" w:color="auto"/>
          </w:divBdr>
        </w:div>
        <w:div w:id="1609697961">
          <w:marLeft w:val="547"/>
          <w:marRight w:val="0"/>
          <w:marTop w:val="144"/>
          <w:marBottom w:val="0"/>
          <w:divBdr>
            <w:top w:val="none" w:sz="0" w:space="0" w:color="auto"/>
            <w:left w:val="none" w:sz="0" w:space="0" w:color="auto"/>
            <w:bottom w:val="none" w:sz="0" w:space="0" w:color="auto"/>
            <w:right w:val="none" w:sz="0" w:space="0" w:color="auto"/>
          </w:divBdr>
        </w:div>
        <w:div w:id="1267469581">
          <w:marLeft w:val="547"/>
          <w:marRight w:val="0"/>
          <w:marTop w:val="144"/>
          <w:marBottom w:val="0"/>
          <w:divBdr>
            <w:top w:val="none" w:sz="0" w:space="0" w:color="auto"/>
            <w:left w:val="none" w:sz="0" w:space="0" w:color="auto"/>
            <w:bottom w:val="none" w:sz="0" w:space="0" w:color="auto"/>
            <w:right w:val="none" w:sz="0" w:space="0" w:color="auto"/>
          </w:divBdr>
        </w:div>
        <w:div w:id="1363676256">
          <w:marLeft w:val="547"/>
          <w:marRight w:val="0"/>
          <w:marTop w:val="144"/>
          <w:marBottom w:val="0"/>
          <w:divBdr>
            <w:top w:val="none" w:sz="0" w:space="0" w:color="auto"/>
            <w:left w:val="none" w:sz="0" w:space="0" w:color="auto"/>
            <w:bottom w:val="none" w:sz="0" w:space="0" w:color="auto"/>
            <w:right w:val="none" w:sz="0" w:space="0" w:color="auto"/>
          </w:divBdr>
        </w:div>
        <w:div w:id="90862073">
          <w:marLeft w:val="547"/>
          <w:marRight w:val="0"/>
          <w:marTop w:val="144"/>
          <w:marBottom w:val="0"/>
          <w:divBdr>
            <w:top w:val="none" w:sz="0" w:space="0" w:color="auto"/>
            <w:left w:val="none" w:sz="0" w:space="0" w:color="auto"/>
            <w:bottom w:val="none" w:sz="0" w:space="0" w:color="auto"/>
            <w:right w:val="none" w:sz="0" w:space="0" w:color="auto"/>
          </w:divBdr>
        </w:div>
      </w:divsChild>
    </w:div>
    <w:div w:id="544025724">
      <w:bodyDiv w:val="1"/>
      <w:marLeft w:val="0"/>
      <w:marRight w:val="0"/>
      <w:marTop w:val="0"/>
      <w:marBottom w:val="0"/>
      <w:divBdr>
        <w:top w:val="none" w:sz="0" w:space="0" w:color="auto"/>
        <w:left w:val="none" w:sz="0" w:space="0" w:color="auto"/>
        <w:bottom w:val="none" w:sz="0" w:space="0" w:color="auto"/>
        <w:right w:val="none" w:sz="0" w:space="0" w:color="auto"/>
      </w:divBdr>
      <w:divsChild>
        <w:div w:id="659428740">
          <w:marLeft w:val="547"/>
          <w:marRight w:val="0"/>
          <w:marTop w:val="130"/>
          <w:marBottom w:val="0"/>
          <w:divBdr>
            <w:top w:val="none" w:sz="0" w:space="0" w:color="auto"/>
            <w:left w:val="none" w:sz="0" w:space="0" w:color="auto"/>
            <w:bottom w:val="none" w:sz="0" w:space="0" w:color="auto"/>
            <w:right w:val="none" w:sz="0" w:space="0" w:color="auto"/>
          </w:divBdr>
        </w:div>
        <w:div w:id="1036352488">
          <w:marLeft w:val="547"/>
          <w:marRight w:val="0"/>
          <w:marTop w:val="130"/>
          <w:marBottom w:val="0"/>
          <w:divBdr>
            <w:top w:val="none" w:sz="0" w:space="0" w:color="auto"/>
            <w:left w:val="none" w:sz="0" w:space="0" w:color="auto"/>
            <w:bottom w:val="none" w:sz="0" w:space="0" w:color="auto"/>
            <w:right w:val="none" w:sz="0" w:space="0" w:color="auto"/>
          </w:divBdr>
        </w:div>
      </w:divsChild>
    </w:div>
    <w:div w:id="560360938">
      <w:bodyDiv w:val="1"/>
      <w:marLeft w:val="0"/>
      <w:marRight w:val="0"/>
      <w:marTop w:val="0"/>
      <w:marBottom w:val="0"/>
      <w:divBdr>
        <w:top w:val="none" w:sz="0" w:space="0" w:color="auto"/>
        <w:left w:val="none" w:sz="0" w:space="0" w:color="auto"/>
        <w:bottom w:val="none" w:sz="0" w:space="0" w:color="auto"/>
        <w:right w:val="none" w:sz="0" w:space="0" w:color="auto"/>
      </w:divBdr>
      <w:divsChild>
        <w:div w:id="1913999221">
          <w:marLeft w:val="734"/>
          <w:marRight w:val="0"/>
          <w:marTop w:val="144"/>
          <w:marBottom w:val="0"/>
          <w:divBdr>
            <w:top w:val="none" w:sz="0" w:space="0" w:color="auto"/>
            <w:left w:val="none" w:sz="0" w:space="0" w:color="auto"/>
            <w:bottom w:val="none" w:sz="0" w:space="0" w:color="auto"/>
            <w:right w:val="none" w:sz="0" w:space="0" w:color="auto"/>
          </w:divBdr>
        </w:div>
        <w:div w:id="1995061825">
          <w:marLeft w:val="734"/>
          <w:marRight w:val="0"/>
          <w:marTop w:val="134"/>
          <w:marBottom w:val="0"/>
          <w:divBdr>
            <w:top w:val="none" w:sz="0" w:space="0" w:color="auto"/>
            <w:left w:val="none" w:sz="0" w:space="0" w:color="auto"/>
            <w:bottom w:val="none" w:sz="0" w:space="0" w:color="auto"/>
            <w:right w:val="none" w:sz="0" w:space="0" w:color="auto"/>
          </w:divBdr>
        </w:div>
        <w:div w:id="1558587432">
          <w:marLeft w:val="734"/>
          <w:marRight w:val="0"/>
          <w:marTop w:val="134"/>
          <w:marBottom w:val="0"/>
          <w:divBdr>
            <w:top w:val="none" w:sz="0" w:space="0" w:color="auto"/>
            <w:left w:val="none" w:sz="0" w:space="0" w:color="auto"/>
            <w:bottom w:val="none" w:sz="0" w:space="0" w:color="auto"/>
            <w:right w:val="none" w:sz="0" w:space="0" w:color="auto"/>
          </w:divBdr>
        </w:div>
      </w:divsChild>
    </w:div>
    <w:div w:id="604267865">
      <w:bodyDiv w:val="1"/>
      <w:marLeft w:val="0"/>
      <w:marRight w:val="0"/>
      <w:marTop w:val="0"/>
      <w:marBottom w:val="0"/>
      <w:divBdr>
        <w:top w:val="none" w:sz="0" w:space="0" w:color="auto"/>
        <w:left w:val="none" w:sz="0" w:space="0" w:color="auto"/>
        <w:bottom w:val="none" w:sz="0" w:space="0" w:color="auto"/>
        <w:right w:val="none" w:sz="0" w:space="0" w:color="auto"/>
      </w:divBdr>
    </w:div>
    <w:div w:id="802307318">
      <w:bodyDiv w:val="1"/>
      <w:marLeft w:val="0"/>
      <w:marRight w:val="0"/>
      <w:marTop w:val="0"/>
      <w:marBottom w:val="0"/>
      <w:divBdr>
        <w:top w:val="none" w:sz="0" w:space="0" w:color="auto"/>
        <w:left w:val="none" w:sz="0" w:space="0" w:color="auto"/>
        <w:bottom w:val="none" w:sz="0" w:space="0" w:color="auto"/>
        <w:right w:val="none" w:sz="0" w:space="0" w:color="auto"/>
      </w:divBdr>
      <w:divsChild>
        <w:div w:id="1659185449">
          <w:marLeft w:val="0"/>
          <w:marRight w:val="0"/>
          <w:marTop w:val="0"/>
          <w:marBottom w:val="0"/>
          <w:divBdr>
            <w:top w:val="none" w:sz="0" w:space="0" w:color="auto"/>
            <w:left w:val="none" w:sz="0" w:space="0" w:color="auto"/>
            <w:bottom w:val="none" w:sz="0" w:space="0" w:color="auto"/>
            <w:right w:val="none" w:sz="0" w:space="0" w:color="auto"/>
          </w:divBdr>
        </w:div>
        <w:div w:id="170337827">
          <w:marLeft w:val="0"/>
          <w:marRight w:val="0"/>
          <w:marTop w:val="0"/>
          <w:marBottom w:val="0"/>
          <w:divBdr>
            <w:top w:val="none" w:sz="0" w:space="0" w:color="auto"/>
            <w:left w:val="none" w:sz="0" w:space="0" w:color="auto"/>
            <w:bottom w:val="none" w:sz="0" w:space="0" w:color="auto"/>
            <w:right w:val="none" w:sz="0" w:space="0" w:color="auto"/>
          </w:divBdr>
          <w:divsChild>
            <w:div w:id="346295423">
              <w:marLeft w:val="0"/>
              <w:marRight w:val="0"/>
              <w:marTop w:val="0"/>
              <w:marBottom w:val="0"/>
              <w:divBdr>
                <w:top w:val="none" w:sz="0" w:space="0" w:color="auto"/>
                <w:left w:val="none" w:sz="0" w:space="0" w:color="auto"/>
                <w:bottom w:val="none" w:sz="0" w:space="0" w:color="auto"/>
                <w:right w:val="none" w:sz="0" w:space="0" w:color="auto"/>
              </w:divBdr>
            </w:div>
            <w:div w:id="1410885226">
              <w:marLeft w:val="0"/>
              <w:marRight w:val="0"/>
              <w:marTop w:val="0"/>
              <w:marBottom w:val="0"/>
              <w:divBdr>
                <w:top w:val="none" w:sz="0" w:space="0" w:color="auto"/>
                <w:left w:val="none" w:sz="0" w:space="0" w:color="auto"/>
                <w:bottom w:val="none" w:sz="0" w:space="0" w:color="auto"/>
                <w:right w:val="none" w:sz="0" w:space="0" w:color="auto"/>
              </w:divBdr>
              <w:divsChild>
                <w:div w:id="141894362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848252123">
      <w:bodyDiv w:val="1"/>
      <w:marLeft w:val="0"/>
      <w:marRight w:val="0"/>
      <w:marTop w:val="0"/>
      <w:marBottom w:val="0"/>
      <w:divBdr>
        <w:top w:val="none" w:sz="0" w:space="0" w:color="auto"/>
        <w:left w:val="none" w:sz="0" w:space="0" w:color="auto"/>
        <w:bottom w:val="none" w:sz="0" w:space="0" w:color="auto"/>
        <w:right w:val="none" w:sz="0" w:space="0" w:color="auto"/>
      </w:divBdr>
      <w:divsChild>
        <w:div w:id="2028367149">
          <w:marLeft w:val="734"/>
          <w:marRight w:val="0"/>
          <w:marTop w:val="115"/>
          <w:marBottom w:val="0"/>
          <w:divBdr>
            <w:top w:val="none" w:sz="0" w:space="0" w:color="auto"/>
            <w:left w:val="none" w:sz="0" w:space="0" w:color="auto"/>
            <w:bottom w:val="none" w:sz="0" w:space="0" w:color="auto"/>
            <w:right w:val="none" w:sz="0" w:space="0" w:color="auto"/>
          </w:divBdr>
        </w:div>
        <w:div w:id="701633599">
          <w:marLeft w:val="734"/>
          <w:marRight w:val="0"/>
          <w:marTop w:val="115"/>
          <w:marBottom w:val="0"/>
          <w:divBdr>
            <w:top w:val="none" w:sz="0" w:space="0" w:color="auto"/>
            <w:left w:val="none" w:sz="0" w:space="0" w:color="auto"/>
            <w:bottom w:val="none" w:sz="0" w:space="0" w:color="auto"/>
            <w:right w:val="none" w:sz="0" w:space="0" w:color="auto"/>
          </w:divBdr>
        </w:div>
      </w:divsChild>
    </w:div>
    <w:div w:id="953944691">
      <w:bodyDiv w:val="1"/>
      <w:marLeft w:val="0"/>
      <w:marRight w:val="0"/>
      <w:marTop w:val="0"/>
      <w:marBottom w:val="0"/>
      <w:divBdr>
        <w:top w:val="none" w:sz="0" w:space="0" w:color="auto"/>
        <w:left w:val="none" w:sz="0" w:space="0" w:color="auto"/>
        <w:bottom w:val="none" w:sz="0" w:space="0" w:color="auto"/>
        <w:right w:val="none" w:sz="0" w:space="0" w:color="auto"/>
      </w:divBdr>
      <w:divsChild>
        <w:div w:id="1353531966">
          <w:marLeft w:val="734"/>
          <w:marRight w:val="0"/>
          <w:marTop w:val="144"/>
          <w:marBottom w:val="0"/>
          <w:divBdr>
            <w:top w:val="none" w:sz="0" w:space="0" w:color="auto"/>
            <w:left w:val="none" w:sz="0" w:space="0" w:color="auto"/>
            <w:bottom w:val="none" w:sz="0" w:space="0" w:color="auto"/>
            <w:right w:val="none" w:sz="0" w:space="0" w:color="auto"/>
          </w:divBdr>
        </w:div>
        <w:div w:id="1400134081">
          <w:marLeft w:val="734"/>
          <w:marRight w:val="0"/>
          <w:marTop w:val="144"/>
          <w:marBottom w:val="0"/>
          <w:divBdr>
            <w:top w:val="none" w:sz="0" w:space="0" w:color="auto"/>
            <w:left w:val="none" w:sz="0" w:space="0" w:color="auto"/>
            <w:bottom w:val="none" w:sz="0" w:space="0" w:color="auto"/>
            <w:right w:val="none" w:sz="0" w:space="0" w:color="auto"/>
          </w:divBdr>
        </w:div>
        <w:div w:id="2086605943">
          <w:marLeft w:val="734"/>
          <w:marRight w:val="0"/>
          <w:marTop w:val="144"/>
          <w:marBottom w:val="0"/>
          <w:divBdr>
            <w:top w:val="none" w:sz="0" w:space="0" w:color="auto"/>
            <w:left w:val="none" w:sz="0" w:space="0" w:color="auto"/>
            <w:bottom w:val="none" w:sz="0" w:space="0" w:color="auto"/>
            <w:right w:val="none" w:sz="0" w:space="0" w:color="auto"/>
          </w:divBdr>
        </w:div>
        <w:div w:id="259220516">
          <w:marLeft w:val="734"/>
          <w:marRight w:val="0"/>
          <w:marTop w:val="144"/>
          <w:marBottom w:val="0"/>
          <w:divBdr>
            <w:top w:val="none" w:sz="0" w:space="0" w:color="auto"/>
            <w:left w:val="none" w:sz="0" w:space="0" w:color="auto"/>
            <w:bottom w:val="none" w:sz="0" w:space="0" w:color="auto"/>
            <w:right w:val="none" w:sz="0" w:space="0" w:color="auto"/>
          </w:divBdr>
        </w:div>
        <w:div w:id="225796738">
          <w:marLeft w:val="734"/>
          <w:marRight w:val="0"/>
          <w:marTop w:val="144"/>
          <w:marBottom w:val="0"/>
          <w:divBdr>
            <w:top w:val="none" w:sz="0" w:space="0" w:color="auto"/>
            <w:left w:val="none" w:sz="0" w:space="0" w:color="auto"/>
            <w:bottom w:val="none" w:sz="0" w:space="0" w:color="auto"/>
            <w:right w:val="none" w:sz="0" w:space="0" w:color="auto"/>
          </w:divBdr>
        </w:div>
        <w:div w:id="2002075287">
          <w:marLeft w:val="734"/>
          <w:marRight w:val="0"/>
          <w:marTop w:val="144"/>
          <w:marBottom w:val="0"/>
          <w:divBdr>
            <w:top w:val="none" w:sz="0" w:space="0" w:color="auto"/>
            <w:left w:val="none" w:sz="0" w:space="0" w:color="auto"/>
            <w:bottom w:val="none" w:sz="0" w:space="0" w:color="auto"/>
            <w:right w:val="none" w:sz="0" w:space="0" w:color="auto"/>
          </w:divBdr>
        </w:div>
      </w:divsChild>
    </w:div>
    <w:div w:id="1004212081">
      <w:bodyDiv w:val="1"/>
      <w:marLeft w:val="0"/>
      <w:marRight w:val="0"/>
      <w:marTop w:val="0"/>
      <w:marBottom w:val="0"/>
      <w:divBdr>
        <w:top w:val="none" w:sz="0" w:space="0" w:color="auto"/>
        <w:left w:val="none" w:sz="0" w:space="0" w:color="auto"/>
        <w:bottom w:val="none" w:sz="0" w:space="0" w:color="auto"/>
        <w:right w:val="none" w:sz="0" w:space="0" w:color="auto"/>
      </w:divBdr>
      <w:divsChild>
        <w:div w:id="334647456">
          <w:marLeft w:val="1800"/>
          <w:marRight w:val="0"/>
          <w:marTop w:val="134"/>
          <w:marBottom w:val="0"/>
          <w:divBdr>
            <w:top w:val="none" w:sz="0" w:space="0" w:color="auto"/>
            <w:left w:val="none" w:sz="0" w:space="0" w:color="auto"/>
            <w:bottom w:val="none" w:sz="0" w:space="0" w:color="auto"/>
            <w:right w:val="none" w:sz="0" w:space="0" w:color="auto"/>
          </w:divBdr>
        </w:div>
      </w:divsChild>
    </w:div>
    <w:div w:id="1046292412">
      <w:bodyDiv w:val="1"/>
      <w:marLeft w:val="0"/>
      <w:marRight w:val="0"/>
      <w:marTop w:val="0"/>
      <w:marBottom w:val="0"/>
      <w:divBdr>
        <w:top w:val="none" w:sz="0" w:space="0" w:color="auto"/>
        <w:left w:val="none" w:sz="0" w:space="0" w:color="auto"/>
        <w:bottom w:val="none" w:sz="0" w:space="0" w:color="auto"/>
        <w:right w:val="none" w:sz="0" w:space="0" w:color="auto"/>
      </w:divBdr>
      <w:divsChild>
        <w:div w:id="2116437038">
          <w:marLeft w:val="734"/>
          <w:marRight w:val="0"/>
          <w:marTop w:val="115"/>
          <w:marBottom w:val="0"/>
          <w:divBdr>
            <w:top w:val="none" w:sz="0" w:space="0" w:color="auto"/>
            <w:left w:val="none" w:sz="0" w:space="0" w:color="auto"/>
            <w:bottom w:val="none" w:sz="0" w:space="0" w:color="auto"/>
            <w:right w:val="none" w:sz="0" w:space="0" w:color="auto"/>
          </w:divBdr>
        </w:div>
        <w:div w:id="2082634062">
          <w:marLeft w:val="734"/>
          <w:marRight w:val="0"/>
          <w:marTop w:val="115"/>
          <w:marBottom w:val="0"/>
          <w:divBdr>
            <w:top w:val="none" w:sz="0" w:space="0" w:color="auto"/>
            <w:left w:val="none" w:sz="0" w:space="0" w:color="auto"/>
            <w:bottom w:val="none" w:sz="0" w:space="0" w:color="auto"/>
            <w:right w:val="none" w:sz="0" w:space="0" w:color="auto"/>
          </w:divBdr>
        </w:div>
        <w:div w:id="11538234">
          <w:marLeft w:val="734"/>
          <w:marRight w:val="0"/>
          <w:marTop w:val="115"/>
          <w:marBottom w:val="0"/>
          <w:divBdr>
            <w:top w:val="none" w:sz="0" w:space="0" w:color="auto"/>
            <w:left w:val="none" w:sz="0" w:space="0" w:color="auto"/>
            <w:bottom w:val="none" w:sz="0" w:space="0" w:color="auto"/>
            <w:right w:val="none" w:sz="0" w:space="0" w:color="auto"/>
          </w:divBdr>
        </w:div>
        <w:div w:id="2078281200">
          <w:marLeft w:val="734"/>
          <w:marRight w:val="0"/>
          <w:marTop w:val="115"/>
          <w:marBottom w:val="0"/>
          <w:divBdr>
            <w:top w:val="none" w:sz="0" w:space="0" w:color="auto"/>
            <w:left w:val="none" w:sz="0" w:space="0" w:color="auto"/>
            <w:bottom w:val="none" w:sz="0" w:space="0" w:color="auto"/>
            <w:right w:val="none" w:sz="0" w:space="0" w:color="auto"/>
          </w:divBdr>
        </w:div>
      </w:divsChild>
    </w:div>
    <w:div w:id="1059279086">
      <w:bodyDiv w:val="1"/>
      <w:marLeft w:val="0"/>
      <w:marRight w:val="0"/>
      <w:marTop w:val="0"/>
      <w:marBottom w:val="0"/>
      <w:divBdr>
        <w:top w:val="none" w:sz="0" w:space="0" w:color="auto"/>
        <w:left w:val="none" w:sz="0" w:space="0" w:color="auto"/>
        <w:bottom w:val="none" w:sz="0" w:space="0" w:color="auto"/>
        <w:right w:val="none" w:sz="0" w:space="0" w:color="auto"/>
      </w:divBdr>
    </w:div>
    <w:div w:id="1110128989">
      <w:bodyDiv w:val="1"/>
      <w:marLeft w:val="0"/>
      <w:marRight w:val="0"/>
      <w:marTop w:val="0"/>
      <w:marBottom w:val="0"/>
      <w:divBdr>
        <w:top w:val="none" w:sz="0" w:space="0" w:color="auto"/>
        <w:left w:val="none" w:sz="0" w:space="0" w:color="auto"/>
        <w:bottom w:val="none" w:sz="0" w:space="0" w:color="auto"/>
        <w:right w:val="none" w:sz="0" w:space="0" w:color="auto"/>
      </w:divBdr>
      <w:divsChild>
        <w:div w:id="1613827868">
          <w:marLeft w:val="1800"/>
          <w:marRight w:val="0"/>
          <w:marTop w:val="134"/>
          <w:marBottom w:val="0"/>
          <w:divBdr>
            <w:top w:val="none" w:sz="0" w:space="0" w:color="auto"/>
            <w:left w:val="none" w:sz="0" w:space="0" w:color="auto"/>
            <w:bottom w:val="none" w:sz="0" w:space="0" w:color="auto"/>
            <w:right w:val="none" w:sz="0" w:space="0" w:color="auto"/>
          </w:divBdr>
        </w:div>
      </w:divsChild>
    </w:div>
    <w:div w:id="1232304587">
      <w:bodyDiv w:val="1"/>
      <w:marLeft w:val="0"/>
      <w:marRight w:val="0"/>
      <w:marTop w:val="0"/>
      <w:marBottom w:val="0"/>
      <w:divBdr>
        <w:top w:val="none" w:sz="0" w:space="0" w:color="auto"/>
        <w:left w:val="none" w:sz="0" w:space="0" w:color="auto"/>
        <w:bottom w:val="none" w:sz="0" w:space="0" w:color="auto"/>
        <w:right w:val="none" w:sz="0" w:space="0" w:color="auto"/>
      </w:divBdr>
      <w:divsChild>
        <w:div w:id="894196110">
          <w:marLeft w:val="0"/>
          <w:marRight w:val="0"/>
          <w:marTop w:val="0"/>
          <w:marBottom w:val="0"/>
          <w:divBdr>
            <w:top w:val="none" w:sz="0" w:space="0" w:color="auto"/>
            <w:left w:val="none" w:sz="0" w:space="0" w:color="auto"/>
            <w:bottom w:val="none" w:sz="0" w:space="0" w:color="auto"/>
            <w:right w:val="none" w:sz="0" w:space="0" w:color="auto"/>
          </w:divBdr>
        </w:div>
        <w:div w:id="451363143">
          <w:marLeft w:val="0"/>
          <w:marRight w:val="0"/>
          <w:marTop w:val="0"/>
          <w:marBottom w:val="0"/>
          <w:divBdr>
            <w:top w:val="none" w:sz="0" w:space="0" w:color="auto"/>
            <w:left w:val="none" w:sz="0" w:space="0" w:color="auto"/>
            <w:bottom w:val="none" w:sz="0" w:space="0" w:color="auto"/>
            <w:right w:val="none" w:sz="0" w:space="0" w:color="auto"/>
          </w:divBdr>
          <w:divsChild>
            <w:div w:id="8668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21203">
      <w:bodyDiv w:val="1"/>
      <w:marLeft w:val="0"/>
      <w:marRight w:val="0"/>
      <w:marTop w:val="0"/>
      <w:marBottom w:val="0"/>
      <w:divBdr>
        <w:top w:val="none" w:sz="0" w:space="0" w:color="auto"/>
        <w:left w:val="none" w:sz="0" w:space="0" w:color="auto"/>
        <w:bottom w:val="none" w:sz="0" w:space="0" w:color="auto"/>
        <w:right w:val="none" w:sz="0" w:space="0" w:color="auto"/>
      </w:divBdr>
      <w:divsChild>
        <w:div w:id="770050654">
          <w:marLeft w:val="547"/>
          <w:marRight w:val="0"/>
          <w:marTop w:val="106"/>
          <w:marBottom w:val="0"/>
          <w:divBdr>
            <w:top w:val="none" w:sz="0" w:space="0" w:color="auto"/>
            <w:left w:val="none" w:sz="0" w:space="0" w:color="auto"/>
            <w:bottom w:val="none" w:sz="0" w:space="0" w:color="auto"/>
            <w:right w:val="none" w:sz="0" w:space="0" w:color="auto"/>
          </w:divBdr>
        </w:div>
      </w:divsChild>
    </w:div>
    <w:div w:id="1319336056">
      <w:bodyDiv w:val="1"/>
      <w:marLeft w:val="0"/>
      <w:marRight w:val="0"/>
      <w:marTop w:val="0"/>
      <w:marBottom w:val="0"/>
      <w:divBdr>
        <w:top w:val="none" w:sz="0" w:space="0" w:color="auto"/>
        <w:left w:val="none" w:sz="0" w:space="0" w:color="auto"/>
        <w:bottom w:val="none" w:sz="0" w:space="0" w:color="auto"/>
        <w:right w:val="none" w:sz="0" w:space="0" w:color="auto"/>
      </w:divBdr>
      <w:divsChild>
        <w:div w:id="522667485">
          <w:marLeft w:val="547"/>
          <w:marRight w:val="0"/>
          <w:marTop w:val="130"/>
          <w:marBottom w:val="0"/>
          <w:divBdr>
            <w:top w:val="none" w:sz="0" w:space="0" w:color="auto"/>
            <w:left w:val="none" w:sz="0" w:space="0" w:color="auto"/>
            <w:bottom w:val="none" w:sz="0" w:space="0" w:color="auto"/>
            <w:right w:val="none" w:sz="0" w:space="0" w:color="auto"/>
          </w:divBdr>
        </w:div>
      </w:divsChild>
    </w:div>
    <w:div w:id="1670981165">
      <w:bodyDiv w:val="1"/>
      <w:marLeft w:val="0"/>
      <w:marRight w:val="0"/>
      <w:marTop w:val="0"/>
      <w:marBottom w:val="0"/>
      <w:divBdr>
        <w:top w:val="none" w:sz="0" w:space="0" w:color="auto"/>
        <w:left w:val="none" w:sz="0" w:space="0" w:color="auto"/>
        <w:bottom w:val="none" w:sz="0" w:space="0" w:color="auto"/>
        <w:right w:val="none" w:sz="0" w:space="0" w:color="auto"/>
      </w:divBdr>
    </w:div>
    <w:div w:id="1735277887">
      <w:bodyDiv w:val="1"/>
      <w:marLeft w:val="0"/>
      <w:marRight w:val="0"/>
      <w:marTop w:val="0"/>
      <w:marBottom w:val="0"/>
      <w:divBdr>
        <w:top w:val="none" w:sz="0" w:space="0" w:color="auto"/>
        <w:left w:val="none" w:sz="0" w:space="0" w:color="auto"/>
        <w:bottom w:val="none" w:sz="0" w:space="0" w:color="auto"/>
        <w:right w:val="none" w:sz="0" w:space="0" w:color="auto"/>
      </w:divBdr>
    </w:div>
    <w:div w:id="1769888462">
      <w:bodyDiv w:val="1"/>
      <w:marLeft w:val="0"/>
      <w:marRight w:val="0"/>
      <w:marTop w:val="0"/>
      <w:marBottom w:val="0"/>
      <w:divBdr>
        <w:top w:val="none" w:sz="0" w:space="0" w:color="auto"/>
        <w:left w:val="none" w:sz="0" w:space="0" w:color="auto"/>
        <w:bottom w:val="none" w:sz="0" w:space="0" w:color="auto"/>
        <w:right w:val="none" w:sz="0" w:space="0" w:color="auto"/>
      </w:divBdr>
      <w:divsChild>
        <w:div w:id="1972400748">
          <w:marLeft w:val="734"/>
          <w:marRight w:val="0"/>
          <w:marTop w:val="144"/>
          <w:marBottom w:val="0"/>
          <w:divBdr>
            <w:top w:val="none" w:sz="0" w:space="0" w:color="auto"/>
            <w:left w:val="none" w:sz="0" w:space="0" w:color="auto"/>
            <w:bottom w:val="none" w:sz="0" w:space="0" w:color="auto"/>
            <w:right w:val="none" w:sz="0" w:space="0" w:color="auto"/>
          </w:divBdr>
        </w:div>
        <w:div w:id="1943151391">
          <w:marLeft w:val="734"/>
          <w:marRight w:val="0"/>
          <w:marTop w:val="144"/>
          <w:marBottom w:val="0"/>
          <w:divBdr>
            <w:top w:val="none" w:sz="0" w:space="0" w:color="auto"/>
            <w:left w:val="none" w:sz="0" w:space="0" w:color="auto"/>
            <w:bottom w:val="none" w:sz="0" w:space="0" w:color="auto"/>
            <w:right w:val="none" w:sz="0" w:space="0" w:color="auto"/>
          </w:divBdr>
        </w:div>
        <w:div w:id="2084375452">
          <w:marLeft w:val="734"/>
          <w:marRight w:val="0"/>
          <w:marTop w:val="144"/>
          <w:marBottom w:val="0"/>
          <w:divBdr>
            <w:top w:val="none" w:sz="0" w:space="0" w:color="auto"/>
            <w:left w:val="none" w:sz="0" w:space="0" w:color="auto"/>
            <w:bottom w:val="none" w:sz="0" w:space="0" w:color="auto"/>
            <w:right w:val="none" w:sz="0" w:space="0" w:color="auto"/>
          </w:divBdr>
        </w:div>
        <w:div w:id="440881070">
          <w:marLeft w:val="734"/>
          <w:marRight w:val="0"/>
          <w:marTop w:val="144"/>
          <w:marBottom w:val="0"/>
          <w:divBdr>
            <w:top w:val="none" w:sz="0" w:space="0" w:color="auto"/>
            <w:left w:val="none" w:sz="0" w:space="0" w:color="auto"/>
            <w:bottom w:val="none" w:sz="0" w:space="0" w:color="auto"/>
            <w:right w:val="none" w:sz="0" w:space="0" w:color="auto"/>
          </w:divBdr>
        </w:div>
      </w:divsChild>
    </w:div>
    <w:div w:id="1811749819">
      <w:bodyDiv w:val="1"/>
      <w:marLeft w:val="0"/>
      <w:marRight w:val="0"/>
      <w:marTop w:val="0"/>
      <w:marBottom w:val="0"/>
      <w:divBdr>
        <w:top w:val="none" w:sz="0" w:space="0" w:color="auto"/>
        <w:left w:val="none" w:sz="0" w:space="0" w:color="auto"/>
        <w:bottom w:val="none" w:sz="0" w:space="0" w:color="auto"/>
        <w:right w:val="none" w:sz="0" w:space="0" w:color="auto"/>
      </w:divBdr>
      <w:divsChild>
        <w:div w:id="400712253">
          <w:marLeft w:val="547"/>
          <w:marRight w:val="0"/>
          <w:marTop w:val="154"/>
          <w:marBottom w:val="0"/>
          <w:divBdr>
            <w:top w:val="none" w:sz="0" w:space="0" w:color="auto"/>
            <w:left w:val="none" w:sz="0" w:space="0" w:color="auto"/>
            <w:bottom w:val="none" w:sz="0" w:space="0" w:color="auto"/>
            <w:right w:val="none" w:sz="0" w:space="0" w:color="auto"/>
          </w:divBdr>
        </w:div>
      </w:divsChild>
    </w:div>
    <w:div w:id="1985960330">
      <w:bodyDiv w:val="1"/>
      <w:marLeft w:val="0"/>
      <w:marRight w:val="0"/>
      <w:marTop w:val="0"/>
      <w:marBottom w:val="0"/>
      <w:divBdr>
        <w:top w:val="none" w:sz="0" w:space="0" w:color="auto"/>
        <w:left w:val="none" w:sz="0" w:space="0" w:color="auto"/>
        <w:bottom w:val="none" w:sz="0" w:space="0" w:color="auto"/>
        <w:right w:val="none" w:sz="0" w:space="0" w:color="auto"/>
      </w:divBdr>
      <w:divsChild>
        <w:div w:id="356541732">
          <w:marLeft w:val="547"/>
          <w:marRight w:val="0"/>
          <w:marTop w:val="130"/>
          <w:marBottom w:val="0"/>
          <w:divBdr>
            <w:top w:val="none" w:sz="0" w:space="0" w:color="auto"/>
            <w:left w:val="none" w:sz="0" w:space="0" w:color="auto"/>
            <w:bottom w:val="none" w:sz="0" w:space="0" w:color="auto"/>
            <w:right w:val="none" w:sz="0" w:space="0" w:color="auto"/>
          </w:divBdr>
        </w:div>
        <w:div w:id="435948006">
          <w:marLeft w:val="547"/>
          <w:marRight w:val="0"/>
          <w:marTop w:val="130"/>
          <w:marBottom w:val="0"/>
          <w:divBdr>
            <w:top w:val="none" w:sz="0" w:space="0" w:color="auto"/>
            <w:left w:val="none" w:sz="0" w:space="0" w:color="auto"/>
            <w:bottom w:val="none" w:sz="0" w:space="0" w:color="auto"/>
            <w:right w:val="none" w:sz="0" w:space="0" w:color="auto"/>
          </w:divBdr>
        </w:div>
        <w:div w:id="1651404396">
          <w:marLeft w:val="547"/>
          <w:marRight w:val="0"/>
          <w:marTop w:val="130"/>
          <w:marBottom w:val="0"/>
          <w:divBdr>
            <w:top w:val="none" w:sz="0" w:space="0" w:color="auto"/>
            <w:left w:val="none" w:sz="0" w:space="0" w:color="auto"/>
            <w:bottom w:val="none" w:sz="0" w:space="0" w:color="auto"/>
            <w:right w:val="none" w:sz="0" w:space="0" w:color="auto"/>
          </w:divBdr>
        </w:div>
        <w:div w:id="323972049">
          <w:marLeft w:val="547"/>
          <w:marRight w:val="0"/>
          <w:marTop w:val="130"/>
          <w:marBottom w:val="0"/>
          <w:divBdr>
            <w:top w:val="none" w:sz="0" w:space="0" w:color="auto"/>
            <w:left w:val="none" w:sz="0" w:space="0" w:color="auto"/>
            <w:bottom w:val="none" w:sz="0" w:space="0" w:color="auto"/>
            <w:right w:val="none" w:sz="0" w:space="0" w:color="auto"/>
          </w:divBdr>
        </w:div>
        <w:div w:id="1914315604">
          <w:marLeft w:val="547"/>
          <w:marRight w:val="0"/>
          <w:marTop w:val="130"/>
          <w:marBottom w:val="0"/>
          <w:divBdr>
            <w:top w:val="none" w:sz="0" w:space="0" w:color="auto"/>
            <w:left w:val="none" w:sz="0" w:space="0" w:color="auto"/>
            <w:bottom w:val="none" w:sz="0" w:space="0" w:color="auto"/>
            <w:right w:val="none" w:sz="0" w:space="0" w:color="auto"/>
          </w:divBdr>
        </w:div>
        <w:div w:id="50617834">
          <w:marLeft w:val="547"/>
          <w:marRight w:val="0"/>
          <w:marTop w:val="130"/>
          <w:marBottom w:val="0"/>
          <w:divBdr>
            <w:top w:val="none" w:sz="0" w:space="0" w:color="auto"/>
            <w:left w:val="none" w:sz="0" w:space="0" w:color="auto"/>
            <w:bottom w:val="none" w:sz="0" w:space="0" w:color="auto"/>
            <w:right w:val="none" w:sz="0" w:space="0" w:color="auto"/>
          </w:divBdr>
        </w:div>
      </w:divsChild>
    </w:div>
    <w:div w:id="2030179244">
      <w:bodyDiv w:val="1"/>
      <w:marLeft w:val="0"/>
      <w:marRight w:val="0"/>
      <w:marTop w:val="0"/>
      <w:marBottom w:val="0"/>
      <w:divBdr>
        <w:top w:val="none" w:sz="0" w:space="0" w:color="auto"/>
        <w:left w:val="none" w:sz="0" w:space="0" w:color="auto"/>
        <w:bottom w:val="none" w:sz="0" w:space="0" w:color="auto"/>
        <w:right w:val="none" w:sz="0" w:space="0" w:color="auto"/>
      </w:divBdr>
      <w:divsChild>
        <w:div w:id="1006905832">
          <w:marLeft w:val="547"/>
          <w:marRight w:val="0"/>
          <w:marTop w:val="130"/>
          <w:marBottom w:val="0"/>
          <w:divBdr>
            <w:top w:val="none" w:sz="0" w:space="0" w:color="auto"/>
            <w:left w:val="none" w:sz="0" w:space="0" w:color="auto"/>
            <w:bottom w:val="none" w:sz="0" w:space="0" w:color="auto"/>
            <w:right w:val="none" w:sz="0" w:space="0" w:color="auto"/>
          </w:divBdr>
        </w:div>
        <w:div w:id="1737237017">
          <w:marLeft w:val="547"/>
          <w:marRight w:val="0"/>
          <w:marTop w:val="130"/>
          <w:marBottom w:val="0"/>
          <w:divBdr>
            <w:top w:val="none" w:sz="0" w:space="0" w:color="auto"/>
            <w:left w:val="none" w:sz="0" w:space="0" w:color="auto"/>
            <w:bottom w:val="none" w:sz="0" w:space="0" w:color="auto"/>
            <w:right w:val="none" w:sz="0" w:space="0" w:color="auto"/>
          </w:divBdr>
        </w:div>
        <w:div w:id="1399858593">
          <w:marLeft w:val="547"/>
          <w:marRight w:val="0"/>
          <w:marTop w:val="130"/>
          <w:marBottom w:val="0"/>
          <w:divBdr>
            <w:top w:val="none" w:sz="0" w:space="0" w:color="auto"/>
            <w:left w:val="none" w:sz="0" w:space="0" w:color="auto"/>
            <w:bottom w:val="none" w:sz="0" w:space="0" w:color="auto"/>
            <w:right w:val="none" w:sz="0" w:space="0" w:color="auto"/>
          </w:divBdr>
        </w:div>
        <w:div w:id="294068192">
          <w:marLeft w:val="547"/>
          <w:marRight w:val="0"/>
          <w:marTop w:val="130"/>
          <w:marBottom w:val="0"/>
          <w:divBdr>
            <w:top w:val="none" w:sz="0" w:space="0" w:color="auto"/>
            <w:left w:val="none" w:sz="0" w:space="0" w:color="auto"/>
            <w:bottom w:val="none" w:sz="0" w:space="0" w:color="auto"/>
            <w:right w:val="none" w:sz="0" w:space="0" w:color="auto"/>
          </w:divBdr>
        </w:div>
        <w:div w:id="2114661823">
          <w:marLeft w:val="547"/>
          <w:marRight w:val="0"/>
          <w:marTop w:val="130"/>
          <w:marBottom w:val="0"/>
          <w:divBdr>
            <w:top w:val="none" w:sz="0" w:space="0" w:color="auto"/>
            <w:left w:val="none" w:sz="0" w:space="0" w:color="auto"/>
            <w:bottom w:val="none" w:sz="0" w:space="0" w:color="auto"/>
            <w:right w:val="none" w:sz="0" w:space="0" w:color="auto"/>
          </w:divBdr>
        </w:div>
        <w:div w:id="524174604">
          <w:marLeft w:val="547"/>
          <w:marRight w:val="0"/>
          <w:marTop w:val="130"/>
          <w:marBottom w:val="0"/>
          <w:divBdr>
            <w:top w:val="none" w:sz="0" w:space="0" w:color="auto"/>
            <w:left w:val="none" w:sz="0" w:space="0" w:color="auto"/>
            <w:bottom w:val="none" w:sz="0" w:space="0" w:color="auto"/>
            <w:right w:val="none" w:sz="0" w:space="0" w:color="auto"/>
          </w:divBdr>
        </w:div>
      </w:divsChild>
    </w:div>
    <w:div w:id="210044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heses.cz/id/jn121k/106260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alth-psych.org/" TargetMode="External"/><Relationship Id="rId12" Type="http://schemas.openxmlformats.org/officeDocument/2006/relationships/hyperlink" Target="http://moos-psycholog.cz/salutogeneze-podpora-zdravi-nikoli-pestovani-strachu-z-nemoci/" TargetMode="External"/><Relationship Id="rId17" Type="http://schemas.openxmlformats.org/officeDocument/2006/relationships/hyperlink" Target="https://obchod.portal.cz/socialni-prace/navykove-chovani-a-zavislost/?tab=1" TargetMode="External"/><Relationship Id="rId2" Type="http://schemas.openxmlformats.org/officeDocument/2006/relationships/styles" Target="styles.xml"/><Relationship Id="rId16" Type="http://schemas.openxmlformats.org/officeDocument/2006/relationships/hyperlink" Target="http://www.drnespor.eu/Prezen/Ucit19b.ppt" TargetMode="External"/><Relationship Id="rId1" Type="http://schemas.openxmlformats.org/officeDocument/2006/relationships/numbering" Target="numbering.xml"/><Relationship Id="rId6" Type="http://schemas.openxmlformats.org/officeDocument/2006/relationships/hyperlink" Target="https://cmps.ecn.cz/LIB/Sbornik_PZ_2013.pdf" TargetMode="External"/><Relationship Id="rId11" Type="http://schemas.openxmlformats.org/officeDocument/2006/relationships/hyperlink" Target="http://pavelcibulka.cz/wp-content/uploads/PSYCHOLOGIE-WELLNESS.pdf" TargetMode="External"/><Relationship Id="rId5" Type="http://schemas.openxmlformats.org/officeDocument/2006/relationships/hyperlink" Target="http://cmps.ecn.cz/LIB/Sbornik_PZ_2013.pdf" TargetMode="External"/><Relationship Id="rId15" Type="http://schemas.openxmlformats.org/officeDocument/2006/relationships/hyperlink" Target="file:///C:\Users\B%C4%9Bla\Downloads\382-1351-1-PB.pdf" TargetMode="External"/><Relationship Id="rId10" Type="http://schemas.openxmlformats.org/officeDocument/2006/relationships/hyperlink" Target="https://www.google.com/search?tbm=bks&amp;q=inauthor:%22Jaro+K%C5%99ivohlav%C3%BD%22&amp;sa=X&amp;ved=2ahUKEwj7ofeox7_oAhXRiqQKHWTVCSYQ9AgwAnoECAYQB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VizoceG9nQ8" TargetMode="External"/><Relationship Id="rId14" Type="http://schemas.openxmlformats.org/officeDocument/2006/relationships/hyperlink" Target="https://www.youtube.com/watch?v=4qeqFyw7AHE"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1285</Words>
  <Characters>7586</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KPS UJEP</Company>
  <LinksUpToDate>false</LinksUpToDate>
  <CharactersWithSpaces>8854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wedlichovai</dc:creator>
  <cp:keywords/>
  <dc:description/>
  <cp:lastModifiedBy>Běla</cp:lastModifiedBy>
  <cp:revision>2</cp:revision>
  <dcterms:created xsi:type="dcterms:W3CDTF">2020-03-30T07:47:00Z</dcterms:created>
  <dcterms:modified xsi:type="dcterms:W3CDTF">2020-03-30T07:47:00Z</dcterms:modified>
</cp:coreProperties>
</file>