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B5" w:rsidRDefault="00105BB5" w:rsidP="00105BB5">
      <w:pPr>
        <w:pStyle w:val="Default"/>
        <w:jc w:val="both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Dějiny umění 2</w:t>
      </w:r>
    </w:p>
    <w:p w:rsidR="00105BB5" w:rsidRDefault="00105BB5" w:rsidP="00105BB5">
      <w:pPr>
        <w:pStyle w:val="Default"/>
        <w:jc w:val="both"/>
        <w:rPr>
          <w:rFonts w:eastAsia="Times New Roman"/>
          <w:b/>
          <w:u w:val="single"/>
        </w:rPr>
      </w:pPr>
    </w:p>
    <w:p w:rsidR="00105BB5" w:rsidRDefault="00105BB5" w:rsidP="00105BB5">
      <w:r>
        <w:t xml:space="preserve">Výběrové přednášky z dějin umění od </w:t>
      </w:r>
      <w:r>
        <w:t>renesance</w:t>
      </w:r>
      <w:r>
        <w:t xml:space="preserve"> do 19. století. Přehledný nástin </w:t>
      </w:r>
      <w:r>
        <w:t>n</w:t>
      </w:r>
      <w:r>
        <w:t>ejvýznamnějších epoch, uměleckých</w:t>
      </w:r>
      <w:r>
        <w:t xml:space="preserve"> </w:t>
      </w:r>
      <w:r>
        <w:t>směrů, škol a osobností s důrazem na pochopení historického vývoje a stylových proměn. Seznámení se základní</w:t>
      </w:r>
      <w:r>
        <w:t xml:space="preserve"> </w:t>
      </w:r>
      <w:r>
        <w:t>ikonografií a terminologií.</w:t>
      </w:r>
    </w:p>
    <w:p w:rsidR="00105BB5" w:rsidRDefault="00105BB5" w:rsidP="00105BB5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Podmínkou udělení zápočtu je úča</w:t>
      </w:r>
      <w:r>
        <w:rPr>
          <w:rFonts w:eastAsia="Times New Roman"/>
        </w:rPr>
        <w:t>st na přednáškách, tolerují se 3</w:t>
      </w:r>
      <w:r>
        <w:rPr>
          <w:rFonts w:eastAsia="Times New Roman"/>
        </w:rPr>
        <w:t xml:space="preserve"> absence.</w:t>
      </w:r>
    </w:p>
    <w:p w:rsidR="00105BB5" w:rsidRDefault="00105BB5" w:rsidP="00105BB5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Exkurze je povinná.</w:t>
      </w:r>
    </w:p>
    <w:p w:rsidR="00105BB5" w:rsidRDefault="00105BB5" w:rsidP="00105BB5"/>
    <w:p w:rsidR="00105BB5" w:rsidRPr="00105BB5" w:rsidRDefault="00105BB5" w:rsidP="00105BB5">
      <w:pPr>
        <w:rPr>
          <w:b/>
        </w:rPr>
      </w:pPr>
      <w:r w:rsidRPr="00105BB5">
        <w:rPr>
          <w:b/>
        </w:rPr>
        <w:t>Témata:</w:t>
      </w:r>
    </w:p>
    <w:p w:rsidR="00105BB5" w:rsidRDefault="00105BB5" w:rsidP="00105BB5">
      <w:r>
        <w:t>1. Italská renesance 15. století, severská renesance</w:t>
      </w:r>
    </w:p>
    <w:p w:rsidR="00105BB5" w:rsidRDefault="00105BB5" w:rsidP="00105BB5">
      <w:r>
        <w:t>2. Italská renesance 16. století</w:t>
      </w:r>
    </w:p>
    <w:p w:rsidR="00105BB5" w:rsidRDefault="00105BB5" w:rsidP="00105BB5">
      <w:r>
        <w:t>3. Renesance v českých zemích</w:t>
      </w:r>
    </w:p>
    <w:p w:rsidR="00105BB5" w:rsidRDefault="00105BB5" w:rsidP="00105BB5">
      <w:r>
        <w:t>4. Umění na dvoře Rudolfa II., evropský manýrismus</w:t>
      </w:r>
    </w:p>
    <w:p w:rsidR="00105BB5" w:rsidRDefault="00105BB5" w:rsidP="00105BB5">
      <w:r>
        <w:t>5. Umění baroka a barokního klasicismu v Evropě</w:t>
      </w:r>
    </w:p>
    <w:p w:rsidR="00105BB5" w:rsidRDefault="00105BB5" w:rsidP="00105BB5">
      <w:r>
        <w:t>6. Umění baroka 17. století v českých zemích</w:t>
      </w:r>
    </w:p>
    <w:p w:rsidR="00105BB5" w:rsidRDefault="00105BB5" w:rsidP="00105BB5">
      <w:r>
        <w:t>7. Umění 18. století v českých zemích</w:t>
      </w:r>
    </w:p>
    <w:p w:rsidR="00105BB5" w:rsidRDefault="00105BB5" w:rsidP="00105BB5">
      <w:r>
        <w:t>8. Umění 19. století v Evropě (klasicismus, empír, romantismus, historismus, realismus)</w:t>
      </w:r>
    </w:p>
    <w:p w:rsidR="00105BB5" w:rsidRDefault="00105BB5" w:rsidP="00105BB5">
      <w:r>
        <w:t>9. Umění 1. poloviny 19. století u nás</w:t>
      </w:r>
    </w:p>
    <w:p w:rsidR="00105BB5" w:rsidRDefault="00105BB5" w:rsidP="00105BB5">
      <w:r>
        <w:t>10. Umění 2. poloviny 19. století u nás</w:t>
      </w:r>
    </w:p>
    <w:p w:rsidR="00105BB5" w:rsidRDefault="00105BB5" w:rsidP="00105BB5">
      <w:r>
        <w:t>11. Exkurze do Prahy (architektura, sbírky Národní galerie)</w:t>
      </w:r>
    </w:p>
    <w:p w:rsidR="00105BB5" w:rsidRDefault="00105BB5" w:rsidP="00105BB5"/>
    <w:p w:rsidR="00105BB5" w:rsidRPr="00105BB5" w:rsidRDefault="00105BB5" w:rsidP="00105BB5">
      <w:pPr>
        <w:rPr>
          <w:b/>
        </w:rPr>
      </w:pPr>
      <w:r w:rsidRPr="00105BB5">
        <w:rPr>
          <w:b/>
        </w:rPr>
        <w:t>Povinná literatura:</w:t>
      </w:r>
    </w:p>
    <w:p w:rsidR="00105BB5" w:rsidRDefault="00105BB5" w:rsidP="00105BB5">
      <w:r>
        <w:t>•</w:t>
      </w:r>
      <w:r>
        <w:tab/>
        <w:t>GOMBRICH, E. H. Příběh umění. Praha: Argo, [1997], s. 247–498. ISBN 80-204-0685-9.</w:t>
      </w:r>
    </w:p>
    <w:p w:rsidR="00105BB5" w:rsidRDefault="00105BB5" w:rsidP="00105BB5">
      <w:r>
        <w:t>•</w:t>
      </w:r>
      <w:r>
        <w:tab/>
        <w:t>ŠVÁCHA, Rostislav a Tat̕ána PETRASOVÁ (eds.). Dějiny umění v českých zemích 800-2000. Vydání první. v Praze: Ústav dějin umění Akademie věd České republiky, 2017, s. 343–729. ISBN 8090453481.</w:t>
      </w:r>
    </w:p>
    <w:p w:rsidR="00105BB5" w:rsidRPr="00105BB5" w:rsidRDefault="00105BB5" w:rsidP="00105BB5">
      <w:pPr>
        <w:rPr>
          <w:b/>
        </w:rPr>
      </w:pPr>
      <w:r w:rsidRPr="00105BB5">
        <w:rPr>
          <w:b/>
        </w:rPr>
        <w:t>Doporučená literatura:</w:t>
      </w:r>
    </w:p>
    <w:p w:rsidR="00105BB5" w:rsidRDefault="00105BB5" w:rsidP="00105BB5">
      <w:r>
        <w:t>•</w:t>
      </w:r>
      <w:r>
        <w:tab/>
        <w:t>Kol. autorů. Dějiny českého výtvarného umění II, III. Praha: Academia, 1989, 2001.</w:t>
      </w:r>
    </w:p>
    <w:p w:rsidR="00105BB5" w:rsidRDefault="00105BB5" w:rsidP="00105BB5">
      <w:r>
        <w:t>•</w:t>
      </w:r>
      <w:r>
        <w:tab/>
        <w:t>PIJOAN, José. Dějiny umění 5-8, Praha: Odeon 1989–1990.</w:t>
      </w:r>
    </w:p>
    <w:p w:rsidR="00105BB5" w:rsidRDefault="00105BB5" w:rsidP="00105BB5">
      <w:r>
        <w:t>•</w:t>
      </w:r>
      <w:r>
        <w:tab/>
        <w:t xml:space="preserve">HALL, James. Slovník námětů a symbolů ve výtvarném umění. Přeložil Allan </w:t>
      </w:r>
      <w:bookmarkStart w:id="0" w:name="_GoBack"/>
      <w:bookmarkEnd w:id="0"/>
      <w:r>
        <w:t>PLZÁK. Praha: Paseka, 2008. ISBN 978-80-7185-902-4.</w:t>
      </w:r>
    </w:p>
    <w:p w:rsidR="00105BB5" w:rsidRDefault="00105BB5" w:rsidP="00105BB5"/>
    <w:p w:rsidR="00AE2E84" w:rsidRDefault="00AE2E84"/>
    <w:sectPr w:rsidR="00AE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B5"/>
    <w:rsid w:val="00105BB5"/>
    <w:rsid w:val="00A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D726"/>
  <w15:chartTrackingRefBased/>
  <w15:docId w15:val="{594A6F2E-0D69-4CCD-8372-E3A44A14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5BB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Mezihoráková</dc:creator>
  <cp:keywords/>
  <dc:description/>
  <cp:lastModifiedBy>Klára Mezihoráková</cp:lastModifiedBy>
  <cp:revision>1</cp:revision>
  <dcterms:created xsi:type="dcterms:W3CDTF">2025-03-27T08:49:00Z</dcterms:created>
  <dcterms:modified xsi:type="dcterms:W3CDTF">2025-03-27T08:53:00Z</dcterms:modified>
</cp:coreProperties>
</file>