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84" w:rsidRPr="00217484" w:rsidRDefault="00217484" w:rsidP="00217484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Techniky dramatické výchovy II MŠ  - KH1/0133 , KH1/0117 - ZS – 0/1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Vyučující: PhDr. Dana Novotná, Ph.D.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Požadavky k zápočtu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praktické absolvování kurzu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aktivní účast v semináři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příprava 1 lekce dramatické výchovy – využití literárního textu (poezie, próza-pohádka, </w:t>
      </w:r>
      <w:proofErr w:type="gram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příběh,...téma</w:t>
      </w:r>
      <w:proofErr w:type="gram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libovolné)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 případě absence (více než 30% )  - vypracování SP na předem dané téma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Cíle semináře: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 rámci semináře se studenti seznámí s různými formami práce dramatické výchovy a jejich možnostmi využití ve školní praxi. Kurz je zaměřen  na osvojení si metod a technik dramatické výchovy (živé obrazy, narativní pantomima, boční vedení, brainstorming, hra v situaci, rolové drama,…). Cílem semináře je zvládnutí základních technik a postupů dramatické výchovy, uvědomění si možností a prohloubení znalostí týkajících se verbální a nonverbální komunikace, práce s dechem, hlasem a psychosomatickými zvláštnostmi vlastního projevu. Obsahem praktického semináře jsou hry, cvičení a improvizace. Spojení teoretických východisek dramatické práce a jejich vyústění v praxi.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Doporučená literatura: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Bláhová, K.: Uvedení do systému školní dramatiky. Praha 1996.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Budínská, H.: Hry pro šest smyslů. Praha 1990.</w:t>
      </w:r>
    </w:p>
    <w:p w:rsidR="00217484" w:rsidRPr="00217484" w:rsidRDefault="00217484" w:rsidP="00917AC9">
      <w:pPr>
        <w:pStyle w:val="Bezmezer"/>
        <w:rPr>
          <w:lang w:eastAsia="cs-CZ"/>
        </w:rPr>
      </w:pPr>
      <w:proofErr w:type="spellStart"/>
      <w:r w:rsidRPr="00217484">
        <w:rPr>
          <w:lang w:eastAsia="cs-CZ"/>
        </w:rPr>
        <w:t>Coblenzer</w:t>
      </w:r>
      <w:proofErr w:type="spellEnd"/>
      <w:r w:rsidRPr="00217484">
        <w:rPr>
          <w:lang w:eastAsia="cs-CZ"/>
        </w:rPr>
        <w:t xml:space="preserve">, </w:t>
      </w:r>
      <w:proofErr w:type="gramStart"/>
      <w:r w:rsidRPr="00217484">
        <w:rPr>
          <w:lang w:eastAsia="cs-CZ"/>
        </w:rPr>
        <w:t xml:space="preserve">H.- </w:t>
      </w:r>
      <w:proofErr w:type="spellStart"/>
      <w:r w:rsidRPr="00217484">
        <w:rPr>
          <w:lang w:eastAsia="cs-CZ"/>
        </w:rPr>
        <w:t>Muhar</w:t>
      </w:r>
      <w:proofErr w:type="spellEnd"/>
      <w:proofErr w:type="gramEnd"/>
      <w:r w:rsidRPr="00217484">
        <w:rPr>
          <w:lang w:eastAsia="cs-CZ"/>
        </w:rPr>
        <w:t>, F.: Dech a hlas. Návod k dobré mluvě. Praha, DAMU 2001.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Fink, E.: Oáza štěstí. Praha 1992.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Kasíková, H.: Kooperativní učení ve škole. Praha 1997.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Machková, E.: Úvod do studia dramatické výchovy. Praha, Arama STD 1998.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Machková, E.: Dramatická výchova ve škole. Brno 1995.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Machková, E.: Metodika dramatické výchovy. Praha 1993.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 xml:space="preserve">Mareš, </w:t>
      </w:r>
      <w:proofErr w:type="gramStart"/>
      <w:r w:rsidRPr="00217484">
        <w:rPr>
          <w:lang w:eastAsia="cs-CZ"/>
        </w:rPr>
        <w:t>J.- Křivohlavý</w:t>
      </w:r>
      <w:proofErr w:type="gramEnd"/>
      <w:r w:rsidRPr="00217484">
        <w:rPr>
          <w:lang w:eastAsia="cs-CZ"/>
        </w:rPr>
        <w:t>, J.: Komunikace ve škole. Brno 1995.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 xml:space="preserve">Morgan, N. – </w:t>
      </w:r>
      <w:proofErr w:type="spellStart"/>
      <w:r w:rsidRPr="00217484">
        <w:rPr>
          <w:lang w:eastAsia="cs-CZ"/>
        </w:rPr>
        <w:t>Saxton</w:t>
      </w:r>
      <w:proofErr w:type="spellEnd"/>
      <w:r w:rsidRPr="00217484">
        <w:rPr>
          <w:lang w:eastAsia="cs-CZ"/>
        </w:rPr>
        <w:t>, J.: Vyučování dramatu. Praha STD 2001.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Šimanovský, Z.: Hry s hudbou a techniky muzikoterapie. Praha 1998.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Valenta, J.: Metody a techniky dramatické výchovy. Praha 2007.</w:t>
      </w:r>
    </w:p>
    <w:p w:rsidR="00217484" w:rsidRPr="00217484" w:rsidRDefault="00217484" w:rsidP="00917AC9">
      <w:pPr>
        <w:pStyle w:val="Bezmezer"/>
        <w:rPr>
          <w:lang w:eastAsia="cs-CZ"/>
        </w:rPr>
      </w:pPr>
      <w:proofErr w:type="spellStart"/>
      <w:r w:rsidRPr="00217484">
        <w:rPr>
          <w:lang w:eastAsia="cs-CZ"/>
        </w:rPr>
        <w:t>Way</w:t>
      </w:r>
      <w:proofErr w:type="spellEnd"/>
      <w:r w:rsidRPr="00217484">
        <w:rPr>
          <w:lang w:eastAsia="cs-CZ"/>
        </w:rPr>
        <w:t>, B.: Rozvoj osobnosti dramatickou improvizací. Praha 1996.</w:t>
      </w:r>
    </w:p>
    <w:p w:rsidR="00917AC9" w:rsidRDefault="00917AC9" w:rsidP="00917AC9">
      <w:pPr>
        <w:pStyle w:val="Bezmezer"/>
        <w:rPr>
          <w:b/>
          <w:bCs/>
          <w:lang w:eastAsia="cs-CZ"/>
        </w:rPr>
      </w:pP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b/>
          <w:bCs/>
          <w:lang w:eastAsia="cs-CZ"/>
        </w:rPr>
        <w:t>Zdroje:</w:t>
      </w:r>
    </w:p>
    <w:p w:rsidR="00217484" w:rsidRPr="00217484" w:rsidRDefault="00217484" w:rsidP="00917AC9">
      <w:pPr>
        <w:pStyle w:val="Bezmezer"/>
        <w:rPr>
          <w:lang w:eastAsia="cs-CZ"/>
        </w:rPr>
      </w:pPr>
      <w:proofErr w:type="gramStart"/>
      <w:r w:rsidRPr="00217484">
        <w:rPr>
          <w:lang w:eastAsia="cs-CZ"/>
        </w:rPr>
        <w:t>www</w:t>
      </w:r>
      <w:proofErr w:type="gramEnd"/>
      <w:r w:rsidRPr="00217484">
        <w:rPr>
          <w:lang w:eastAsia="cs-CZ"/>
        </w:rPr>
        <w:t>.</w:t>
      </w:r>
      <w:proofErr w:type="gramStart"/>
      <w:r w:rsidRPr="00217484">
        <w:rPr>
          <w:lang w:eastAsia="cs-CZ"/>
        </w:rPr>
        <w:t>drama</w:t>
      </w:r>
      <w:proofErr w:type="gramEnd"/>
      <w:r w:rsidRPr="00217484">
        <w:rPr>
          <w:lang w:eastAsia="cs-CZ"/>
        </w:rPr>
        <w:t>.cz</w:t>
      </w:r>
    </w:p>
    <w:p w:rsidR="00217484" w:rsidRPr="00217484" w:rsidRDefault="00217484" w:rsidP="00917AC9">
      <w:pPr>
        <w:pStyle w:val="Bezmezer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lang w:eastAsia="cs-CZ"/>
        </w:rPr>
        <w:t xml:space="preserve">časopis Tvořivá dramatika – </w:t>
      </w:r>
      <w:proofErr w:type="spellStart"/>
      <w:r w:rsidRPr="00217484">
        <w:rPr>
          <w:lang w:eastAsia="cs-CZ"/>
        </w:rPr>
        <w:t>Artama</w:t>
      </w:r>
      <w:proofErr w:type="spellEnd"/>
      <w:r w:rsidRPr="00217484">
        <w:rPr>
          <w:lang w:eastAsia="cs-CZ"/>
        </w:rPr>
        <w:t xml:space="preserve"> STD Praha</w:t>
      </w:r>
    </w:p>
    <w:p w:rsidR="00A27E4C" w:rsidRDefault="00A27E4C">
      <w:bookmarkStart w:id="0" w:name="_GoBack"/>
      <w:bookmarkEnd w:id="0"/>
    </w:p>
    <w:sectPr w:rsidR="00A2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5F"/>
    <w:multiLevelType w:val="multilevel"/>
    <w:tmpl w:val="E41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085"/>
    <w:multiLevelType w:val="multilevel"/>
    <w:tmpl w:val="0ED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50DE"/>
    <w:multiLevelType w:val="multilevel"/>
    <w:tmpl w:val="26A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05B"/>
    <w:multiLevelType w:val="multilevel"/>
    <w:tmpl w:val="A90E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17794"/>
    <w:multiLevelType w:val="multilevel"/>
    <w:tmpl w:val="58C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30D45"/>
    <w:multiLevelType w:val="multilevel"/>
    <w:tmpl w:val="7D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4058E"/>
    <w:multiLevelType w:val="multilevel"/>
    <w:tmpl w:val="6ED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5198F"/>
    <w:multiLevelType w:val="multilevel"/>
    <w:tmpl w:val="68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3946"/>
    <w:multiLevelType w:val="multilevel"/>
    <w:tmpl w:val="F2B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2BDF"/>
    <w:multiLevelType w:val="multilevel"/>
    <w:tmpl w:val="8C5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36AFC"/>
    <w:multiLevelType w:val="multilevel"/>
    <w:tmpl w:val="1CA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470F"/>
    <w:multiLevelType w:val="multilevel"/>
    <w:tmpl w:val="BC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3142A"/>
    <w:multiLevelType w:val="multilevel"/>
    <w:tmpl w:val="A42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5C64"/>
    <w:multiLevelType w:val="multilevel"/>
    <w:tmpl w:val="622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CB9"/>
    <w:multiLevelType w:val="multilevel"/>
    <w:tmpl w:val="7CD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66077"/>
    <w:multiLevelType w:val="multilevel"/>
    <w:tmpl w:val="E4F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3540"/>
    <w:multiLevelType w:val="multilevel"/>
    <w:tmpl w:val="0F4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25BB2"/>
    <w:multiLevelType w:val="multilevel"/>
    <w:tmpl w:val="131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07B51"/>
    <w:multiLevelType w:val="multilevel"/>
    <w:tmpl w:val="516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4"/>
    <w:rsid w:val="00217484"/>
    <w:rsid w:val="002E2B1E"/>
    <w:rsid w:val="00520921"/>
    <w:rsid w:val="008E2790"/>
    <w:rsid w:val="00917AC9"/>
    <w:rsid w:val="00A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852-A6B6-4864-8C12-1794385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484"/>
    <w:rPr>
      <w:b/>
      <w:bCs/>
    </w:rPr>
  </w:style>
  <w:style w:type="character" w:styleId="Zdraznn">
    <w:name w:val="Emphasis"/>
    <w:basedOn w:val="Standardnpsmoodstavce"/>
    <w:uiPriority w:val="20"/>
    <w:qFormat/>
    <w:rsid w:val="00217484"/>
    <w:rPr>
      <w:i/>
      <w:iCs/>
    </w:rPr>
  </w:style>
  <w:style w:type="paragraph" w:styleId="Bezmezer">
    <w:name w:val="No Spacing"/>
    <w:uiPriority w:val="1"/>
    <w:qFormat/>
    <w:rsid w:val="0091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buresovas1</dc:creator>
  <cp:keywords/>
  <dc:description/>
  <cp:lastModifiedBy>buresovas1</cp:lastModifiedBy>
  <cp:revision>3</cp:revision>
  <dcterms:created xsi:type="dcterms:W3CDTF">2018-09-07T07:01:00Z</dcterms:created>
  <dcterms:modified xsi:type="dcterms:W3CDTF">2018-09-07T07:02:00Z</dcterms:modified>
</cp:coreProperties>
</file>