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CF" w:rsidRDefault="00F43225">
      <w:pPr>
        <w:rPr>
          <w:b/>
          <w:sz w:val="28"/>
          <w:szCs w:val="28"/>
        </w:rPr>
      </w:pPr>
      <w:r w:rsidRPr="00F43225">
        <w:rPr>
          <w:b/>
          <w:sz w:val="28"/>
          <w:szCs w:val="28"/>
        </w:rPr>
        <w:t>Výuka KTV/</w:t>
      </w:r>
      <w:r w:rsidR="00A503AF">
        <w:rPr>
          <w:b/>
          <w:sz w:val="28"/>
          <w:szCs w:val="28"/>
        </w:rPr>
        <w:t>7532</w:t>
      </w:r>
      <w:r w:rsidR="0080311F">
        <w:rPr>
          <w:b/>
          <w:sz w:val="28"/>
          <w:szCs w:val="28"/>
        </w:rPr>
        <w:t xml:space="preserve"> </w:t>
      </w:r>
      <w:r w:rsidR="00A503AF">
        <w:rPr>
          <w:b/>
          <w:sz w:val="28"/>
          <w:szCs w:val="28"/>
        </w:rPr>
        <w:t>a 7431</w:t>
      </w:r>
      <w:r w:rsidR="00324E76">
        <w:rPr>
          <w:b/>
          <w:sz w:val="28"/>
          <w:szCs w:val="28"/>
        </w:rPr>
        <w:t xml:space="preserve"> </w:t>
      </w:r>
      <w:r w:rsidR="007C2379">
        <w:rPr>
          <w:b/>
          <w:sz w:val="28"/>
          <w:szCs w:val="28"/>
        </w:rPr>
        <w:t>– ZS 202</w:t>
      </w:r>
      <w:r w:rsidR="0080311F">
        <w:rPr>
          <w:b/>
          <w:sz w:val="28"/>
          <w:szCs w:val="28"/>
        </w:rPr>
        <w:t>4</w:t>
      </w:r>
      <w:r w:rsidR="007C2379">
        <w:rPr>
          <w:b/>
          <w:sz w:val="28"/>
          <w:szCs w:val="28"/>
        </w:rPr>
        <w:t>-2</w:t>
      </w:r>
      <w:r w:rsidR="0080311F">
        <w:rPr>
          <w:b/>
          <w:sz w:val="28"/>
          <w:szCs w:val="28"/>
        </w:rPr>
        <w:t>5</w:t>
      </w:r>
    </w:p>
    <w:p w:rsidR="00F43225" w:rsidRPr="00F43225" w:rsidRDefault="00F43225">
      <w:pPr>
        <w:rPr>
          <w:b/>
          <w:sz w:val="28"/>
          <w:szCs w:val="28"/>
        </w:rPr>
      </w:pPr>
      <w:r w:rsidRPr="00F43225">
        <w:rPr>
          <w:b/>
          <w:sz w:val="28"/>
          <w:szCs w:val="28"/>
        </w:rPr>
        <w:t>– Aplikace sportů se zdravotním postižením</w:t>
      </w:r>
      <w:r w:rsidR="00324E76">
        <w:rPr>
          <w:b/>
          <w:sz w:val="28"/>
          <w:szCs w:val="28"/>
        </w:rPr>
        <w:t xml:space="preserve"> a Integrovaná </w:t>
      </w:r>
      <w:proofErr w:type="spellStart"/>
      <w:r w:rsidR="00324E76">
        <w:rPr>
          <w:b/>
          <w:sz w:val="28"/>
          <w:szCs w:val="28"/>
        </w:rPr>
        <w:t>Tv</w:t>
      </w:r>
      <w:proofErr w:type="spellEnd"/>
      <w:r w:rsidR="00324E76">
        <w:rPr>
          <w:b/>
          <w:sz w:val="28"/>
          <w:szCs w:val="28"/>
        </w:rPr>
        <w:t xml:space="preserve"> </w:t>
      </w:r>
    </w:p>
    <w:p w:rsidR="00F410F9" w:rsidRPr="00C31AA7" w:rsidRDefault="00C31AA7">
      <w:pPr>
        <w:rPr>
          <w:b/>
        </w:rPr>
      </w:pPr>
      <w:r w:rsidRPr="00C31AA7">
        <w:rPr>
          <w:b/>
        </w:rPr>
        <w:t>Výstupy</w:t>
      </w:r>
      <w:r>
        <w:rPr>
          <w:b/>
        </w:rPr>
        <w:t xml:space="preserve"> – prezentace st</w:t>
      </w:r>
      <w:r w:rsidR="00F43225">
        <w:rPr>
          <w:b/>
        </w:rPr>
        <w:t>u</w:t>
      </w:r>
      <w:r>
        <w:rPr>
          <w:b/>
        </w:rPr>
        <w:t>dentů</w:t>
      </w:r>
      <w:r w:rsidRPr="00C31AA7">
        <w:rPr>
          <w:b/>
        </w:rPr>
        <w:t xml:space="preserve"> jsou až od </w:t>
      </w:r>
      <w:r w:rsidR="0080311F">
        <w:rPr>
          <w:b/>
        </w:rPr>
        <w:t>14</w:t>
      </w:r>
      <w:r w:rsidR="007C2379">
        <w:rPr>
          <w:b/>
        </w:rPr>
        <w:t>. 10. (</w:t>
      </w:r>
      <w:r w:rsidRPr="00C31AA7">
        <w:rPr>
          <w:b/>
        </w:rPr>
        <w:t>druhé hodiny v</w:t>
      </w:r>
      <w:r w:rsidR="007C2379">
        <w:rPr>
          <w:b/>
        </w:rPr>
        <w:t> </w:t>
      </w:r>
      <w:r w:rsidRPr="00C31AA7">
        <w:rPr>
          <w:b/>
        </w:rPr>
        <w:t>pořadí</w:t>
      </w:r>
      <w:r w:rsidR="007C2379">
        <w:rPr>
          <w:b/>
        </w:rPr>
        <w:t>)</w:t>
      </w:r>
      <w:r w:rsidR="009D24D1">
        <w:rPr>
          <w:b/>
        </w:rPr>
        <w:t xml:space="preserve"> – upravená verze na základě posunutí termínu praxí!</w:t>
      </w:r>
    </w:p>
    <w:p w:rsidR="00C31AA7" w:rsidRDefault="00C31AA7" w:rsidP="00F43225">
      <w:pPr>
        <w:spacing w:after="0"/>
      </w:pPr>
    </w:p>
    <w:p w:rsidR="00324E76" w:rsidRPr="00324E76" w:rsidRDefault="00C31AA7" w:rsidP="00F43225">
      <w:pPr>
        <w:spacing w:after="0"/>
        <w:rPr>
          <w:b/>
          <w:sz w:val="24"/>
          <w:szCs w:val="24"/>
        </w:rPr>
      </w:pPr>
      <w:r w:rsidRPr="00324E76">
        <w:rPr>
          <w:b/>
          <w:sz w:val="24"/>
          <w:szCs w:val="24"/>
        </w:rPr>
        <w:t xml:space="preserve">Student připraví téma </w:t>
      </w:r>
      <w:r w:rsidR="00324E76" w:rsidRPr="00324E76">
        <w:rPr>
          <w:b/>
          <w:sz w:val="24"/>
          <w:szCs w:val="24"/>
        </w:rPr>
        <w:t>podle seznamu</w:t>
      </w:r>
      <w:r w:rsidRPr="00324E76">
        <w:rPr>
          <w:b/>
          <w:sz w:val="24"/>
          <w:szCs w:val="24"/>
        </w:rPr>
        <w:t xml:space="preserve">. Téma je široké a </w:t>
      </w:r>
      <w:r w:rsidR="00AA271C">
        <w:rPr>
          <w:b/>
          <w:sz w:val="24"/>
          <w:szCs w:val="24"/>
        </w:rPr>
        <w:t>mělo by</w:t>
      </w:r>
      <w:r w:rsidR="00324E76" w:rsidRPr="00324E76">
        <w:rPr>
          <w:b/>
          <w:sz w:val="24"/>
          <w:szCs w:val="24"/>
        </w:rPr>
        <w:t xml:space="preserve"> </w:t>
      </w:r>
      <w:r w:rsidRPr="00324E76">
        <w:rPr>
          <w:b/>
          <w:sz w:val="24"/>
          <w:szCs w:val="24"/>
        </w:rPr>
        <w:t>zabír</w:t>
      </w:r>
      <w:r w:rsidR="00324E76" w:rsidRPr="00324E76">
        <w:rPr>
          <w:b/>
          <w:sz w:val="24"/>
          <w:szCs w:val="24"/>
        </w:rPr>
        <w:t>at</w:t>
      </w:r>
      <w:r w:rsidRPr="00324E76">
        <w:rPr>
          <w:b/>
          <w:sz w:val="24"/>
          <w:szCs w:val="24"/>
        </w:rPr>
        <w:t xml:space="preserve"> část praktickou</w:t>
      </w:r>
      <w:r w:rsidR="00AA271C">
        <w:rPr>
          <w:b/>
          <w:sz w:val="24"/>
          <w:szCs w:val="24"/>
        </w:rPr>
        <w:t>, někdy spíše teoretickou</w:t>
      </w:r>
      <w:r w:rsidRPr="00324E76">
        <w:rPr>
          <w:b/>
          <w:sz w:val="24"/>
          <w:szCs w:val="24"/>
        </w:rPr>
        <w:t xml:space="preserve">. </w:t>
      </w:r>
      <w:r w:rsidR="00A1650D">
        <w:rPr>
          <w:b/>
          <w:sz w:val="24"/>
          <w:szCs w:val="24"/>
        </w:rPr>
        <w:t>V</w:t>
      </w:r>
      <w:r w:rsidR="00324E76" w:rsidRPr="00324E76">
        <w:rPr>
          <w:b/>
          <w:sz w:val="24"/>
          <w:szCs w:val="24"/>
        </w:rPr>
        <w:t xml:space="preserve"> tělocvičně preferujeme část praktickou, lze </w:t>
      </w:r>
      <w:r w:rsidR="00A1650D">
        <w:rPr>
          <w:b/>
          <w:sz w:val="24"/>
          <w:szCs w:val="24"/>
        </w:rPr>
        <w:t xml:space="preserve">ovšem </w:t>
      </w:r>
      <w:r w:rsidR="00324E76" w:rsidRPr="00324E76">
        <w:rPr>
          <w:b/>
          <w:sz w:val="24"/>
          <w:szCs w:val="24"/>
        </w:rPr>
        <w:t xml:space="preserve">na požádání připravit </w:t>
      </w:r>
      <w:r w:rsidRPr="00324E76">
        <w:rPr>
          <w:b/>
          <w:sz w:val="24"/>
          <w:szCs w:val="24"/>
        </w:rPr>
        <w:t xml:space="preserve">počítač s dataprojektorem, k části praktické – aplikační si student připraví pomůcky podle vlastního výběru (je nutná konzultace kvůli přípravě materiálu). </w:t>
      </w:r>
      <w:r w:rsidR="00324E76" w:rsidRPr="00324E76">
        <w:rPr>
          <w:b/>
          <w:sz w:val="24"/>
          <w:szCs w:val="24"/>
        </w:rPr>
        <w:t xml:space="preserve">Student informuje vyučujícího o potřebě pomůcek a počítače s dataprojektorem včas, nejdéle jeden </w:t>
      </w:r>
      <w:r w:rsidR="00A1650D">
        <w:rPr>
          <w:b/>
          <w:sz w:val="24"/>
          <w:szCs w:val="24"/>
        </w:rPr>
        <w:t xml:space="preserve">pracovní </w:t>
      </w:r>
      <w:r w:rsidR="00324E76" w:rsidRPr="00324E76">
        <w:rPr>
          <w:b/>
          <w:sz w:val="24"/>
          <w:szCs w:val="24"/>
        </w:rPr>
        <w:t>den předem. Zároveň se dostaví v předstihu před výukou, aby vše připravil.</w:t>
      </w:r>
      <w:r w:rsidR="00324E76">
        <w:rPr>
          <w:b/>
          <w:sz w:val="24"/>
          <w:szCs w:val="24"/>
        </w:rPr>
        <w:t xml:space="preserve"> Téma rovněž zpracuje v</w:t>
      </w:r>
      <w:r w:rsidR="00AA271C">
        <w:rPr>
          <w:b/>
          <w:sz w:val="24"/>
          <w:szCs w:val="24"/>
        </w:rPr>
        <w:t> prezentaci a pošle vyučujícímu a z důvodu práce se žáky také kolegům</w:t>
      </w:r>
    </w:p>
    <w:p w:rsidR="00324E76" w:rsidRDefault="00324E76" w:rsidP="00F43225">
      <w:pPr>
        <w:spacing w:after="0"/>
      </w:pPr>
    </w:p>
    <w:p w:rsidR="00324E76" w:rsidRDefault="00324E76" w:rsidP="00F43225">
      <w:pPr>
        <w:spacing w:after="0"/>
      </w:pPr>
    </w:p>
    <w:p w:rsidR="00C31AA7" w:rsidRDefault="00C31AA7" w:rsidP="00F43225">
      <w:pPr>
        <w:spacing w:after="0"/>
      </w:pPr>
      <w:r>
        <w:t>Předpokládá se tedy část teoretická a aplikační, přičemž způsob zahájení výstupu podléhá organizačním okolnostem a vhodnosti tématu. Závěr části hodiny by měl být u</w:t>
      </w:r>
      <w:r w:rsidR="00794135">
        <w:t>r</w:t>
      </w:r>
      <w:r>
        <w:t>čen k diskusi, upřesnění a zhodnocení.</w:t>
      </w:r>
    </w:p>
    <w:p w:rsidR="00324E76" w:rsidRDefault="00324E76">
      <w:pPr>
        <w:rPr>
          <w:b/>
        </w:rPr>
      </w:pPr>
    </w:p>
    <w:p w:rsidR="00C31AA7" w:rsidRPr="00794135" w:rsidRDefault="00794135">
      <w:pPr>
        <w:rPr>
          <w:b/>
        </w:rPr>
      </w:pPr>
      <w:r w:rsidRPr="00794135">
        <w:rPr>
          <w:b/>
        </w:rPr>
        <w:t>Kvalitní výstup je předpoklad</w:t>
      </w:r>
      <w:r>
        <w:rPr>
          <w:b/>
        </w:rPr>
        <w:t>em</w:t>
      </w:r>
      <w:r w:rsidRPr="00794135">
        <w:rPr>
          <w:b/>
        </w:rPr>
        <w:t xml:space="preserve"> udělení zápočtu a tedy povolení absolvovat zkoušku.</w:t>
      </w:r>
    </w:p>
    <w:p w:rsidR="00794135" w:rsidRDefault="00794135"/>
    <w:p w:rsidR="00C31AA7" w:rsidRPr="00F43225" w:rsidRDefault="00C31AA7">
      <w:pPr>
        <w:rPr>
          <w:b/>
        </w:rPr>
      </w:pPr>
      <w:r w:rsidRPr="00F43225">
        <w:rPr>
          <w:b/>
        </w:rPr>
        <w:t>K dispozici jsou:</w:t>
      </w:r>
    </w:p>
    <w:p w:rsidR="00C31AA7" w:rsidRDefault="0037736F" w:rsidP="00F43225">
      <w:pPr>
        <w:spacing w:after="0"/>
      </w:pPr>
      <w:r>
        <w:t>12</w:t>
      </w:r>
      <w:r w:rsidR="00C31AA7">
        <w:t xml:space="preserve"> vozíků</w:t>
      </w:r>
    </w:p>
    <w:p w:rsidR="00C31AA7" w:rsidRDefault="00C31AA7" w:rsidP="00F43225">
      <w:pPr>
        <w:spacing w:after="0"/>
      </w:pPr>
      <w:r>
        <w:t xml:space="preserve">1 </w:t>
      </w:r>
      <w:proofErr w:type="spellStart"/>
      <w:r>
        <w:t>handbike</w:t>
      </w:r>
      <w:proofErr w:type="spellEnd"/>
    </w:p>
    <w:p w:rsidR="00C31AA7" w:rsidRDefault="00C31AA7" w:rsidP="00F43225">
      <w:pPr>
        <w:spacing w:after="0"/>
      </w:pPr>
      <w:r>
        <w:t>1 tandemové kolo</w:t>
      </w:r>
    </w:p>
    <w:p w:rsidR="00C31AA7" w:rsidRDefault="00C31AA7" w:rsidP="00F43225">
      <w:pPr>
        <w:spacing w:after="0"/>
      </w:pPr>
      <w:r>
        <w:t>Klapky na oči</w:t>
      </w:r>
    </w:p>
    <w:p w:rsidR="00C31AA7" w:rsidRDefault="00C31AA7" w:rsidP="00F43225">
      <w:pPr>
        <w:spacing w:after="0"/>
      </w:pPr>
      <w:r>
        <w:t>Klapky na uši (4 ks)</w:t>
      </w:r>
    </w:p>
    <w:p w:rsidR="00C31AA7" w:rsidRDefault="003E0B00" w:rsidP="00F43225">
      <w:pPr>
        <w:spacing w:after="0"/>
      </w:pPr>
      <w:r>
        <w:t>6</w:t>
      </w:r>
      <w:r w:rsidR="00C31AA7">
        <w:t xml:space="preserve"> míče </w:t>
      </w:r>
      <w:proofErr w:type="spellStart"/>
      <w:r w:rsidR="00C31AA7">
        <w:t>goalballové</w:t>
      </w:r>
      <w:proofErr w:type="spellEnd"/>
    </w:p>
    <w:p w:rsidR="00C31AA7" w:rsidRDefault="003E0B00" w:rsidP="00F43225">
      <w:pPr>
        <w:spacing w:after="0"/>
      </w:pPr>
      <w:r>
        <w:t>10</w:t>
      </w:r>
      <w:r w:rsidR="00C31AA7">
        <w:t xml:space="preserve"> míč</w:t>
      </w:r>
      <w:r>
        <w:t>ů</w:t>
      </w:r>
      <w:r w:rsidR="00C31AA7">
        <w:t xml:space="preserve"> s rolničkami</w:t>
      </w:r>
    </w:p>
    <w:p w:rsidR="00C31AA7" w:rsidRDefault="00C31AA7" w:rsidP="00F43225">
      <w:pPr>
        <w:spacing w:after="0"/>
      </w:pPr>
      <w:r>
        <w:t>2 pojízdné desky velké</w:t>
      </w:r>
    </w:p>
    <w:p w:rsidR="00C31AA7" w:rsidRDefault="00C31AA7" w:rsidP="00F43225">
      <w:pPr>
        <w:spacing w:after="0"/>
      </w:pPr>
      <w:r>
        <w:t>3 pojízdné desky malé</w:t>
      </w:r>
    </w:p>
    <w:p w:rsidR="00C31AA7" w:rsidRDefault="00C31AA7" w:rsidP="00F43225">
      <w:pPr>
        <w:spacing w:after="0"/>
      </w:pPr>
      <w:r>
        <w:t>2 sady boccii</w:t>
      </w:r>
    </w:p>
    <w:p w:rsidR="00C31AA7" w:rsidRDefault="00C31AA7" w:rsidP="00F43225">
      <w:pPr>
        <w:spacing w:after="0"/>
      </w:pPr>
      <w:r>
        <w:t xml:space="preserve">1 rampa na </w:t>
      </w:r>
      <w:proofErr w:type="spellStart"/>
      <w:r>
        <w:t>bocciu</w:t>
      </w:r>
      <w:proofErr w:type="spellEnd"/>
    </w:p>
    <w:p w:rsidR="003E0B00" w:rsidRDefault="003E0B00" w:rsidP="00F43225">
      <w:pPr>
        <w:spacing w:after="0"/>
      </w:pPr>
      <w:r>
        <w:t xml:space="preserve">Pistole pro střelbu lidmi se </w:t>
      </w:r>
      <w:proofErr w:type="spellStart"/>
      <w:r>
        <w:t>ZrP</w:t>
      </w:r>
      <w:proofErr w:type="spellEnd"/>
      <w:r>
        <w:t xml:space="preserve"> </w:t>
      </w:r>
    </w:p>
    <w:p w:rsidR="00C31AA7" w:rsidRDefault="00C31AA7" w:rsidP="00F43225">
      <w:pPr>
        <w:spacing w:after="0"/>
      </w:pPr>
      <w:r>
        <w:t xml:space="preserve">Lana, míče, </w:t>
      </w:r>
      <w:proofErr w:type="spellStart"/>
      <w:r>
        <w:t>gumolana</w:t>
      </w:r>
      <w:proofErr w:type="spellEnd"/>
      <w:r>
        <w:t xml:space="preserve">, rozlišovací trika, molitanové míče, tenisové míče, drobné umělohmotné míčky, </w:t>
      </w:r>
      <w:proofErr w:type="spellStart"/>
      <w:r>
        <w:t>tchoukballové</w:t>
      </w:r>
      <w:proofErr w:type="spellEnd"/>
      <w:r>
        <w:t xml:space="preserve"> konstrukce, florbalové hole, věci na softball, stativ, badmintonové sady</w:t>
      </w:r>
      <w:r w:rsidR="00F43225">
        <w:t>, mety, kužele</w:t>
      </w:r>
      <w:r>
        <w:t xml:space="preserve"> aj.</w:t>
      </w:r>
    </w:p>
    <w:p w:rsidR="00C31AA7" w:rsidRDefault="00C31AA7">
      <w:r>
        <w:t xml:space="preserve">Přípravu materiálu doporučuji konzultovat. </w:t>
      </w:r>
    </w:p>
    <w:p w:rsidR="00F43225" w:rsidRPr="00F43225" w:rsidRDefault="00F43225">
      <w:pPr>
        <w:rPr>
          <w:b/>
        </w:rPr>
      </w:pPr>
      <w:r w:rsidRPr="00F43225">
        <w:rPr>
          <w:b/>
        </w:rPr>
        <w:t>Hodnocení se opírá o:</w:t>
      </w:r>
    </w:p>
    <w:p w:rsidR="00F43225" w:rsidRDefault="00F43225">
      <w:r>
        <w:lastRenderedPageBreak/>
        <w:t>- stanovení „aplikovatelnosti“, resp. možnosti realizace aktivity,</w:t>
      </w:r>
    </w:p>
    <w:p w:rsidR="00F43225" w:rsidRDefault="00F43225">
      <w:r>
        <w:t>- způsobu vystupování, organizování, preciznosti přípravy a oporu o připravené materiály,</w:t>
      </w:r>
    </w:p>
    <w:p w:rsidR="00C31AA7" w:rsidRDefault="00F43225">
      <w:r>
        <w:t xml:space="preserve">- spektrum relevantních doplňujících informací k problematice. </w:t>
      </w:r>
    </w:p>
    <w:p w:rsidR="00F43225" w:rsidRDefault="00F4322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4"/>
        <w:gridCol w:w="1467"/>
        <w:gridCol w:w="1836"/>
        <w:gridCol w:w="5211"/>
      </w:tblGrid>
      <w:tr w:rsidR="00F43225" w:rsidRPr="00F43225" w:rsidTr="00F43225">
        <w:trPr>
          <w:trHeight w:val="300"/>
        </w:trPr>
        <w:tc>
          <w:tcPr>
            <w:tcW w:w="9288" w:type="dxa"/>
            <w:gridSpan w:val="4"/>
            <w:noWrap/>
            <w:hideMark/>
          </w:tcPr>
          <w:p w:rsidR="00F43225" w:rsidRPr="00F43225" w:rsidRDefault="00F43225">
            <w:pPr>
              <w:rPr>
                <w:sz w:val="28"/>
                <w:szCs w:val="28"/>
              </w:rPr>
            </w:pPr>
            <w:r w:rsidRPr="00F43225">
              <w:rPr>
                <w:sz w:val="28"/>
                <w:szCs w:val="28"/>
              </w:rPr>
              <w:t xml:space="preserve">Témata </w:t>
            </w:r>
            <w:r w:rsidR="00104E55">
              <w:rPr>
                <w:sz w:val="28"/>
                <w:szCs w:val="28"/>
              </w:rPr>
              <w:t>–</w:t>
            </w:r>
            <w:r w:rsidRPr="00F43225">
              <w:rPr>
                <w:sz w:val="28"/>
                <w:szCs w:val="28"/>
              </w:rPr>
              <w:t xml:space="preserve"> okruhy</w:t>
            </w:r>
            <w:r w:rsidR="00104E55">
              <w:rPr>
                <w:sz w:val="28"/>
                <w:szCs w:val="28"/>
              </w:rPr>
              <w:t xml:space="preserve"> – toto zpracujete ve formě – krátká charakteristika problému a obsah – v podstatě ve formě přípravy – prosím zaslat</w:t>
            </w:r>
            <w:r w:rsidR="0080311F">
              <w:rPr>
                <w:sz w:val="28"/>
                <w:szCs w:val="28"/>
              </w:rPr>
              <w:t xml:space="preserve"> vždy do pátku před pondělní výukou na moji mailovou adresu</w:t>
            </w:r>
            <w:r w:rsidR="00104E55">
              <w:rPr>
                <w:sz w:val="28"/>
                <w:szCs w:val="28"/>
              </w:rPr>
              <w:t xml:space="preserve"> </w:t>
            </w:r>
          </w:p>
        </w:tc>
      </w:tr>
      <w:tr w:rsidR="00F43225" w:rsidRPr="00F43225" w:rsidTr="00F43225">
        <w:trPr>
          <w:trHeight w:val="300"/>
        </w:trPr>
        <w:tc>
          <w:tcPr>
            <w:tcW w:w="9288" w:type="dxa"/>
            <w:gridSpan w:val="4"/>
            <w:noWrap/>
            <w:hideMark/>
          </w:tcPr>
          <w:p w:rsidR="00F43225" w:rsidRPr="00F43225" w:rsidRDefault="00F43225">
            <w:pPr>
              <w:rPr>
                <w:b/>
                <w:bCs/>
              </w:rPr>
            </w:pPr>
            <w:r w:rsidRPr="00F43225">
              <w:rPr>
                <w:b/>
                <w:bCs/>
              </w:rPr>
              <w:t>Jméno vystupujícího</w:t>
            </w:r>
            <w:r>
              <w:rPr>
                <w:b/>
                <w:bCs/>
              </w:rPr>
              <w:t xml:space="preserve"> a datum:</w:t>
            </w:r>
          </w:p>
        </w:tc>
      </w:tr>
      <w:tr w:rsidR="00F43225" w:rsidRPr="00F43225" w:rsidTr="004076A4">
        <w:trPr>
          <w:trHeight w:val="264"/>
        </w:trPr>
        <w:tc>
          <w:tcPr>
            <w:tcW w:w="4077" w:type="dxa"/>
            <w:gridSpan w:val="3"/>
            <w:noWrap/>
            <w:hideMark/>
          </w:tcPr>
          <w:p w:rsidR="00F43225" w:rsidRDefault="00F43225"/>
          <w:p w:rsidR="003B7EB2" w:rsidRPr="008E3406" w:rsidRDefault="003B7EB2" w:rsidP="007C2379">
            <w:pPr>
              <w:rPr>
                <w:b/>
              </w:rPr>
            </w:pPr>
          </w:p>
        </w:tc>
        <w:tc>
          <w:tcPr>
            <w:tcW w:w="5211" w:type="dxa"/>
            <w:noWrap/>
          </w:tcPr>
          <w:p w:rsidR="00F43225" w:rsidRPr="00F43225" w:rsidRDefault="00F43225" w:rsidP="007C2379"/>
        </w:tc>
      </w:tr>
      <w:tr w:rsidR="007C2379" w:rsidRPr="00F43225" w:rsidTr="007A0834">
        <w:trPr>
          <w:trHeight w:val="300"/>
        </w:trPr>
        <w:tc>
          <w:tcPr>
            <w:tcW w:w="4077" w:type="dxa"/>
            <w:gridSpan w:val="3"/>
            <w:noWrap/>
          </w:tcPr>
          <w:p w:rsidR="007C2379" w:rsidRDefault="00BE5A13">
            <w:r>
              <w:t>7</w:t>
            </w:r>
            <w:r w:rsidR="007C2379">
              <w:t xml:space="preserve">.10. </w:t>
            </w:r>
            <w:r w:rsidR="007C2379" w:rsidRPr="007C2379">
              <w:t>Vyučující</w:t>
            </w:r>
          </w:p>
        </w:tc>
        <w:tc>
          <w:tcPr>
            <w:tcW w:w="5211" w:type="dxa"/>
            <w:noWrap/>
          </w:tcPr>
          <w:p w:rsidR="007C2379" w:rsidRDefault="007C2379" w:rsidP="00BE5A13">
            <w:r w:rsidRPr="00F43225">
              <w:t xml:space="preserve">1. Organizace výuky, témata prezentací studentů. </w:t>
            </w:r>
            <w:r w:rsidR="00BE5A13">
              <w:t>Stanovení zdrojů ke studiu</w:t>
            </w:r>
            <w:r w:rsidR="004076A4">
              <w:t>,</w:t>
            </w:r>
            <w:r w:rsidR="00BE5A13">
              <w:t xml:space="preserve"> </w:t>
            </w:r>
            <w:r w:rsidR="004076A4">
              <w:t>z</w:t>
            </w:r>
            <w:r w:rsidR="00BE5A13">
              <w:t>dravotní postižení a rizika při nesprávném způsobu provozování PA</w:t>
            </w:r>
            <w:r w:rsidR="004076A4">
              <w:t xml:space="preserve">. </w:t>
            </w:r>
            <w:r w:rsidRPr="00F43225">
              <w:t xml:space="preserve">Terminologické otázky RVP, ŠVP (obecné nikoli příslušné k jednotlivým typům SŠ). Vysvětlení pojmů integrace, inkluze. Prostředí školy a výuky </w:t>
            </w:r>
            <w:proofErr w:type="spellStart"/>
            <w:r w:rsidRPr="00F43225">
              <w:t>Tv</w:t>
            </w:r>
            <w:proofErr w:type="spellEnd"/>
            <w:r w:rsidRPr="00F43225">
              <w:t xml:space="preserve"> nutnost komunikace, spolupráce s ostatními žáky, možnosti využití asistentů. Prostředí oddílů a klubů pro dospělé osoby s členstvím osob intaktní části populace i se zdravotním postižením. Legislativa. Zdravotní postižení a možnosti zapojení do aktivit s ostatními účastníky. </w:t>
            </w:r>
            <w:r>
              <w:t xml:space="preserve"> Ukázka materiálu.</w:t>
            </w:r>
          </w:p>
          <w:p w:rsidR="00706C4D" w:rsidRPr="00F43225" w:rsidRDefault="007C2379" w:rsidP="00706C4D">
            <w:r>
              <w:t>2</w:t>
            </w:r>
            <w:r w:rsidRPr="007C2379">
              <w:t xml:space="preserve">. Na vozíku – varianta </w:t>
            </w:r>
            <w:r w:rsidR="00706C4D">
              <w:t xml:space="preserve">- </w:t>
            </w:r>
            <w:proofErr w:type="spellStart"/>
            <w:r w:rsidR="00706C4D">
              <w:t>Frisbee</w:t>
            </w:r>
            <w:proofErr w:type="spellEnd"/>
            <w:r w:rsidR="00706C4D">
              <w:t xml:space="preserve"> na vozíku.</w:t>
            </w:r>
          </w:p>
        </w:tc>
      </w:tr>
      <w:tr w:rsidR="004076A4" w:rsidRPr="00F43225" w:rsidTr="001E3C68">
        <w:trPr>
          <w:trHeight w:val="300"/>
        </w:trPr>
        <w:tc>
          <w:tcPr>
            <w:tcW w:w="9288" w:type="dxa"/>
            <w:gridSpan w:val="4"/>
            <w:noWrap/>
          </w:tcPr>
          <w:p w:rsidR="004076A4" w:rsidRPr="00F43225" w:rsidRDefault="004076A4" w:rsidP="001E4425">
            <w:r>
              <w:t>V další výuce se bude provoz organizovat vždy ve třetině haly, dojde k výměně skupin.</w:t>
            </w:r>
          </w:p>
        </w:tc>
      </w:tr>
      <w:tr w:rsidR="007C2379" w:rsidRPr="00F43225" w:rsidTr="007A0834">
        <w:trPr>
          <w:trHeight w:val="801"/>
        </w:trPr>
        <w:tc>
          <w:tcPr>
            <w:tcW w:w="774" w:type="dxa"/>
            <w:vMerge w:val="restart"/>
            <w:shd w:val="clear" w:color="auto" w:fill="auto"/>
            <w:noWrap/>
          </w:tcPr>
          <w:p w:rsidR="007C2379" w:rsidRPr="00F43225" w:rsidRDefault="00BE5A13" w:rsidP="0005584A">
            <w:r>
              <w:t>14</w:t>
            </w:r>
            <w:r w:rsidR="007C2379">
              <w:t>.10.</w:t>
            </w:r>
          </w:p>
        </w:tc>
        <w:tc>
          <w:tcPr>
            <w:tcW w:w="1467" w:type="dxa"/>
          </w:tcPr>
          <w:p w:rsidR="007C2379" w:rsidRDefault="004076A4">
            <w:r>
              <w:t>Bechyně, Bělohlávek</w:t>
            </w:r>
          </w:p>
        </w:tc>
        <w:tc>
          <w:tcPr>
            <w:tcW w:w="1836" w:type="dxa"/>
          </w:tcPr>
          <w:p w:rsidR="007C2379" w:rsidRDefault="009D24D1">
            <w:r>
              <w:t>Proběhlo</w:t>
            </w:r>
          </w:p>
        </w:tc>
        <w:tc>
          <w:tcPr>
            <w:tcW w:w="5211" w:type="dxa"/>
            <w:noWrap/>
            <w:hideMark/>
          </w:tcPr>
          <w:p w:rsidR="007C2379" w:rsidRPr="00F43225" w:rsidRDefault="007C2379" w:rsidP="00474E11">
            <w:r w:rsidRPr="00F43225">
              <w:t>2. Aplikace v tělocvičně - drobné pohybové hry a soutěže s účastníkem s tělesným postižením - zároveň vysvětlení post</w:t>
            </w:r>
            <w:r>
              <w:t>upů, problémů</w:t>
            </w:r>
            <w:r w:rsidRPr="00F43225">
              <w:t>, způsob komunikace, návrhy - použití vozíků (max.</w:t>
            </w:r>
            <w:r w:rsidR="009E5D8D">
              <w:t xml:space="preserve"> </w:t>
            </w:r>
            <w:r>
              <w:t>14</w:t>
            </w:r>
            <w:r w:rsidRPr="00F43225">
              <w:t>).</w:t>
            </w:r>
          </w:p>
        </w:tc>
      </w:tr>
      <w:tr w:rsidR="00BE5A13" w:rsidRPr="00F43225" w:rsidTr="007A0834">
        <w:trPr>
          <w:trHeight w:val="801"/>
        </w:trPr>
        <w:tc>
          <w:tcPr>
            <w:tcW w:w="774" w:type="dxa"/>
            <w:vMerge/>
            <w:shd w:val="clear" w:color="auto" w:fill="auto"/>
            <w:noWrap/>
          </w:tcPr>
          <w:p w:rsidR="00BE5A13" w:rsidRDefault="00BE5A13" w:rsidP="0005584A"/>
        </w:tc>
        <w:tc>
          <w:tcPr>
            <w:tcW w:w="1467" w:type="dxa"/>
          </w:tcPr>
          <w:p w:rsidR="00BE5A13" w:rsidRDefault="004076A4">
            <w:r>
              <w:t>Gottfried</w:t>
            </w:r>
          </w:p>
          <w:p w:rsidR="004076A4" w:rsidRDefault="004076A4">
            <w:r>
              <w:t>Jahn</w:t>
            </w:r>
          </w:p>
        </w:tc>
        <w:tc>
          <w:tcPr>
            <w:tcW w:w="1836" w:type="dxa"/>
          </w:tcPr>
          <w:p w:rsidR="00BE5A13" w:rsidRDefault="009D24D1">
            <w:r>
              <w:t>Proběhlo</w:t>
            </w:r>
          </w:p>
        </w:tc>
        <w:tc>
          <w:tcPr>
            <w:tcW w:w="5211" w:type="dxa"/>
            <w:noWrap/>
          </w:tcPr>
          <w:p w:rsidR="00BE5A13" w:rsidRPr="00F43225" w:rsidRDefault="00BE5A13" w:rsidP="00474E11">
            <w:r w:rsidRPr="00BE5A13">
              <w:t xml:space="preserve">2. </w:t>
            </w:r>
            <w:r w:rsidR="004076A4">
              <w:t>D</w:t>
            </w:r>
            <w:r w:rsidRPr="00BE5A13">
              <w:t xml:space="preserve">robné pohybové hry a soutěže s účastníkem s tělesným postižením - zároveň vysvětlení postupů, problémů, způsob komunikace, návrhy - </w:t>
            </w:r>
            <w:proofErr w:type="gramStart"/>
            <w:r w:rsidRPr="00BE5A13">
              <w:t>aktivit</w:t>
            </w:r>
            <w:r>
              <w:t>y</w:t>
            </w:r>
            <w:r w:rsidRPr="00BE5A13">
              <w:t xml:space="preserve"> v sedě</w:t>
            </w:r>
            <w:proofErr w:type="gramEnd"/>
            <w:r w:rsidRPr="00BE5A13">
              <w:t xml:space="preserve"> (max. 14).</w:t>
            </w:r>
          </w:p>
        </w:tc>
      </w:tr>
      <w:tr w:rsidR="007C2379" w:rsidRPr="00F43225" w:rsidTr="00C315AA">
        <w:trPr>
          <w:trHeight w:val="338"/>
        </w:trPr>
        <w:tc>
          <w:tcPr>
            <w:tcW w:w="774" w:type="dxa"/>
            <w:vMerge/>
            <w:shd w:val="clear" w:color="auto" w:fill="auto"/>
            <w:noWrap/>
          </w:tcPr>
          <w:p w:rsidR="007C2379" w:rsidRDefault="007C2379"/>
        </w:tc>
        <w:tc>
          <w:tcPr>
            <w:tcW w:w="1467" w:type="dxa"/>
            <w:shd w:val="clear" w:color="auto" w:fill="auto"/>
          </w:tcPr>
          <w:p w:rsidR="007C2379" w:rsidRDefault="004076A4">
            <w:r>
              <w:t>Dlouhá Fišerová</w:t>
            </w:r>
          </w:p>
        </w:tc>
        <w:tc>
          <w:tcPr>
            <w:tcW w:w="1836" w:type="dxa"/>
            <w:shd w:val="clear" w:color="auto" w:fill="auto"/>
          </w:tcPr>
          <w:p w:rsidR="007C2379" w:rsidRDefault="009D24D1" w:rsidP="007A0834">
            <w:r>
              <w:t>Proběhlo</w:t>
            </w:r>
          </w:p>
        </w:tc>
        <w:tc>
          <w:tcPr>
            <w:tcW w:w="5211" w:type="dxa"/>
            <w:shd w:val="clear" w:color="auto" w:fill="auto"/>
            <w:noWrap/>
          </w:tcPr>
          <w:p w:rsidR="007C2379" w:rsidRPr="00F43225" w:rsidRDefault="00706C4D" w:rsidP="009E5D8D">
            <w:r>
              <w:t xml:space="preserve">3. </w:t>
            </w:r>
            <w:proofErr w:type="spellStart"/>
            <w:r>
              <w:t>Kreistorbal</w:t>
            </w:r>
            <w:proofErr w:type="spellEnd"/>
            <w:r w:rsidR="009E5D8D">
              <w:t>.</w:t>
            </w:r>
            <w:r w:rsidR="009E5D8D" w:rsidRPr="009E5D8D">
              <w:t xml:space="preserve"> Hry založené na principu </w:t>
            </w:r>
            <w:proofErr w:type="spellStart"/>
            <w:r w:rsidR="009E5D8D" w:rsidRPr="009E5D8D">
              <w:t>kreistorballu</w:t>
            </w:r>
            <w:proofErr w:type="spellEnd"/>
            <w:r w:rsidR="009E5D8D" w:rsidRPr="009E5D8D">
              <w:t xml:space="preserve"> - principy, pravidla, varianty podle typu postižení.</w:t>
            </w:r>
          </w:p>
        </w:tc>
      </w:tr>
      <w:tr w:rsidR="00706C4D" w:rsidRPr="00F43225" w:rsidTr="009D24D1">
        <w:trPr>
          <w:trHeight w:val="338"/>
        </w:trPr>
        <w:tc>
          <w:tcPr>
            <w:tcW w:w="9288" w:type="dxa"/>
            <w:gridSpan w:val="4"/>
            <w:shd w:val="clear" w:color="auto" w:fill="FFFF00"/>
            <w:noWrap/>
          </w:tcPr>
          <w:p w:rsidR="00706C4D" w:rsidRDefault="00BE5A13" w:rsidP="009D24D1">
            <w:r w:rsidRPr="009D24D1">
              <w:rPr>
                <w:highlight w:val="yellow"/>
              </w:rPr>
              <w:t>21. 10. VR až 1</w:t>
            </w:r>
            <w:r w:rsidR="009D24D1" w:rsidRPr="009D24D1">
              <w:rPr>
                <w:highlight w:val="yellow"/>
              </w:rPr>
              <w:t>8</w:t>
            </w:r>
            <w:r w:rsidR="00706C4D" w:rsidRPr="009D24D1">
              <w:rPr>
                <w:highlight w:val="yellow"/>
              </w:rPr>
              <w:t>.</w:t>
            </w:r>
            <w:r w:rsidR="009D24D1">
              <w:rPr>
                <w:highlight w:val="yellow"/>
              </w:rPr>
              <w:t xml:space="preserve"> </w:t>
            </w:r>
            <w:r w:rsidR="00706C4D" w:rsidRPr="009D24D1">
              <w:rPr>
                <w:highlight w:val="yellow"/>
              </w:rPr>
              <w:t>11. PRAXE</w:t>
            </w:r>
          </w:p>
        </w:tc>
      </w:tr>
      <w:tr w:rsidR="007C2379" w:rsidRPr="00F43225" w:rsidTr="00116096">
        <w:trPr>
          <w:trHeight w:val="843"/>
        </w:trPr>
        <w:tc>
          <w:tcPr>
            <w:tcW w:w="774" w:type="dxa"/>
            <w:vMerge w:val="restart"/>
            <w:shd w:val="clear" w:color="auto" w:fill="auto"/>
            <w:noWrap/>
          </w:tcPr>
          <w:p w:rsidR="007C2379" w:rsidRPr="00F43225" w:rsidRDefault="007C2379"/>
        </w:tc>
        <w:tc>
          <w:tcPr>
            <w:tcW w:w="1467" w:type="dxa"/>
          </w:tcPr>
          <w:p w:rsidR="00EF66E4" w:rsidRDefault="00EF66E4" w:rsidP="00E349E8">
            <w:proofErr w:type="spellStart"/>
            <w:r>
              <w:t>Pavliščáková</w:t>
            </w:r>
            <w:proofErr w:type="spellEnd"/>
          </w:p>
          <w:p w:rsidR="007C2379" w:rsidRDefault="004076A4" w:rsidP="00E349E8">
            <w:proofErr w:type="spellStart"/>
            <w:r>
              <w:t>Mastníková</w:t>
            </w:r>
            <w:proofErr w:type="spellEnd"/>
          </w:p>
        </w:tc>
        <w:tc>
          <w:tcPr>
            <w:tcW w:w="1836" w:type="dxa"/>
          </w:tcPr>
          <w:p w:rsidR="007C2379" w:rsidRPr="009D24D1" w:rsidRDefault="009D24D1" w:rsidP="007A0834">
            <w:pPr>
              <w:rPr>
                <w:highlight w:val="magenta"/>
              </w:rPr>
            </w:pPr>
            <w:r w:rsidRPr="009D24D1">
              <w:rPr>
                <w:highlight w:val="magenta"/>
              </w:rPr>
              <w:t>Teoretická práce</w:t>
            </w:r>
          </w:p>
        </w:tc>
        <w:tc>
          <w:tcPr>
            <w:tcW w:w="5211" w:type="dxa"/>
            <w:noWrap/>
          </w:tcPr>
          <w:p w:rsidR="007C2379" w:rsidRPr="00F43225" w:rsidRDefault="007C2379" w:rsidP="00C071C8">
            <w:r>
              <w:t xml:space="preserve">4. </w:t>
            </w:r>
            <w:r w:rsidRPr="00116096">
              <w:t>Aplikace v tělocvičně - drobné pohybové hry a soutěže s účastníkem se zrakovým postižením - návrhy - použití klapek, zvonivých míčů, lan</w:t>
            </w:r>
            <w:r w:rsidR="009E5D8D">
              <w:t xml:space="preserve">, </w:t>
            </w:r>
          </w:p>
        </w:tc>
      </w:tr>
      <w:tr w:rsidR="007C2379" w:rsidRPr="00F43225" w:rsidTr="001451A2">
        <w:trPr>
          <w:trHeight w:val="1249"/>
        </w:trPr>
        <w:tc>
          <w:tcPr>
            <w:tcW w:w="774" w:type="dxa"/>
            <w:vMerge/>
            <w:shd w:val="clear" w:color="auto" w:fill="auto"/>
            <w:noWrap/>
          </w:tcPr>
          <w:p w:rsidR="007C2379" w:rsidRDefault="007C2379"/>
        </w:tc>
        <w:tc>
          <w:tcPr>
            <w:tcW w:w="1467" w:type="dxa"/>
          </w:tcPr>
          <w:p w:rsidR="007C2379" w:rsidRDefault="004076A4" w:rsidP="00E349E8">
            <w:r>
              <w:t>Hervert</w:t>
            </w:r>
          </w:p>
          <w:p w:rsidR="004076A4" w:rsidRDefault="004076A4" w:rsidP="00E349E8">
            <w:r>
              <w:t>Hrazdírová</w:t>
            </w:r>
          </w:p>
        </w:tc>
        <w:tc>
          <w:tcPr>
            <w:tcW w:w="1836" w:type="dxa"/>
          </w:tcPr>
          <w:p w:rsidR="007C2379" w:rsidRPr="009D24D1" w:rsidRDefault="009D24D1" w:rsidP="007A0834">
            <w:pPr>
              <w:rPr>
                <w:highlight w:val="magenta"/>
              </w:rPr>
            </w:pPr>
            <w:r w:rsidRPr="009D24D1">
              <w:rPr>
                <w:highlight w:val="magenta"/>
              </w:rPr>
              <w:t>Teoretická práce</w:t>
            </w:r>
          </w:p>
        </w:tc>
        <w:tc>
          <w:tcPr>
            <w:tcW w:w="5211" w:type="dxa"/>
            <w:noWrap/>
          </w:tcPr>
          <w:p w:rsidR="007C2379" w:rsidRPr="00F43225" w:rsidRDefault="007C2379" w:rsidP="006D764B">
            <w:r>
              <w:t>5</w:t>
            </w:r>
            <w:r w:rsidRPr="00F43225">
              <w:t>. Aplikace v tělocvičně - drobné pohybové hry a soutěže s účastníkem se sluchovým postižením - zároveň vysvětlení postižení, způsob komunikace, péče o postiženého, návrhy - použití klapek na uši (4)</w:t>
            </w:r>
            <w:r>
              <w:t>, barevné míče</w:t>
            </w:r>
            <w:r w:rsidRPr="00F43225">
              <w:t>.</w:t>
            </w:r>
          </w:p>
        </w:tc>
      </w:tr>
      <w:tr w:rsidR="007C2379" w:rsidRPr="00F43225" w:rsidTr="001451A2">
        <w:trPr>
          <w:trHeight w:val="502"/>
        </w:trPr>
        <w:tc>
          <w:tcPr>
            <w:tcW w:w="774" w:type="dxa"/>
            <w:vMerge/>
            <w:shd w:val="clear" w:color="auto" w:fill="auto"/>
            <w:noWrap/>
          </w:tcPr>
          <w:p w:rsidR="007C2379" w:rsidRDefault="007C2379"/>
        </w:tc>
        <w:tc>
          <w:tcPr>
            <w:tcW w:w="1467" w:type="dxa"/>
          </w:tcPr>
          <w:p w:rsidR="007C2379" w:rsidRDefault="007C2379" w:rsidP="00297109"/>
        </w:tc>
        <w:tc>
          <w:tcPr>
            <w:tcW w:w="1836" w:type="dxa"/>
          </w:tcPr>
          <w:p w:rsidR="007C2379" w:rsidRDefault="007C2379" w:rsidP="00297109"/>
        </w:tc>
        <w:tc>
          <w:tcPr>
            <w:tcW w:w="5211" w:type="dxa"/>
            <w:noWrap/>
          </w:tcPr>
          <w:p w:rsidR="00EF66E4" w:rsidRDefault="00EF66E4" w:rsidP="00297109"/>
        </w:tc>
      </w:tr>
      <w:tr w:rsidR="007C2379" w:rsidRPr="00F43225" w:rsidTr="007A0834">
        <w:trPr>
          <w:trHeight w:val="290"/>
        </w:trPr>
        <w:tc>
          <w:tcPr>
            <w:tcW w:w="774" w:type="dxa"/>
            <w:vMerge/>
            <w:shd w:val="clear" w:color="auto" w:fill="auto"/>
            <w:noWrap/>
          </w:tcPr>
          <w:p w:rsidR="007C2379" w:rsidRDefault="007C2379"/>
        </w:tc>
        <w:tc>
          <w:tcPr>
            <w:tcW w:w="1467" w:type="dxa"/>
          </w:tcPr>
          <w:p w:rsidR="00EF66E4" w:rsidRDefault="00EF66E4" w:rsidP="00297109"/>
        </w:tc>
        <w:tc>
          <w:tcPr>
            <w:tcW w:w="1836" w:type="dxa"/>
          </w:tcPr>
          <w:p w:rsidR="007C2379" w:rsidRDefault="007C2379" w:rsidP="00297109"/>
        </w:tc>
        <w:tc>
          <w:tcPr>
            <w:tcW w:w="5211" w:type="dxa"/>
            <w:noWrap/>
          </w:tcPr>
          <w:p w:rsidR="007C2379" w:rsidRDefault="007C2379" w:rsidP="00297109"/>
        </w:tc>
      </w:tr>
      <w:tr w:rsidR="009E5D8D" w:rsidRPr="00F43225" w:rsidTr="00BF0252">
        <w:trPr>
          <w:trHeight w:val="502"/>
        </w:trPr>
        <w:tc>
          <w:tcPr>
            <w:tcW w:w="774" w:type="dxa"/>
            <w:vMerge w:val="restart"/>
            <w:shd w:val="clear" w:color="auto" w:fill="auto"/>
            <w:noWrap/>
          </w:tcPr>
          <w:p w:rsidR="009E5D8D" w:rsidRPr="00F43225" w:rsidRDefault="009E5D8D" w:rsidP="00C315AA">
            <w:r>
              <w:lastRenderedPageBreak/>
              <w:t>2</w:t>
            </w:r>
            <w:r w:rsidR="00BE5A13">
              <w:t>5</w:t>
            </w:r>
            <w:r>
              <w:t>.11.</w:t>
            </w:r>
          </w:p>
        </w:tc>
        <w:tc>
          <w:tcPr>
            <w:tcW w:w="1467" w:type="dxa"/>
          </w:tcPr>
          <w:p w:rsidR="009E5D8D" w:rsidRDefault="00EF66E4">
            <w:proofErr w:type="spellStart"/>
            <w:r>
              <w:t>Jetenský</w:t>
            </w:r>
            <w:proofErr w:type="spellEnd"/>
          </w:p>
          <w:p w:rsidR="00EF66E4" w:rsidRDefault="00EF66E4">
            <w:proofErr w:type="spellStart"/>
            <w:r>
              <w:t>Mastík</w:t>
            </w:r>
            <w:proofErr w:type="spellEnd"/>
          </w:p>
        </w:tc>
        <w:tc>
          <w:tcPr>
            <w:tcW w:w="1836" w:type="dxa"/>
          </w:tcPr>
          <w:p w:rsidR="009E5D8D" w:rsidRDefault="009E5D8D" w:rsidP="007A0834"/>
        </w:tc>
        <w:tc>
          <w:tcPr>
            <w:tcW w:w="5211" w:type="dxa"/>
            <w:noWrap/>
          </w:tcPr>
          <w:p w:rsidR="00BF0252" w:rsidRDefault="009E5D8D" w:rsidP="001E4425">
            <w:r>
              <w:t xml:space="preserve">8. </w:t>
            </w:r>
            <w:r w:rsidRPr="00C315AA">
              <w:t>Basketbal na vozíku - přesné znění pravidel, provoz, nácvik herních dovedností, upřesnění klasifikace.</w:t>
            </w:r>
          </w:p>
        </w:tc>
      </w:tr>
      <w:tr w:rsidR="009D24D1" w:rsidRPr="00F43225" w:rsidTr="00BF0252">
        <w:trPr>
          <w:trHeight w:val="502"/>
        </w:trPr>
        <w:tc>
          <w:tcPr>
            <w:tcW w:w="774" w:type="dxa"/>
            <w:vMerge/>
            <w:shd w:val="clear" w:color="auto" w:fill="auto"/>
            <w:noWrap/>
          </w:tcPr>
          <w:p w:rsidR="009D24D1" w:rsidRDefault="009D24D1" w:rsidP="00C315AA"/>
        </w:tc>
        <w:tc>
          <w:tcPr>
            <w:tcW w:w="1467" w:type="dxa"/>
          </w:tcPr>
          <w:p w:rsidR="009D24D1" w:rsidRDefault="009D24D1" w:rsidP="00743ADC">
            <w:r>
              <w:t>Petržílka</w:t>
            </w:r>
          </w:p>
        </w:tc>
        <w:tc>
          <w:tcPr>
            <w:tcW w:w="1836" w:type="dxa"/>
          </w:tcPr>
          <w:p w:rsidR="009D24D1" w:rsidRDefault="009D24D1" w:rsidP="00743ADC"/>
        </w:tc>
        <w:tc>
          <w:tcPr>
            <w:tcW w:w="5211" w:type="dxa"/>
            <w:noWrap/>
          </w:tcPr>
          <w:p w:rsidR="009D24D1" w:rsidRDefault="009D24D1" w:rsidP="00743ADC">
            <w:r>
              <w:t xml:space="preserve">6. </w:t>
            </w:r>
            <w:proofErr w:type="spellStart"/>
            <w:r w:rsidRPr="00C315AA">
              <w:t>Sledge</w:t>
            </w:r>
            <w:proofErr w:type="spellEnd"/>
            <w:r w:rsidRPr="00C315AA">
              <w:t xml:space="preserve"> – </w:t>
            </w:r>
            <w:proofErr w:type="spellStart"/>
            <w:r w:rsidRPr="00C315AA">
              <w:t>parahokej</w:t>
            </w:r>
            <w:proofErr w:type="spellEnd"/>
            <w:r w:rsidRPr="00C315AA">
              <w:t xml:space="preserve"> – </w:t>
            </w:r>
            <w:r>
              <w:t>pouze vy</w:t>
            </w:r>
            <w:r w:rsidRPr="00C315AA">
              <w:t xml:space="preserve">zkoušení jízdy.  </w:t>
            </w:r>
          </w:p>
        </w:tc>
      </w:tr>
      <w:tr w:rsidR="009D24D1" w:rsidRPr="00F43225" w:rsidTr="00BE5A13">
        <w:trPr>
          <w:trHeight w:val="880"/>
        </w:trPr>
        <w:tc>
          <w:tcPr>
            <w:tcW w:w="774" w:type="dxa"/>
            <w:vMerge/>
            <w:shd w:val="clear" w:color="auto" w:fill="auto"/>
            <w:noWrap/>
          </w:tcPr>
          <w:p w:rsidR="009D24D1" w:rsidRDefault="009D24D1" w:rsidP="00C315AA"/>
        </w:tc>
        <w:tc>
          <w:tcPr>
            <w:tcW w:w="1467" w:type="dxa"/>
          </w:tcPr>
          <w:p w:rsidR="009D24D1" w:rsidRDefault="009D24D1">
            <w:r>
              <w:t>Novák Jakub</w:t>
            </w:r>
          </w:p>
          <w:p w:rsidR="009D24D1" w:rsidRDefault="009D24D1">
            <w:proofErr w:type="spellStart"/>
            <w:r>
              <w:t>Smetková</w:t>
            </w:r>
            <w:proofErr w:type="spellEnd"/>
          </w:p>
        </w:tc>
        <w:tc>
          <w:tcPr>
            <w:tcW w:w="1836" w:type="dxa"/>
          </w:tcPr>
          <w:p w:rsidR="009D24D1" w:rsidRDefault="009D24D1" w:rsidP="007A0834"/>
        </w:tc>
        <w:tc>
          <w:tcPr>
            <w:tcW w:w="5211" w:type="dxa"/>
            <w:noWrap/>
          </w:tcPr>
          <w:p w:rsidR="009D24D1" w:rsidRDefault="009D24D1" w:rsidP="001E4425">
            <w:r>
              <w:t>9</w:t>
            </w:r>
            <w:r w:rsidRPr="00BF0252">
              <w:t xml:space="preserve">. Člověk s mentálním postižením možné aktivity pro mentálně postižené, doporučení k provozu. </w:t>
            </w:r>
            <w:r>
              <w:t>Drobné pohybové hry s různým materiálem</w:t>
            </w:r>
          </w:p>
        </w:tc>
      </w:tr>
      <w:tr w:rsidR="009D24D1" w:rsidRPr="00F43225" w:rsidTr="009D24D1">
        <w:trPr>
          <w:trHeight w:val="548"/>
        </w:trPr>
        <w:tc>
          <w:tcPr>
            <w:tcW w:w="774" w:type="dxa"/>
            <w:vMerge/>
            <w:shd w:val="clear" w:color="auto" w:fill="auto"/>
            <w:noWrap/>
          </w:tcPr>
          <w:p w:rsidR="009D24D1" w:rsidRPr="00F43225" w:rsidRDefault="009D24D1"/>
        </w:tc>
        <w:tc>
          <w:tcPr>
            <w:tcW w:w="1467" w:type="dxa"/>
            <w:shd w:val="clear" w:color="auto" w:fill="E5B8B7" w:themeFill="accent2" w:themeFillTint="66"/>
          </w:tcPr>
          <w:p w:rsidR="009D24D1" w:rsidRDefault="009D24D1" w:rsidP="00743ADC">
            <w:r>
              <w:t xml:space="preserve">Ševčík </w:t>
            </w:r>
          </w:p>
          <w:p w:rsidR="009D24D1" w:rsidRPr="00324E76" w:rsidRDefault="009D24D1" w:rsidP="00743ADC">
            <w:r>
              <w:t>Zrnová</w:t>
            </w:r>
          </w:p>
        </w:tc>
        <w:tc>
          <w:tcPr>
            <w:tcW w:w="1836" w:type="dxa"/>
            <w:shd w:val="clear" w:color="auto" w:fill="E5B8B7" w:themeFill="accent2" w:themeFillTint="66"/>
          </w:tcPr>
          <w:p w:rsidR="009D24D1" w:rsidRPr="00324E76" w:rsidRDefault="009D24D1" w:rsidP="00743ADC">
            <w:r>
              <w:t>Změna</w:t>
            </w:r>
            <w:bookmarkStart w:id="0" w:name="_GoBack"/>
            <w:bookmarkEnd w:id="0"/>
          </w:p>
        </w:tc>
        <w:tc>
          <w:tcPr>
            <w:tcW w:w="5211" w:type="dxa"/>
            <w:shd w:val="clear" w:color="auto" w:fill="E5B8B7" w:themeFill="accent2" w:themeFillTint="66"/>
            <w:noWrap/>
          </w:tcPr>
          <w:p w:rsidR="009D24D1" w:rsidRDefault="009D24D1" w:rsidP="00743ADC">
            <w:r>
              <w:t xml:space="preserve">10. </w:t>
            </w:r>
            <w:r w:rsidRPr="00116096">
              <w:t>Volejbal sedících – přesné znění pravidel, varianty pro méně účastníků</w:t>
            </w:r>
          </w:p>
        </w:tc>
      </w:tr>
      <w:tr w:rsidR="009D24D1" w:rsidRPr="00F43225" w:rsidTr="009D24D1">
        <w:trPr>
          <w:trHeight w:val="489"/>
        </w:trPr>
        <w:tc>
          <w:tcPr>
            <w:tcW w:w="774" w:type="dxa"/>
            <w:vMerge w:val="restart"/>
            <w:shd w:val="clear" w:color="auto" w:fill="auto"/>
            <w:noWrap/>
          </w:tcPr>
          <w:p w:rsidR="009D24D1" w:rsidRDefault="009D24D1" w:rsidP="00860273">
            <w:r>
              <w:t>2. 12</w:t>
            </w:r>
          </w:p>
        </w:tc>
        <w:tc>
          <w:tcPr>
            <w:tcW w:w="1467" w:type="dxa"/>
            <w:shd w:val="clear" w:color="auto" w:fill="E5B8B7" w:themeFill="accent2" w:themeFillTint="66"/>
          </w:tcPr>
          <w:p w:rsidR="009D24D1" w:rsidRDefault="009D24D1" w:rsidP="00743ADC">
            <w:r>
              <w:t>Novotný</w:t>
            </w:r>
          </w:p>
          <w:p w:rsidR="009D24D1" w:rsidRPr="00E349E8" w:rsidRDefault="009D24D1" w:rsidP="00743ADC">
            <w:r>
              <w:t>Svobodová</w:t>
            </w:r>
          </w:p>
        </w:tc>
        <w:tc>
          <w:tcPr>
            <w:tcW w:w="1836" w:type="dxa"/>
            <w:shd w:val="clear" w:color="auto" w:fill="E5B8B7" w:themeFill="accent2" w:themeFillTint="66"/>
          </w:tcPr>
          <w:p w:rsidR="009D24D1" w:rsidRPr="00E349E8" w:rsidRDefault="009D24D1" w:rsidP="00743ADC">
            <w:r>
              <w:t>Změna</w:t>
            </w:r>
          </w:p>
        </w:tc>
        <w:tc>
          <w:tcPr>
            <w:tcW w:w="5211" w:type="dxa"/>
            <w:shd w:val="clear" w:color="auto" w:fill="E5B8B7" w:themeFill="accent2" w:themeFillTint="66"/>
            <w:noWrap/>
          </w:tcPr>
          <w:p w:rsidR="009D24D1" w:rsidRDefault="009D24D1" w:rsidP="00743ADC">
            <w:r w:rsidRPr="00BE5A13">
              <w:t xml:space="preserve">9. Člověk s mentálním postižením </w:t>
            </w:r>
            <w:r>
              <w:t>- p</w:t>
            </w:r>
            <w:r w:rsidRPr="00BE5A13">
              <w:t>oužití psychomotorických padáků.</w:t>
            </w:r>
          </w:p>
        </w:tc>
      </w:tr>
      <w:tr w:rsidR="009D24D1" w:rsidRPr="00F43225" w:rsidTr="001451A2">
        <w:trPr>
          <w:trHeight w:val="774"/>
        </w:trPr>
        <w:tc>
          <w:tcPr>
            <w:tcW w:w="774" w:type="dxa"/>
            <w:vMerge/>
            <w:shd w:val="clear" w:color="auto" w:fill="auto"/>
            <w:noWrap/>
          </w:tcPr>
          <w:p w:rsidR="009D24D1" w:rsidRDefault="009D24D1" w:rsidP="00860273"/>
        </w:tc>
        <w:tc>
          <w:tcPr>
            <w:tcW w:w="1467" w:type="dxa"/>
          </w:tcPr>
          <w:p w:rsidR="009D24D1" w:rsidRDefault="009D24D1" w:rsidP="002E74C6">
            <w:r>
              <w:t>Štroblová</w:t>
            </w:r>
          </w:p>
          <w:p w:rsidR="009D24D1" w:rsidRPr="00324E76" w:rsidRDefault="009D24D1" w:rsidP="002E74C6">
            <w:r>
              <w:t>Poláčková</w:t>
            </w:r>
          </w:p>
        </w:tc>
        <w:tc>
          <w:tcPr>
            <w:tcW w:w="1836" w:type="dxa"/>
          </w:tcPr>
          <w:p w:rsidR="009D24D1" w:rsidRDefault="009D24D1" w:rsidP="00BE5A13"/>
        </w:tc>
        <w:tc>
          <w:tcPr>
            <w:tcW w:w="5211" w:type="dxa"/>
            <w:noWrap/>
          </w:tcPr>
          <w:p w:rsidR="009D24D1" w:rsidRDefault="009D24D1" w:rsidP="006D764B">
            <w:r>
              <w:t xml:space="preserve">11. Aplikace her pro tělesně postižené - vybrané hry se smíšeným provozem – </w:t>
            </w:r>
            <w:r w:rsidRPr="006D764B">
              <w:t xml:space="preserve">badminton, </w:t>
            </w:r>
            <w:r>
              <w:t xml:space="preserve">pálkovací hry – </w:t>
            </w:r>
            <w:r w:rsidRPr="00EF66E4">
              <w:rPr>
                <w:b/>
              </w:rPr>
              <w:t xml:space="preserve">branková hra – </w:t>
            </w:r>
            <w:proofErr w:type="spellStart"/>
            <w:r w:rsidRPr="00EF66E4">
              <w:rPr>
                <w:b/>
              </w:rPr>
              <w:t>kinnball</w:t>
            </w:r>
            <w:proofErr w:type="spellEnd"/>
            <w:r w:rsidRPr="00EF66E4">
              <w:rPr>
                <w:b/>
              </w:rPr>
              <w:t xml:space="preserve"> - úprava pravidel – použití vozíků.</w:t>
            </w:r>
          </w:p>
        </w:tc>
      </w:tr>
      <w:tr w:rsidR="009D24D1" w:rsidRPr="00F43225" w:rsidTr="009D24D1">
        <w:trPr>
          <w:trHeight w:val="286"/>
        </w:trPr>
        <w:tc>
          <w:tcPr>
            <w:tcW w:w="774" w:type="dxa"/>
            <w:vMerge/>
            <w:shd w:val="clear" w:color="auto" w:fill="auto"/>
            <w:noWrap/>
          </w:tcPr>
          <w:p w:rsidR="009D24D1" w:rsidRDefault="009D24D1" w:rsidP="00860273"/>
        </w:tc>
        <w:tc>
          <w:tcPr>
            <w:tcW w:w="1467" w:type="dxa"/>
            <w:shd w:val="clear" w:color="auto" w:fill="E5B8B7" w:themeFill="accent2" w:themeFillTint="66"/>
          </w:tcPr>
          <w:p w:rsidR="009D24D1" w:rsidRDefault="009D24D1" w:rsidP="00743ADC">
            <w:r>
              <w:t>Landová</w:t>
            </w:r>
          </w:p>
          <w:p w:rsidR="009D24D1" w:rsidRDefault="009D24D1" w:rsidP="00743ADC">
            <w:proofErr w:type="spellStart"/>
            <w:r>
              <w:t>Loněk</w:t>
            </w:r>
            <w:proofErr w:type="spellEnd"/>
          </w:p>
        </w:tc>
        <w:tc>
          <w:tcPr>
            <w:tcW w:w="1836" w:type="dxa"/>
            <w:shd w:val="clear" w:color="auto" w:fill="E5B8B7" w:themeFill="accent2" w:themeFillTint="66"/>
          </w:tcPr>
          <w:p w:rsidR="009D24D1" w:rsidRDefault="009D24D1" w:rsidP="00743ADC">
            <w:r>
              <w:t>Změna</w:t>
            </w:r>
          </w:p>
        </w:tc>
        <w:tc>
          <w:tcPr>
            <w:tcW w:w="5211" w:type="dxa"/>
            <w:shd w:val="clear" w:color="auto" w:fill="E5B8B7" w:themeFill="accent2" w:themeFillTint="66"/>
            <w:noWrap/>
          </w:tcPr>
          <w:p w:rsidR="009D24D1" w:rsidRDefault="009D24D1" w:rsidP="00743ADC">
            <w:r>
              <w:t>7</w:t>
            </w:r>
            <w:r w:rsidRPr="006D764B">
              <w:t>. Štafetové soutěže, soutěživá cvičení na odhad cílů, vzdáleností.</w:t>
            </w:r>
            <w:r>
              <w:t xml:space="preserve"> Použití </w:t>
            </w:r>
            <w:proofErr w:type="spellStart"/>
            <w:r w:rsidRPr="00C071C8">
              <w:t>pedala</w:t>
            </w:r>
            <w:proofErr w:type="spellEnd"/>
            <w:r w:rsidRPr="00C071C8">
              <w:t xml:space="preserve"> – různé typy</w:t>
            </w:r>
            <w:r>
              <w:t>.</w:t>
            </w:r>
          </w:p>
        </w:tc>
      </w:tr>
      <w:tr w:rsidR="009D24D1" w:rsidRPr="00F43225" w:rsidTr="00116096">
        <w:trPr>
          <w:trHeight w:val="286"/>
        </w:trPr>
        <w:tc>
          <w:tcPr>
            <w:tcW w:w="774" w:type="dxa"/>
            <w:vMerge/>
            <w:shd w:val="clear" w:color="auto" w:fill="auto"/>
            <w:noWrap/>
          </w:tcPr>
          <w:p w:rsidR="009D24D1" w:rsidRDefault="009D24D1" w:rsidP="00860273"/>
        </w:tc>
        <w:tc>
          <w:tcPr>
            <w:tcW w:w="1467" w:type="dxa"/>
          </w:tcPr>
          <w:p w:rsidR="009D24D1" w:rsidRDefault="009D24D1" w:rsidP="00297109">
            <w:r>
              <w:t>Straka</w:t>
            </w:r>
          </w:p>
          <w:p w:rsidR="009D24D1" w:rsidRDefault="009D24D1" w:rsidP="00297109">
            <w:r>
              <w:t>Štěpánek</w:t>
            </w:r>
          </w:p>
        </w:tc>
        <w:tc>
          <w:tcPr>
            <w:tcW w:w="1836" w:type="dxa"/>
          </w:tcPr>
          <w:p w:rsidR="009D24D1" w:rsidRDefault="009D24D1" w:rsidP="00104E55"/>
        </w:tc>
        <w:tc>
          <w:tcPr>
            <w:tcW w:w="5211" w:type="dxa"/>
            <w:noWrap/>
          </w:tcPr>
          <w:p w:rsidR="009D24D1" w:rsidRDefault="009D24D1" w:rsidP="00104E55">
            <w:r>
              <w:t>Cyklistika a boccia - c</w:t>
            </w:r>
            <w:r w:rsidRPr="004076A4">
              <w:t>ílové sporty (na vozíku, smyslová postižení, sluchová), - aplikace, přehled, pravidla (boccia aj.).</w:t>
            </w:r>
            <w:r>
              <w:t xml:space="preserve"> – vyzkoušení si a prezentace pravidel</w:t>
            </w:r>
          </w:p>
        </w:tc>
      </w:tr>
      <w:tr w:rsidR="009D24D1" w:rsidRPr="00F43225" w:rsidTr="00116096">
        <w:trPr>
          <w:trHeight w:val="286"/>
        </w:trPr>
        <w:tc>
          <w:tcPr>
            <w:tcW w:w="774" w:type="dxa"/>
            <w:shd w:val="clear" w:color="auto" w:fill="auto"/>
            <w:noWrap/>
          </w:tcPr>
          <w:p w:rsidR="009D24D1" w:rsidRDefault="009D24D1" w:rsidP="00860273"/>
        </w:tc>
        <w:tc>
          <w:tcPr>
            <w:tcW w:w="1467" w:type="dxa"/>
          </w:tcPr>
          <w:p w:rsidR="009D24D1" w:rsidRDefault="009D24D1" w:rsidP="001E4425">
            <w:r w:rsidRPr="00EF66E4">
              <w:t>Kroupa</w:t>
            </w:r>
          </w:p>
        </w:tc>
        <w:tc>
          <w:tcPr>
            <w:tcW w:w="1836" w:type="dxa"/>
          </w:tcPr>
          <w:p w:rsidR="009D24D1" w:rsidRDefault="009D24D1" w:rsidP="004076A4"/>
        </w:tc>
        <w:tc>
          <w:tcPr>
            <w:tcW w:w="5211" w:type="dxa"/>
            <w:noWrap/>
          </w:tcPr>
          <w:p w:rsidR="009D24D1" w:rsidRDefault="009D24D1" w:rsidP="001E4425">
            <w:r w:rsidRPr="00104E55">
              <w:t>Střelba pro osoby se zrakovým postižením.</w:t>
            </w:r>
          </w:p>
        </w:tc>
      </w:tr>
      <w:tr w:rsidR="009D24D1" w:rsidRPr="00F43225" w:rsidTr="007A0834">
        <w:trPr>
          <w:trHeight w:val="529"/>
        </w:trPr>
        <w:tc>
          <w:tcPr>
            <w:tcW w:w="774" w:type="dxa"/>
            <w:vMerge w:val="restart"/>
            <w:shd w:val="clear" w:color="auto" w:fill="auto"/>
            <w:noWrap/>
          </w:tcPr>
          <w:p w:rsidR="009D24D1" w:rsidRPr="00F43225" w:rsidRDefault="009D24D1" w:rsidP="00860273">
            <w:r>
              <w:t>9.12.</w:t>
            </w:r>
          </w:p>
        </w:tc>
        <w:tc>
          <w:tcPr>
            <w:tcW w:w="1467" w:type="dxa"/>
          </w:tcPr>
          <w:p w:rsidR="009D24D1" w:rsidRDefault="009D24D1">
            <w:r w:rsidRPr="00D96669">
              <w:t>Podíl všech studentů na organizaci</w:t>
            </w:r>
          </w:p>
        </w:tc>
        <w:tc>
          <w:tcPr>
            <w:tcW w:w="1836" w:type="dxa"/>
          </w:tcPr>
          <w:p w:rsidR="009D24D1" w:rsidRDefault="009D24D1" w:rsidP="00D96669">
            <w:r>
              <w:t>Podíl všech studentů na organizaci</w:t>
            </w:r>
          </w:p>
        </w:tc>
        <w:tc>
          <w:tcPr>
            <w:tcW w:w="5211" w:type="dxa"/>
            <w:vMerge w:val="restart"/>
            <w:noWrap/>
            <w:hideMark/>
          </w:tcPr>
          <w:p w:rsidR="009D24D1" w:rsidRDefault="009D24D1" w:rsidP="00116096">
            <w:r>
              <w:t xml:space="preserve">Paralympijský den: </w:t>
            </w:r>
            <w:proofErr w:type="spellStart"/>
            <w:r>
              <w:t>sitting</w:t>
            </w:r>
            <w:proofErr w:type="spellEnd"/>
            <w:r>
              <w:t xml:space="preserve"> </w:t>
            </w:r>
            <w:proofErr w:type="spellStart"/>
            <w:r>
              <w:t>volleyball</w:t>
            </w:r>
            <w:proofErr w:type="spellEnd"/>
            <w:r>
              <w:t xml:space="preserve"> – cca 12</w:t>
            </w:r>
          </w:p>
          <w:p w:rsidR="009D24D1" w:rsidRDefault="009D24D1" w:rsidP="00A503AF">
            <w:r>
              <w:t>Paralympijský den: basketbal na vozíku – přetlačovaná míče (</w:t>
            </w:r>
            <w:proofErr w:type="spellStart"/>
            <w:r>
              <w:t>kinnball</w:t>
            </w:r>
            <w:proofErr w:type="spellEnd"/>
            <w:r>
              <w:t>) na vozíku – cca 10 - 12</w:t>
            </w:r>
          </w:p>
          <w:p w:rsidR="009D24D1" w:rsidRPr="00F43225" w:rsidRDefault="009D24D1" w:rsidP="00886B54">
            <w:r>
              <w:t xml:space="preserve">Paralympijský den: </w:t>
            </w:r>
            <w:proofErr w:type="spellStart"/>
            <w:r>
              <w:t>pedala</w:t>
            </w:r>
            <w:proofErr w:type="spellEnd"/>
            <w:r>
              <w:t xml:space="preserve">, soutěž za využití desek, tříkolka, </w:t>
            </w:r>
            <w:proofErr w:type="spellStart"/>
            <w:r>
              <w:t>handbike</w:t>
            </w:r>
            <w:proofErr w:type="spellEnd"/>
            <w:r>
              <w:t>, zvuková střelba – volné zkoušení cvičení</w:t>
            </w:r>
          </w:p>
        </w:tc>
      </w:tr>
      <w:tr w:rsidR="009D24D1" w:rsidRPr="00F43225" w:rsidTr="00886B54">
        <w:trPr>
          <w:trHeight w:val="869"/>
        </w:trPr>
        <w:tc>
          <w:tcPr>
            <w:tcW w:w="774" w:type="dxa"/>
            <w:vMerge/>
            <w:shd w:val="clear" w:color="auto" w:fill="auto"/>
            <w:noWrap/>
          </w:tcPr>
          <w:p w:rsidR="009D24D1" w:rsidRPr="00F43225" w:rsidRDefault="009D24D1"/>
        </w:tc>
        <w:tc>
          <w:tcPr>
            <w:tcW w:w="1467" w:type="dxa"/>
          </w:tcPr>
          <w:p w:rsidR="009D24D1" w:rsidRDefault="009D24D1">
            <w:r>
              <w:t>Viz připravené týmy</w:t>
            </w:r>
          </w:p>
        </w:tc>
        <w:tc>
          <w:tcPr>
            <w:tcW w:w="1836" w:type="dxa"/>
          </w:tcPr>
          <w:p w:rsidR="009D24D1" w:rsidRDefault="009D24D1" w:rsidP="007A0834">
            <w:r>
              <w:t>Viz připravené týmy</w:t>
            </w:r>
          </w:p>
        </w:tc>
        <w:tc>
          <w:tcPr>
            <w:tcW w:w="5211" w:type="dxa"/>
            <w:vMerge/>
            <w:noWrap/>
          </w:tcPr>
          <w:p w:rsidR="009D24D1" w:rsidRDefault="009D24D1" w:rsidP="00116096"/>
        </w:tc>
      </w:tr>
      <w:tr w:rsidR="009D24D1" w:rsidRPr="00F43225" w:rsidTr="004076A4">
        <w:trPr>
          <w:trHeight w:val="811"/>
        </w:trPr>
        <w:tc>
          <w:tcPr>
            <w:tcW w:w="774" w:type="dxa"/>
            <w:vMerge w:val="restart"/>
            <w:shd w:val="clear" w:color="auto" w:fill="auto"/>
            <w:noWrap/>
          </w:tcPr>
          <w:p w:rsidR="009D24D1" w:rsidRPr="00F43225" w:rsidRDefault="009D24D1" w:rsidP="00A1650D">
            <w:r>
              <w:t xml:space="preserve">16.12. </w:t>
            </w:r>
          </w:p>
        </w:tc>
        <w:tc>
          <w:tcPr>
            <w:tcW w:w="1467" w:type="dxa"/>
          </w:tcPr>
          <w:p w:rsidR="009D24D1" w:rsidRDefault="009D24D1" w:rsidP="001E4425">
            <w:proofErr w:type="spellStart"/>
            <w:r>
              <w:t>Útratová</w:t>
            </w:r>
            <w:proofErr w:type="spellEnd"/>
          </w:p>
          <w:p w:rsidR="009D24D1" w:rsidRDefault="009D24D1" w:rsidP="001E4425">
            <w:r>
              <w:t>Vítková</w:t>
            </w:r>
          </w:p>
        </w:tc>
        <w:tc>
          <w:tcPr>
            <w:tcW w:w="1836" w:type="dxa"/>
          </w:tcPr>
          <w:p w:rsidR="009D24D1" w:rsidRDefault="009D24D1" w:rsidP="001E4425"/>
        </w:tc>
        <w:tc>
          <w:tcPr>
            <w:tcW w:w="5211" w:type="dxa"/>
            <w:vMerge w:val="restart"/>
            <w:noWrap/>
          </w:tcPr>
          <w:p w:rsidR="009D24D1" w:rsidRDefault="009D24D1" w:rsidP="00886B54">
            <w:proofErr w:type="spellStart"/>
            <w:r>
              <w:t>Goalball</w:t>
            </w:r>
            <w:proofErr w:type="spellEnd"/>
            <w:r>
              <w:t xml:space="preserve"> </w:t>
            </w:r>
          </w:p>
          <w:p w:rsidR="009D24D1" w:rsidRDefault="009D24D1" w:rsidP="00886B54"/>
          <w:p w:rsidR="009D24D1" w:rsidRDefault="009D24D1" w:rsidP="00886B54"/>
          <w:p w:rsidR="009D24D1" w:rsidRPr="00F43225" w:rsidRDefault="009D24D1" w:rsidP="00886B54">
            <w:r>
              <w:t>Přednáška – vybrané sporty a možnosti, problémy, plavecké sporty</w:t>
            </w:r>
          </w:p>
        </w:tc>
      </w:tr>
      <w:tr w:rsidR="009D24D1" w:rsidRPr="00F43225" w:rsidTr="00A1650D">
        <w:trPr>
          <w:trHeight w:val="461"/>
        </w:trPr>
        <w:tc>
          <w:tcPr>
            <w:tcW w:w="774" w:type="dxa"/>
            <w:vMerge/>
            <w:shd w:val="clear" w:color="auto" w:fill="auto"/>
            <w:noWrap/>
          </w:tcPr>
          <w:p w:rsidR="009D24D1" w:rsidRDefault="009D24D1"/>
        </w:tc>
        <w:tc>
          <w:tcPr>
            <w:tcW w:w="1467" w:type="dxa"/>
          </w:tcPr>
          <w:p w:rsidR="009D24D1" w:rsidRDefault="009D24D1" w:rsidP="001E4425"/>
        </w:tc>
        <w:tc>
          <w:tcPr>
            <w:tcW w:w="1836" w:type="dxa"/>
          </w:tcPr>
          <w:p w:rsidR="009D24D1" w:rsidRDefault="009D24D1" w:rsidP="001E4425"/>
        </w:tc>
        <w:tc>
          <w:tcPr>
            <w:tcW w:w="5211" w:type="dxa"/>
            <w:vMerge/>
            <w:noWrap/>
          </w:tcPr>
          <w:p w:rsidR="009D24D1" w:rsidRDefault="009D24D1" w:rsidP="00BA1AC3"/>
        </w:tc>
      </w:tr>
    </w:tbl>
    <w:p w:rsidR="00F43225" w:rsidRDefault="00F43225"/>
    <w:p w:rsidR="00654BC5" w:rsidRPr="00AA271C" w:rsidRDefault="00654BC5">
      <w:pPr>
        <w:rPr>
          <w:b/>
        </w:rPr>
      </w:pPr>
      <w:r w:rsidRPr="00AA271C">
        <w:rPr>
          <w:b/>
        </w:rPr>
        <w:t>Paralympijský den – organizační týmy</w:t>
      </w:r>
      <w:r w:rsidR="00886B54" w:rsidRPr="00AA271C">
        <w:rPr>
          <w:b/>
        </w:rPr>
        <w:t xml:space="preserve"> a předpokládané termíny – odhad 26 dětí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86B54" w:rsidTr="00654BC5">
        <w:tc>
          <w:tcPr>
            <w:tcW w:w="3070" w:type="dxa"/>
          </w:tcPr>
          <w:p w:rsidR="00886B54" w:rsidRDefault="00886B54"/>
        </w:tc>
        <w:tc>
          <w:tcPr>
            <w:tcW w:w="3071" w:type="dxa"/>
          </w:tcPr>
          <w:p w:rsidR="00886B54" w:rsidRDefault="00886B54" w:rsidP="00496AA2"/>
        </w:tc>
        <w:tc>
          <w:tcPr>
            <w:tcW w:w="3071" w:type="dxa"/>
          </w:tcPr>
          <w:p w:rsidR="00886B54" w:rsidRDefault="00886B54" w:rsidP="003B0F97"/>
        </w:tc>
      </w:tr>
      <w:tr w:rsidR="00654BC5" w:rsidTr="00654BC5">
        <w:tc>
          <w:tcPr>
            <w:tcW w:w="3070" w:type="dxa"/>
          </w:tcPr>
          <w:p w:rsidR="00654BC5" w:rsidRDefault="003B0F97">
            <w:proofErr w:type="spellStart"/>
            <w:r>
              <w:t>Sitting</w:t>
            </w:r>
            <w:proofErr w:type="spellEnd"/>
            <w:r>
              <w:t xml:space="preserve"> </w:t>
            </w:r>
            <w:proofErr w:type="spellStart"/>
            <w:r>
              <w:t>voleyball</w:t>
            </w:r>
            <w:proofErr w:type="spellEnd"/>
            <w:r>
              <w:t xml:space="preserve"> – „A“</w:t>
            </w:r>
          </w:p>
        </w:tc>
        <w:tc>
          <w:tcPr>
            <w:tcW w:w="3071" w:type="dxa"/>
          </w:tcPr>
          <w:p w:rsidR="00654BC5" w:rsidRDefault="003B0F97" w:rsidP="00496AA2">
            <w:r>
              <w:t xml:space="preserve">Basketbal na vozíku </w:t>
            </w:r>
            <w:r w:rsidR="00496AA2">
              <w:t>- B</w:t>
            </w:r>
          </w:p>
        </w:tc>
        <w:tc>
          <w:tcPr>
            <w:tcW w:w="3071" w:type="dxa"/>
          </w:tcPr>
          <w:p w:rsidR="00654BC5" w:rsidRDefault="003B0F97" w:rsidP="003B0F97">
            <w:r>
              <w:t xml:space="preserve">Směsice – jízda na </w:t>
            </w:r>
            <w:proofErr w:type="spellStart"/>
            <w:r>
              <w:t>pedalech</w:t>
            </w:r>
            <w:proofErr w:type="spellEnd"/>
            <w:r>
              <w:t xml:space="preserve">, na deskách s lanem, </w:t>
            </w:r>
            <w:proofErr w:type="spellStart"/>
            <w:r>
              <w:t>handbiku</w:t>
            </w:r>
            <w:proofErr w:type="spellEnd"/>
            <w:r>
              <w:t xml:space="preserve">, tříkolce, zkouška na </w:t>
            </w:r>
            <w:proofErr w:type="spellStart"/>
            <w:r>
              <w:t>parahokej</w:t>
            </w:r>
            <w:proofErr w:type="spellEnd"/>
            <w:r w:rsidR="00496AA2">
              <w:t>, zvuková střelba…</w:t>
            </w:r>
            <w:r>
              <w:t xml:space="preserve">  </w:t>
            </w:r>
          </w:p>
        </w:tc>
      </w:tr>
      <w:tr w:rsidR="00ED6474" w:rsidTr="00654BC5">
        <w:tc>
          <w:tcPr>
            <w:tcW w:w="3070" w:type="dxa"/>
          </w:tcPr>
          <w:p w:rsidR="00ED6474" w:rsidRPr="00E349E8" w:rsidRDefault="00ED6474" w:rsidP="005E7902"/>
        </w:tc>
        <w:tc>
          <w:tcPr>
            <w:tcW w:w="3071" w:type="dxa"/>
          </w:tcPr>
          <w:p w:rsidR="00ED6474" w:rsidRPr="00324E76" w:rsidRDefault="00ED6474" w:rsidP="00ED6474"/>
        </w:tc>
        <w:tc>
          <w:tcPr>
            <w:tcW w:w="3071" w:type="dxa"/>
          </w:tcPr>
          <w:p w:rsidR="00ED6474" w:rsidRDefault="00ED6474" w:rsidP="00886B54"/>
        </w:tc>
      </w:tr>
      <w:tr w:rsidR="00ED6474" w:rsidTr="00654BC5">
        <w:tc>
          <w:tcPr>
            <w:tcW w:w="3070" w:type="dxa"/>
          </w:tcPr>
          <w:p w:rsidR="00886B54" w:rsidRDefault="00AA271C" w:rsidP="00886B54">
            <w:r>
              <w:t xml:space="preserve"> </w:t>
            </w:r>
          </w:p>
        </w:tc>
        <w:tc>
          <w:tcPr>
            <w:tcW w:w="3071" w:type="dxa"/>
          </w:tcPr>
          <w:p w:rsidR="00ED6474" w:rsidRPr="00324E76" w:rsidRDefault="00ED6474" w:rsidP="005E7902"/>
        </w:tc>
        <w:tc>
          <w:tcPr>
            <w:tcW w:w="3071" w:type="dxa"/>
          </w:tcPr>
          <w:p w:rsidR="00ED6474" w:rsidRDefault="00ED6474"/>
        </w:tc>
      </w:tr>
      <w:tr w:rsidR="00886B54" w:rsidTr="00654BC5">
        <w:tc>
          <w:tcPr>
            <w:tcW w:w="3070" w:type="dxa"/>
          </w:tcPr>
          <w:p w:rsidR="00886B54" w:rsidRPr="00241A47" w:rsidRDefault="00886B54"/>
        </w:tc>
        <w:tc>
          <w:tcPr>
            <w:tcW w:w="3071" w:type="dxa"/>
          </w:tcPr>
          <w:p w:rsidR="00886B54" w:rsidRDefault="00886B54" w:rsidP="005E7902"/>
        </w:tc>
        <w:tc>
          <w:tcPr>
            <w:tcW w:w="3071" w:type="dxa"/>
          </w:tcPr>
          <w:p w:rsidR="00886B54" w:rsidRDefault="00886B54"/>
        </w:tc>
      </w:tr>
      <w:tr w:rsidR="00886B54" w:rsidTr="00654BC5">
        <w:tc>
          <w:tcPr>
            <w:tcW w:w="3070" w:type="dxa"/>
          </w:tcPr>
          <w:p w:rsidR="00886B54" w:rsidRDefault="00886B54" w:rsidP="001E4425">
            <w:proofErr w:type="spellStart"/>
            <w:r>
              <w:t>Kreistorbal</w:t>
            </w:r>
            <w:proofErr w:type="spellEnd"/>
          </w:p>
        </w:tc>
        <w:tc>
          <w:tcPr>
            <w:tcW w:w="3071" w:type="dxa"/>
          </w:tcPr>
          <w:p w:rsidR="00886B54" w:rsidRDefault="00886B54" w:rsidP="00886B54">
            <w:r>
              <w:t>Branková hra s </w:t>
            </w:r>
            <w:proofErr w:type="spellStart"/>
            <w:r>
              <w:t>kinnballovým</w:t>
            </w:r>
            <w:proofErr w:type="spellEnd"/>
            <w:r>
              <w:t xml:space="preserve"> míčem – viz 2</w:t>
            </w:r>
          </w:p>
        </w:tc>
        <w:tc>
          <w:tcPr>
            <w:tcW w:w="3071" w:type="dxa"/>
          </w:tcPr>
          <w:p w:rsidR="00886B54" w:rsidRDefault="00886B54" w:rsidP="001E4425">
            <w:r w:rsidRPr="00706C4D">
              <w:t xml:space="preserve">Směsice – jízda na </w:t>
            </w:r>
            <w:proofErr w:type="spellStart"/>
            <w:r w:rsidRPr="00706C4D">
              <w:t>pedalech</w:t>
            </w:r>
            <w:proofErr w:type="spellEnd"/>
            <w:r w:rsidRPr="00706C4D">
              <w:t xml:space="preserve">, na deskách s lanem, </w:t>
            </w:r>
            <w:proofErr w:type="spellStart"/>
            <w:r w:rsidRPr="00706C4D">
              <w:t>handbiku</w:t>
            </w:r>
            <w:proofErr w:type="spellEnd"/>
            <w:r w:rsidRPr="00706C4D">
              <w:t xml:space="preserve">, tříkolce, zkouška na </w:t>
            </w:r>
            <w:proofErr w:type="spellStart"/>
            <w:r w:rsidRPr="00706C4D">
              <w:t>parahokej</w:t>
            </w:r>
            <w:proofErr w:type="spellEnd"/>
            <w:r w:rsidRPr="00706C4D">
              <w:t xml:space="preserve">, zvuková střelba…  </w:t>
            </w:r>
          </w:p>
        </w:tc>
      </w:tr>
      <w:tr w:rsidR="00AA271C" w:rsidTr="00654BC5">
        <w:tc>
          <w:tcPr>
            <w:tcW w:w="3070" w:type="dxa"/>
          </w:tcPr>
          <w:p w:rsidR="00AA271C" w:rsidRDefault="00AA271C" w:rsidP="001E4425"/>
        </w:tc>
        <w:tc>
          <w:tcPr>
            <w:tcW w:w="3071" w:type="dxa"/>
          </w:tcPr>
          <w:p w:rsidR="00AA271C" w:rsidRDefault="00AA271C"/>
        </w:tc>
        <w:tc>
          <w:tcPr>
            <w:tcW w:w="3071" w:type="dxa"/>
          </w:tcPr>
          <w:p w:rsidR="00AA271C" w:rsidRDefault="00AA271C"/>
        </w:tc>
      </w:tr>
      <w:tr w:rsidR="00AA271C" w:rsidTr="00654BC5">
        <w:tc>
          <w:tcPr>
            <w:tcW w:w="3070" w:type="dxa"/>
          </w:tcPr>
          <w:p w:rsidR="00AA271C" w:rsidRDefault="00AA271C" w:rsidP="00AA271C">
            <w:r>
              <w:t xml:space="preserve">Organizace v hale a šatnách: </w:t>
            </w:r>
          </w:p>
        </w:tc>
        <w:tc>
          <w:tcPr>
            <w:tcW w:w="3071" w:type="dxa"/>
          </w:tcPr>
          <w:p w:rsidR="00AA271C" w:rsidRDefault="00AA271C"/>
        </w:tc>
        <w:tc>
          <w:tcPr>
            <w:tcW w:w="3071" w:type="dxa"/>
          </w:tcPr>
          <w:p w:rsidR="00AA271C" w:rsidRDefault="00AA271C"/>
        </w:tc>
      </w:tr>
    </w:tbl>
    <w:p w:rsidR="004D757E" w:rsidRDefault="004D757E"/>
    <w:p w:rsidR="004D757E" w:rsidRPr="00E324F2" w:rsidRDefault="004D757E" w:rsidP="004D757E">
      <w:pPr>
        <w:rPr>
          <w:b/>
        </w:rPr>
      </w:pPr>
      <w:r w:rsidRPr="00E324F2">
        <w:rPr>
          <w:b/>
        </w:rPr>
        <w:lastRenderedPageBreak/>
        <w:t xml:space="preserve">Vedle uvedených zdrojů ve </w:t>
      </w:r>
      <w:proofErr w:type="spellStart"/>
      <w:r w:rsidRPr="00E324F2">
        <w:rPr>
          <w:b/>
        </w:rPr>
        <w:t>STAGu</w:t>
      </w:r>
      <w:proofErr w:type="spellEnd"/>
      <w:r w:rsidRPr="00E324F2">
        <w:rPr>
          <w:b/>
        </w:rPr>
        <w:t xml:space="preserve"> možnosti inspirací a východiska:</w:t>
      </w:r>
    </w:p>
    <w:p w:rsidR="004D757E" w:rsidRDefault="004D757E" w:rsidP="004D757E">
      <w:proofErr w:type="spellStart"/>
      <w:r w:rsidRPr="005F0C03">
        <w:t>Sitting</w:t>
      </w:r>
      <w:proofErr w:type="spellEnd"/>
      <w:r w:rsidRPr="005F0C03">
        <w:t xml:space="preserve"> </w:t>
      </w:r>
      <w:proofErr w:type="spellStart"/>
      <w:r w:rsidRPr="005F0C03">
        <w:t>Volleyball</w:t>
      </w:r>
      <w:proofErr w:type="spellEnd"/>
      <w:r w:rsidRPr="005F0C03">
        <w:t xml:space="preserve"> </w:t>
      </w:r>
      <w:r>
        <w:t>–</w:t>
      </w:r>
      <w:r w:rsidRPr="005F0C03">
        <w:t xml:space="preserve"> </w:t>
      </w:r>
      <w:proofErr w:type="spellStart"/>
      <w:r w:rsidRPr="005F0C03">
        <w:t>YouTube</w:t>
      </w:r>
      <w:proofErr w:type="spellEnd"/>
    </w:p>
    <w:p w:rsidR="004D757E" w:rsidRDefault="004D757E" w:rsidP="004D757E">
      <w:proofErr w:type="spellStart"/>
      <w:r w:rsidRPr="005F0C03">
        <w:t>Wheelchair</w:t>
      </w:r>
      <w:proofErr w:type="spellEnd"/>
      <w:r w:rsidRPr="005F0C03">
        <w:t xml:space="preserve"> Basketball </w:t>
      </w:r>
      <w:r>
        <w:t>–</w:t>
      </w:r>
      <w:r w:rsidRPr="005F0C03">
        <w:t xml:space="preserve"> </w:t>
      </w:r>
      <w:proofErr w:type="spellStart"/>
      <w:r w:rsidRPr="005F0C03">
        <w:t>YouTube</w:t>
      </w:r>
      <w:proofErr w:type="spellEnd"/>
    </w:p>
    <w:p w:rsidR="004D757E" w:rsidRDefault="004D757E" w:rsidP="004D757E">
      <w:proofErr w:type="spellStart"/>
      <w:r w:rsidRPr="005F0C03">
        <w:t>goalball</w:t>
      </w:r>
      <w:proofErr w:type="spellEnd"/>
      <w:r w:rsidRPr="005F0C03">
        <w:t xml:space="preserve"> </w:t>
      </w:r>
      <w:proofErr w:type="spellStart"/>
      <w:r w:rsidRPr="005F0C03">
        <w:t>youtube</w:t>
      </w:r>
      <w:proofErr w:type="spellEnd"/>
    </w:p>
    <w:p w:rsidR="004D757E" w:rsidRDefault="009D24D1" w:rsidP="004D757E">
      <w:hyperlink r:id="rId6" w:history="1">
        <w:r w:rsidR="004D757E" w:rsidRPr="004D61B0">
          <w:rPr>
            <w:rStyle w:val="Hypertextovodkaz"/>
          </w:rPr>
          <w:t>https://www.youtube.com/watch?v=WJifbI_OSps</w:t>
        </w:r>
      </w:hyperlink>
    </w:p>
    <w:p w:rsidR="004D757E" w:rsidRDefault="009D24D1" w:rsidP="004D757E">
      <w:hyperlink r:id="rId7" w:history="1">
        <w:r w:rsidR="004D757E" w:rsidRPr="004D61B0">
          <w:rPr>
            <w:rStyle w:val="Hypertextovodkaz"/>
          </w:rPr>
          <w:t>http://disability.illinois.edu/wheelchair-basketball-rules-and-definitions</w:t>
        </w:r>
      </w:hyperlink>
    </w:p>
    <w:p w:rsidR="004D757E" w:rsidRDefault="004D757E" w:rsidP="004D757E">
      <w:proofErr w:type="spellStart"/>
      <w:r>
        <w:t>Handbike</w:t>
      </w:r>
      <w:proofErr w:type="spellEnd"/>
      <w:r>
        <w:t xml:space="preserve"> – horský a silniční:</w:t>
      </w:r>
    </w:p>
    <w:p w:rsidR="004D757E" w:rsidRDefault="009D24D1" w:rsidP="004D757E">
      <w:hyperlink r:id="rId8" w:history="1">
        <w:r w:rsidR="004D757E" w:rsidRPr="004D61B0">
          <w:rPr>
            <w:rStyle w:val="Hypertextovodkaz"/>
          </w:rPr>
          <w:t>https://www.youtube.com/watch?v=-Q2T5Q8G5VE</w:t>
        </w:r>
      </w:hyperlink>
    </w:p>
    <w:p w:rsidR="004D757E" w:rsidRDefault="009D24D1" w:rsidP="004D757E">
      <w:pPr>
        <w:rPr>
          <w:rStyle w:val="Hypertextovodkaz"/>
        </w:rPr>
      </w:pPr>
      <w:hyperlink r:id="rId9" w:history="1">
        <w:r w:rsidR="004D757E" w:rsidRPr="004D61B0">
          <w:rPr>
            <w:rStyle w:val="Hypertextovodkaz"/>
          </w:rPr>
          <w:t>https://www.youtube.com/watch?v=QNF1BMiBldA</w:t>
        </w:r>
      </w:hyperlink>
    </w:p>
    <w:p w:rsidR="004D757E" w:rsidRPr="00E324F2" w:rsidRDefault="004D757E" w:rsidP="004D757E">
      <w:pPr>
        <w:rPr>
          <w:rStyle w:val="Hypertextovodkaz"/>
          <w:color w:val="auto"/>
          <w:u w:val="none"/>
        </w:rPr>
      </w:pPr>
      <w:proofErr w:type="spellStart"/>
      <w:r w:rsidRPr="00E324F2">
        <w:rPr>
          <w:rStyle w:val="Hypertextovodkaz"/>
          <w:color w:val="auto"/>
          <w:u w:val="none"/>
        </w:rPr>
        <w:t>Kreistorball</w:t>
      </w:r>
      <w:proofErr w:type="spellEnd"/>
    </w:p>
    <w:p w:rsidR="004D757E" w:rsidRDefault="009D24D1" w:rsidP="004D757E">
      <w:hyperlink r:id="rId10" w:history="1">
        <w:r w:rsidR="004D757E" w:rsidRPr="009F13DB">
          <w:rPr>
            <w:rStyle w:val="Hypertextovodkaz"/>
          </w:rPr>
          <w:t>https://www.youtube.com/watch?v=nEGsW1HIMl8</w:t>
        </w:r>
      </w:hyperlink>
    </w:p>
    <w:p w:rsidR="004D757E" w:rsidRDefault="009D24D1" w:rsidP="004D757E">
      <w:hyperlink r:id="rId11" w:history="1">
        <w:r w:rsidR="004D757E" w:rsidRPr="009F13DB">
          <w:rPr>
            <w:rStyle w:val="Hypertextovodkaz"/>
          </w:rPr>
          <w:t>http://kin-ball.cz/prezentace-pro-centrum-apa</w:t>
        </w:r>
      </w:hyperlink>
    </w:p>
    <w:p w:rsidR="004D757E" w:rsidRDefault="009D24D1" w:rsidP="004D757E">
      <w:hyperlink r:id="rId12" w:history="1">
        <w:r w:rsidR="004D757E" w:rsidRPr="009F13DB">
          <w:rPr>
            <w:rStyle w:val="Hypertextovodkaz"/>
          </w:rPr>
          <w:t>http://www.apa.upol.cz/vyvoj-kompenzacnich-pomucek</w:t>
        </w:r>
      </w:hyperlink>
    </w:p>
    <w:p w:rsidR="004D757E" w:rsidRDefault="004D757E" w:rsidP="004D757E"/>
    <w:p w:rsidR="004D757E" w:rsidRDefault="004D757E" w:rsidP="004D757E">
      <w:r>
        <w:t>Zdroje: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Základní: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Ješina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, O., &amp; Kudláček, M. et al. (2011). </w:t>
      </w:r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Aplikovaná tělesná </w:t>
      </w:r>
      <w:proofErr w:type="gram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výchova.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</w:t>
      </w:r>
      <w:proofErr w:type="gram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Olomouc: Univerzita Palackého, Fakulta tělesné kultury. 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Základní: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Kudláček, M. et al. (2007). </w:t>
      </w:r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Aplikované pohybové aktivity pro osoby s tělesným </w:t>
      </w:r>
      <w:proofErr w:type="gram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postižením.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</w:t>
      </w:r>
      <w:proofErr w:type="gram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Olomouc: Univerzita Palackého, Fakulta tělesné kultury. 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Základní: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Bláha, L. (1996). </w:t>
      </w:r>
      <w:proofErr w:type="spell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Goalball</w:t>
      </w:r>
      <w:proofErr w:type="spellEnd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 - hra jen pro zrakově handicapované? Tělesná výchova a sport mládeže, 62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 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Základní: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 Kudláček, M. &amp; 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Ješina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, O. (2008). </w:t>
      </w:r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Integrace žáků s tělesným postižením do školní tělesné </w:t>
      </w:r>
      <w:proofErr w:type="gram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výchovy.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</w:t>
      </w:r>
      <w:proofErr w:type="gram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Olomouc: Univerzita Palackého, Fakulta tělesné kultury. 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Základní: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 Kudláček, M., 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Ješina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, O., Bláha, L., &amp; Janečka, Z. (2010). </w:t>
      </w:r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Kompetence učitelů tělesné výchovy ve vztahu k integraci žáků se speciálními vzdělávacími potřebami ve školní tělesné výchově. Tělesná kultura, 33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 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Základní: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Ješina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, O., &amp; Hamřík, Z. et al. (2011). </w:t>
      </w:r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Podpora aplikovaných pohybových aktivit v kontextu volného </w:t>
      </w:r>
      <w:proofErr w:type="gram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času.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</w:t>
      </w:r>
      <w:proofErr w:type="gram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Olomouc: Univerzita Palackého, Fakulta tělesné kultury. 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Základní: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Bláha, L. (2010). </w:t>
      </w:r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Pohybové aktivity a zrakové postižení - problémy a </w:t>
      </w:r>
      <w:proofErr w:type="gram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možnosti.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</w:t>
      </w:r>
      <w:proofErr w:type="gram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Banská Bystrica: Univerzita 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Mateja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Bela, Pedagogická fakulta. 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Základní: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Bláha, L. (2010). </w:t>
      </w:r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Principy a náměty pro aplikaci vybraných pohybových her s účastníky se zrakovým nebo jiným zdravotním postižením. Aplikované pohybové aktivity v teorii a praxi, 1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 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Základní: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Válková, H. (1998). </w:t>
      </w:r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Speciální </w:t>
      </w:r>
      <w:proofErr w:type="gram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olympiády.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</w:t>
      </w:r>
      <w:proofErr w:type="gram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Olomouc: Univerzita Palackého. 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Základní: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</w:t>
      </w:r>
      <w:hyperlink r:id="rId13" w:tgtFrame="_blank" w:history="1">
        <w:r w:rsidRPr="00E324F2">
          <w:rPr>
            <w:rFonts w:ascii="Tahoma" w:eastAsia="Times New Roman" w:hAnsi="Tahoma" w:cs="Tahoma"/>
            <w:b/>
            <w:bCs/>
            <w:i/>
            <w:iCs/>
            <w:color w:val="01445F"/>
            <w:sz w:val="17"/>
            <w:szCs w:val="17"/>
            <w:u w:val="single"/>
            <w:lang w:eastAsia="cs-CZ"/>
          </w:rPr>
          <w:t>Studijní opora</w:t>
        </w:r>
        <w:r w:rsidRPr="00E324F2">
          <w:rPr>
            <w:rFonts w:ascii="Tahoma" w:eastAsia="Times New Roman" w:hAnsi="Tahoma" w:cs="Tahoma"/>
            <w:b/>
            <w:bCs/>
            <w:color w:val="01445F"/>
            <w:sz w:val="17"/>
            <w:szCs w:val="17"/>
            <w:u w:val="single"/>
            <w:lang w:eastAsia="cs-CZ"/>
          </w:rPr>
          <w:t>. </w:t>
        </w:r>
      </w:hyperlink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Základní: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Janečka, Z. et al. (2012). </w:t>
      </w:r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Vybrané kapitoly ze sportu osob se zdravotním </w:t>
      </w:r>
      <w:proofErr w:type="gram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postižením.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</w:t>
      </w:r>
      <w:proofErr w:type="gram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Olomouc: Univerzita Palackého, Fakulta tělesné kultury. 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Základní: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Bláha, L. (2011). </w:t>
      </w:r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Vybrané studie k uplatňování pohybových aktivit u osob se zrakovým </w:t>
      </w:r>
      <w:proofErr w:type="gram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postižením.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</w:t>
      </w:r>
      <w:proofErr w:type="gram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Ústí nad Labem: Univerzita Jana Evangelisty Purkyně, Pedagogická fakulta. 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Doporučená: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</w:t>
      </w:r>
      <w:hyperlink r:id="rId14" w:tgtFrame="_blank" w:history="1">
        <w:r w:rsidRPr="00E324F2">
          <w:rPr>
            <w:rFonts w:ascii="Tahoma" w:eastAsia="Times New Roman" w:hAnsi="Tahoma" w:cs="Tahoma"/>
            <w:b/>
            <w:bCs/>
            <w:i/>
            <w:iCs/>
            <w:color w:val="01445F"/>
            <w:sz w:val="17"/>
            <w:szCs w:val="17"/>
            <w:u w:val="single"/>
            <w:lang w:eastAsia="cs-CZ"/>
          </w:rPr>
          <w:t>Časopis: Aplikované pohybové aktivity v teorii a praxi</w:t>
        </w:r>
        <w:r w:rsidRPr="00E324F2">
          <w:rPr>
            <w:rFonts w:ascii="Tahoma" w:eastAsia="Times New Roman" w:hAnsi="Tahoma" w:cs="Tahoma"/>
            <w:b/>
            <w:bCs/>
            <w:color w:val="01445F"/>
            <w:sz w:val="17"/>
            <w:szCs w:val="17"/>
            <w:u w:val="single"/>
            <w:lang w:eastAsia="cs-CZ"/>
          </w:rPr>
          <w:t>. </w:t>
        </w:r>
      </w:hyperlink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Doporučená: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Müller, O. a kol. (2001). </w:t>
      </w:r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Dítě se speciálními vzdělávacími </w:t>
      </w:r>
      <w:proofErr w:type="gram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potřebami.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</w:t>
      </w:r>
      <w:proofErr w:type="gram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Olomouc: VUP. 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Doporučená: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(1996). </w:t>
      </w:r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Evropská charta sportu pro všechny: zdravotně postižené </w:t>
      </w:r>
      <w:proofErr w:type="gram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osoby.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</w:t>
      </w:r>
      <w:proofErr w:type="gram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Praha: Ministerstvo mládeže a tělovýchovy. 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Doporučená: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Davis, R. W. (2002). </w:t>
      </w:r>
      <w:proofErr w:type="spell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Inclusion</w:t>
      </w:r>
      <w:proofErr w:type="spellEnd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 </w:t>
      </w:r>
      <w:proofErr w:type="spell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through</w:t>
      </w:r>
      <w:proofErr w:type="spellEnd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 </w:t>
      </w:r>
      <w:proofErr w:type="spellStart"/>
      <w:proofErr w:type="gram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sports</w:t>
      </w:r>
      <w:proofErr w:type="spellEnd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.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</w:t>
      </w:r>
      <w:proofErr w:type="gram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Champaign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, IL: 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Human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Kinetics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 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Doporučená: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 Bartoňová, R., &amp; 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Ješina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, O. (2012). </w:t>
      </w:r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Individuální vzdělávací plán ve školní tělesné </w:t>
      </w:r>
      <w:proofErr w:type="gram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výchově.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</w:t>
      </w:r>
      <w:proofErr w:type="gram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Olomouc: Univerzita Palackého, Fakulta tělesné kultury. 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lastRenderedPageBreak/>
        <w:t>Doporučená: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Canales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, L. K., &amp; 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Lytle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, R. K. (2011). </w:t>
      </w:r>
      <w:proofErr w:type="spell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Physical</w:t>
      </w:r>
      <w:proofErr w:type="spellEnd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 </w:t>
      </w:r>
      <w:proofErr w:type="spell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activities</w:t>
      </w:r>
      <w:proofErr w:type="spellEnd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 </w:t>
      </w:r>
      <w:proofErr w:type="spell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for</w:t>
      </w:r>
      <w:proofErr w:type="spellEnd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 </w:t>
      </w:r>
      <w:proofErr w:type="spell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young</w:t>
      </w:r>
      <w:proofErr w:type="spellEnd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 </w:t>
      </w:r>
      <w:proofErr w:type="spell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people</w:t>
      </w:r>
      <w:proofErr w:type="spellEnd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 </w:t>
      </w:r>
      <w:proofErr w:type="spell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with</w:t>
      </w:r>
      <w:proofErr w:type="spellEnd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 severe </w:t>
      </w:r>
      <w:proofErr w:type="spellStart"/>
      <w:proofErr w:type="gram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disabilities</w:t>
      </w:r>
      <w:proofErr w:type="spellEnd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.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</w:t>
      </w:r>
      <w:proofErr w:type="gram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Champaign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, IL: 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Human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Kinetics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 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Doporučená: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Bláha, L. (2012). </w:t>
      </w:r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Pohybové aktivity osob se zrakovým postižením z pohledu výzkumů v České republice. Studia </w:t>
      </w:r>
      <w:proofErr w:type="spell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Kinanthropologica</w:t>
      </w:r>
      <w:proofErr w:type="spellEnd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, 13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 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Doporučená: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Bláha, L., &amp; Pyšný, L. (2000). </w:t>
      </w:r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Provozování pohybových aktivit zrakově handicapovanou </w:t>
      </w:r>
      <w:proofErr w:type="gram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populací.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</w:t>
      </w:r>
      <w:proofErr w:type="gram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Ústí nad Labem: Univerzita Jana Evangelisty Purkyně. 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Doporučená: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Renotiérová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, M., &amp; 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Ludíková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, L. et al. (2005). </w:t>
      </w:r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Speciální </w:t>
      </w:r>
      <w:proofErr w:type="gram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pedagogika.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</w:t>
      </w:r>
      <w:proofErr w:type="gram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Olomouc: Univerzita Palackého, Pedagogická fakulta. 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Doporučená: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Bucher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, W. (1997). </w:t>
      </w:r>
      <w:proofErr w:type="spell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Spiel</w:t>
      </w:r>
      <w:proofErr w:type="spellEnd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- </w:t>
      </w:r>
      <w:proofErr w:type="spell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und</w:t>
      </w:r>
      <w:proofErr w:type="spellEnd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 </w:t>
      </w:r>
      <w:proofErr w:type="spell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Űbungsformen</w:t>
      </w:r>
      <w:proofErr w:type="spellEnd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 </w:t>
      </w:r>
      <w:proofErr w:type="spell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für</w:t>
      </w:r>
      <w:proofErr w:type="spellEnd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 </w:t>
      </w:r>
      <w:proofErr w:type="spellStart"/>
      <w:proofErr w:type="gram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Behinderte</w:t>
      </w:r>
      <w:proofErr w:type="spellEnd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.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</w:t>
      </w:r>
      <w:proofErr w:type="gram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Schorndorf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: 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Verlag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Hofmann. 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Doporučená: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Kábele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, J. (1992). </w:t>
      </w:r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Sport </w:t>
      </w:r>
      <w:proofErr w:type="gram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vozíčkářů.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</w:t>
      </w:r>
      <w:proofErr w:type="gram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Praha: Olympia. </w:t>
      </w:r>
    </w:p>
    <w:p w:rsidR="004D757E" w:rsidRPr="00E324F2" w:rsidRDefault="004D757E" w:rsidP="004D7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cs-CZ"/>
        </w:rPr>
      </w:pPr>
      <w:r w:rsidRPr="00E324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cs-CZ"/>
        </w:rPr>
        <w:t>Doporučená: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 Lieberman, L. J., &amp; Houston-Wilson, C. (2009). </w:t>
      </w:r>
      <w:proofErr w:type="spell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Strategies</w:t>
      </w:r>
      <w:proofErr w:type="spellEnd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 </w:t>
      </w:r>
      <w:proofErr w:type="spell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for</w:t>
      </w:r>
      <w:proofErr w:type="spellEnd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 xml:space="preserve"> </w:t>
      </w:r>
      <w:proofErr w:type="spellStart"/>
      <w:proofErr w:type="gramStart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Inclusion</w:t>
      </w:r>
      <w:proofErr w:type="spellEnd"/>
      <w:r w:rsidRPr="00E324F2">
        <w:rPr>
          <w:rFonts w:ascii="Tahoma" w:eastAsia="Times New Roman" w:hAnsi="Tahoma" w:cs="Tahoma"/>
          <w:i/>
          <w:iCs/>
          <w:color w:val="000000"/>
          <w:sz w:val="17"/>
          <w:szCs w:val="17"/>
          <w:lang w:eastAsia="cs-CZ"/>
        </w:rPr>
        <w:t>.</w:t>
      </w:r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</w:t>
      </w:r>
      <w:proofErr w:type="gram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Champaign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, IL: 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Human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 xml:space="preserve"> </w:t>
      </w:r>
      <w:proofErr w:type="spellStart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Kinetics</w:t>
      </w:r>
      <w:proofErr w:type="spellEnd"/>
      <w:r w:rsidRPr="00E324F2">
        <w:rPr>
          <w:rFonts w:ascii="Tahoma" w:eastAsia="Times New Roman" w:hAnsi="Tahoma" w:cs="Tahoma"/>
          <w:color w:val="000000"/>
          <w:sz w:val="17"/>
          <w:szCs w:val="17"/>
          <w:lang w:eastAsia="cs-CZ"/>
        </w:rPr>
        <w:t>.</w:t>
      </w:r>
    </w:p>
    <w:p w:rsidR="004D757E" w:rsidRDefault="004D757E"/>
    <w:p w:rsidR="004D757E" w:rsidRPr="004D757E" w:rsidRDefault="004D757E">
      <w:pPr>
        <w:rPr>
          <w:b/>
        </w:rPr>
      </w:pPr>
      <w:r>
        <w:rPr>
          <w:b/>
        </w:rPr>
        <w:t>Zkouška z předmětu a z</w:t>
      </w:r>
      <w:r w:rsidRPr="004D757E">
        <w:rPr>
          <w:b/>
        </w:rPr>
        <w:t>kušební okruhy:</w:t>
      </w:r>
    </w:p>
    <w:p w:rsidR="004D757E" w:rsidRDefault="004D757E">
      <w:r>
        <w:t xml:space="preserve">Zkouška se bude odehrávat prostřednictvím testu zformovaného z uzavřených, </w:t>
      </w:r>
      <w:proofErr w:type="spellStart"/>
      <w:r>
        <w:t>polouzavřených</w:t>
      </w:r>
      <w:proofErr w:type="spellEnd"/>
      <w:r>
        <w:t xml:space="preserve"> i otevřených otázek. Obsahem zkoušky bude problematika uvedená v níže uvedených okruzích:</w:t>
      </w:r>
    </w:p>
    <w:p w:rsidR="004D757E" w:rsidRPr="008E4C61" w:rsidRDefault="004D757E" w:rsidP="004D757E">
      <w:pPr>
        <w:rPr>
          <w:b/>
        </w:rPr>
      </w:pPr>
      <w:r w:rsidRPr="008E4C61">
        <w:rPr>
          <w:b/>
        </w:rPr>
        <w:t>Zkušební okruhy – Aplikace sportu se zdravotním postižením</w:t>
      </w:r>
    </w:p>
    <w:p w:rsidR="004D757E" w:rsidRDefault="004D757E" w:rsidP="004D757E">
      <w:pPr>
        <w:pStyle w:val="Odstavecseseznamem"/>
        <w:numPr>
          <w:ilvl w:val="0"/>
          <w:numId w:val="2"/>
        </w:numPr>
      </w:pPr>
      <w:r>
        <w:t xml:space="preserve">Problematika integrace a inkluze – vymezení pojmů, obsahu, proveditelnost, praxe, základní dokumenty a východiska pro </w:t>
      </w:r>
      <w:proofErr w:type="spellStart"/>
      <w:r>
        <w:t>Tv</w:t>
      </w:r>
      <w:proofErr w:type="spellEnd"/>
      <w:r>
        <w:t xml:space="preserve"> a sport.</w:t>
      </w:r>
    </w:p>
    <w:p w:rsidR="004D757E" w:rsidRDefault="004D757E" w:rsidP="004D757E">
      <w:pPr>
        <w:pStyle w:val="Odstavecseseznamem"/>
        <w:numPr>
          <w:ilvl w:val="0"/>
          <w:numId w:val="2"/>
        </w:numPr>
      </w:pPr>
      <w:r>
        <w:t>Relevantní dokumenty, zákony a vyhlášky vztahující se k problematice sportu osob se zdravotním postižením. Legislativa, oblast školství, oblast sportu.</w:t>
      </w:r>
    </w:p>
    <w:p w:rsidR="004D757E" w:rsidRDefault="004D757E" w:rsidP="004D757E">
      <w:pPr>
        <w:pStyle w:val="Odstavecseseznamem"/>
        <w:numPr>
          <w:ilvl w:val="0"/>
          <w:numId w:val="2"/>
        </w:numPr>
      </w:pPr>
      <w:r>
        <w:t>Sportovní klasifikace osob se zdravotním postižením – vymezení hlavních principů, účelovosti, použitelnosti a skupiny.</w:t>
      </w:r>
    </w:p>
    <w:p w:rsidR="004D757E" w:rsidRPr="00225037" w:rsidRDefault="004D757E" w:rsidP="004D757E">
      <w:pPr>
        <w:pStyle w:val="Odstavecseseznamem"/>
        <w:numPr>
          <w:ilvl w:val="0"/>
          <w:numId w:val="2"/>
        </w:numPr>
      </w:pPr>
      <w:r w:rsidRPr="00225037">
        <w:t>Basketbal na vozík</w:t>
      </w:r>
      <w:r>
        <w:t>u – skupiny, vymezení, pravidla</w:t>
      </w:r>
      <w:r w:rsidRPr="00D6784E">
        <w:t>, historie, organizovanost</w:t>
      </w:r>
      <w:r>
        <w:t>.</w:t>
      </w:r>
      <w:r w:rsidRPr="00D6784E">
        <w:t xml:space="preserve">  </w:t>
      </w:r>
    </w:p>
    <w:p w:rsidR="004D757E" w:rsidRDefault="004D757E" w:rsidP="004D757E">
      <w:pPr>
        <w:pStyle w:val="Odstavecseseznamem"/>
        <w:numPr>
          <w:ilvl w:val="0"/>
          <w:numId w:val="2"/>
        </w:numPr>
      </w:pPr>
      <w:r>
        <w:t>Boccia – pravidla soutěže, skupiny, použití, aplikace rampy</w:t>
      </w:r>
      <w:r w:rsidRPr="00D6784E">
        <w:t>, historie, organizovanost</w:t>
      </w:r>
      <w:r>
        <w:t>.</w:t>
      </w:r>
      <w:r w:rsidRPr="00D6784E">
        <w:t xml:space="preserve">  </w:t>
      </w:r>
    </w:p>
    <w:p w:rsidR="004D757E" w:rsidRDefault="004D757E" w:rsidP="004D757E">
      <w:pPr>
        <w:pStyle w:val="Odstavecseseznamem"/>
        <w:numPr>
          <w:ilvl w:val="0"/>
          <w:numId w:val="2"/>
        </w:numPr>
      </w:pPr>
      <w:r>
        <w:t>Pravidla – doporučované zásady pro vedení cvičebních (vyučovacích a tréninkových) jednotek s osobami se sluchovým postižením.</w:t>
      </w:r>
    </w:p>
    <w:p w:rsidR="004D757E" w:rsidRPr="00D6784E" w:rsidRDefault="004D757E" w:rsidP="004D757E">
      <w:pPr>
        <w:pStyle w:val="Odstavecseseznamem"/>
        <w:numPr>
          <w:ilvl w:val="0"/>
          <w:numId w:val="2"/>
        </w:numPr>
      </w:pPr>
      <w:r w:rsidRPr="00D6784E">
        <w:t xml:space="preserve">Pravidla – doporučované zásady pro vedení cvičebních (vyučovacích a tréninkových) jednotek s osobami se </w:t>
      </w:r>
      <w:r>
        <w:t>zrako</w:t>
      </w:r>
      <w:r w:rsidRPr="00D6784E">
        <w:t>vým postižením.</w:t>
      </w:r>
    </w:p>
    <w:p w:rsidR="004D757E" w:rsidRPr="00D6784E" w:rsidRDefault="004D757E" w:rsidP="004D757E">
      <w:pPr>
        <w:pStyle w:val="Odstavecseseznamem"/>
        <w:numPr>
          <w:ilvl w:val="0"/>
          <w:numId w:val="2"/>
        </w:numPr>
      </w:pPr>
      <w:r w:rsidRPr="00D6784E">
        <w:t>Pravidla – doporučované zásady pro vedení cvičebních (vyučovacích a tréninkových) jednotek s osobami s</w:t>
      </w:r>
      <w:r>
        <w:t xml:space="preserve"> mentálním</w:t>
      </w:r>
      <w:r w:rsidRPr="00D6784E">
        <w:t xml:space="preserve"> postižením.</w:t>
      </w:r>
    </w:p>
    <w:p w:rsidR="004D757E" w:rsidRDefault="004D757E" w:rsidP="004D757E">
      <w:pPr>
        <w:pStyle w:val="Odstavecseseznamem"/>
        <w:numPr>
          <w:ilvl w:val="0"/>
          <w:numId w:val="2"/>
        </w:numPr>
      </w:pPr>
      <w:proofErr w:type="spellStart"/>
      <w:r>
        <w:t>Sitting</w:t>
      </w:r>
      <w:proofErr w:type="spellEnd"/>
      <w:r>
        <w:t xml:space="preserve"> volejbal – pravidla, vymezení, možnost účasti, historie, organizovanost.</w:t>
      </w:r>
    </w:p>
    <w:p w:rsidR="004D757E" w:rsidRDefault="004D757E" w:rsidP="004D757E">
      <w:pPr>
        <w:pStyle w:val="Odstavecseseznamem"/>
        <w:numPr>
          <w:ilvl w:val="0"/>
          <w:numId w:val="2"/>
        </w:numPr>
      </w:pPr>
      <w:proofErr w:type="spellStart"/>
      <w:r>
        <w:t>Goalball</w:t>
      </w:r>
      <w:proofErr w:type="spellEnd"/>
      <w:r>
        <w:t xml:space="preserve"> - </w:t>
      </w:r>
      <w:r w:rsidRPr="00D6784E">
        <w:t>pravidla, vymezení, možnost účasti, historie, organizovanost.</w:t>
      </w:r>
    </w:p>
    <w:p w:rsidR="004D757E" w:rsidRDefault="004D757E" w:rsidP="004D757E">
      <w:pPr>
        <w:pStyle w:val="Odstavecseseznamem"/>
        <w:numPr>
          <w:ilvl w:val="0"/>
          <w:numId w:val="2"/>
        </w:numPr>
      </w:pPr>
      <w:r>
        <w:t xml:space="preserve">Fotbal spastiků a fotbal hráčů se zrakovým postižením - </w:t>
      </w:r>
      <w:r w:rsidRPr="009C746A">
        <w:t>pravidla, vymezení, možnost účasti, historie, organizovanost.</w:t>
      </w:r>
    </w:p>
    <w:p w:rsidR="004D757E" w:rsidRDefault="004D757E" w:rsidP="004D757E">
      <w:pPr>
        <w:pStyle w:val="Odstavecseseznamem"/>
        <w:numPr>
          <w:ilvl w:val="0"/>
          <w:numId w:val="2"/>
        </w:numPr>
      </w:pPr>
      <w:r>
        <w:t>Atletika osob se zdravotním postižením – skupiny, aplikace, disciplíny v poli a na dráze, kompenzační pomůcky, organizovanost, historie, osobnosti.</w:t>
      </w:r>
    </w:p>
    <w:p w:rsidR="004D757E" w:rsidRPr="009C746A" w:rsidRDefault="004D757E" w:rsidP="004D757E">
      <w:pPr>
        <w:pStyle w:val="Odstavecseseznamem"/>
        <w:numPr>
          <w:ilvl w:val="0"/>
          <w:numId w:val="2"/>
        </w:numPr>
      </w:pPr>
      <w:r>
        <w:t>Lyžování – alpské i severské - osob se zdravotním postižením -</w:t>
      </w:r>
      <w:r w:rsidRPr="009C746A">
        <w:t xml:space="preserve"> kompenzační pomůcky, organizovanost, historie</w:t>
      </w:r>
      <w:r>
        <w:t>, osobnosti.</w:t>
      </w:r>
    </w:p>
    <w:p w:rsidR="004D757E" w:rsidRPr="009C746A" w:rsidRDefault="004D757E" w:rsidP="004D757E">
      <w:pPr>
        <w:pStyle w:val="Odstavecseseznamem"/>
        <w:numPr>
          <w:ilvl w:val="0"/>
          <w:numId w:val="2"/>
        </w:numPr>
      </w:pPr>
      <w:r>
        <w:t xml:space="preserve">Cyklistika osob se zdravotním postižením – tandemová cyklistika, </w:t>
      </w:r>
      <w:proofErr w:type="spellStart"/>
      <w:r>
        <w:t>handbike</w:t>
      </w:r>
      <w:proofErr w:type="spellEnd"/>
      <w:r>
        <w:t xml:space="preserve">, spastici – skupiny, </w:t>
      </w:r>
      <w:r w:rsidRPr="009C746A">
        <w:t>kompenzační pomůcky, organizovanost, historie</w:t>
      </w:r>
      <w:r>
        <w:t>, osobnosti.</w:t>
      </w:r>
    </w:p>
    <w:p w:rsidR="004D757E" w:rsidRDefault="004D757E" w:rsidP="004D757E">
      <w:pPr>
        <w:pStyle w:val="Odstavecseseznamem"/>
        <w:numPr>
          <w:ilvl w:val="0"/>
          <w:numId w:val="2"/>
        </w:numPr>
      </w:pPr>
      <w:r>
        <w:t>Úpravy her pro osoby s postižením – příklady a možnosti.</w:t>
      </w:r>
    </w:p>
    <w:p w:rsidR="004D757E" w:rsidRDefault="004D757E" w:rsidP="004D757E">
      <w:pPr>
        <w:pStyle w:val="Odstavecseseznamem"/>
        <w:numPr>
          <w:ilvl w:val="0"/>
          <w:numId w:val="2"/>
        </w:numPr>
      </w:pPr>
      <w:r>
        <w:t>Plavecké soutěže a možnosti využití vodního prostředí pro zlepšení zdraví osob se zdravotním postižením.</w:t>
      </w:r>
    </w:p>
    <w:p w:rsidR="004D757E" w:rsidRDefault="004D757E" w:rsidP="004D757E">
      <w:pPr>
        <w:pStyle w:val="Odstavecseseznamem"/>
        <w:numPr>
          <w:ilvl w:val="0"/>
          <w:numId w:val="2"/>
        </w:numPr>
      </w:pPr>
      <w:r>
        <w:lastRenderedPageBreak/>
        <w:t xml:space="preserve">Hry a soutěživá cvičení vhodná pro integrovanou </w:t>
      </w:r>
      <w:proofErr w:type="spellStart"/>
      <w:r>
        <w:t>Tv</w:t>
      </w:r>
      <w:proofErr w:type="spellEnd"/>
      <w:r>
        <w:t xml:space="preserve"> (hry založené na principu </w:t>
      </w:r>
      <w:proofErr w:type="spellStart"/>
      <w:r>
        <w:t>kreistorbalu</w:t>
      </w:r>
      <w:proofErr w:type="spellEnd"/>
      <w:r>
        <w:t>, prvky vybraných her určené specificky pro potřeby osob se zdravotním postižením – úpravy v prostředí pálkovacích her, raketových her aj.).</w:t>
      </w:r>
    </w:p>
    <w:p w:rsidR="004D757E" w:rsidRDefault="004D757E" w:rsidP="004D757E">
      <w:pPr>
        <w:pStyle w:val="Odstavecseseznamem"/>
        <w:numPr>
          <w:ilvl w:val="0"/>
          <w:numId w:val="2"/>
        </w:numPr>
      </w:pPr>
      <w:r>
        <w:t>Varianty pohybových her pro osoby se zrakovým postižením – principy, příklady.</w:t>
      </w:r>
    </w:p>
    <w:p w:rsidR="004D757E" w:rsidRDefault="004D757E" w:rsidP="004D757E">
      <w:pPr>
        <w:pStyle w:val="Odstavecseseznamem"/>
        <w:numPr>
          <w:ilvl w:val="0"/>
          <w:numId w:val="2"/>
        </w:numPr>
      </w:pPr>
      <w:r>
        <w:t xml:space="preserve">Varianty </w:t>
      </w:r>
      <w:r w:rsidRPr="009C746A">
        <w:t>pohybových her pro osoby s</w:t>
      </w:r>
      <w:r>
        <w:t>e sluchov</w:t>
      </w:r>
      <w:r w:rsidRPr="009C746A">
        <w:t>ým postižením – principy, příklady</w:t>
      </w:r>
      <w:r>
        <w:t>.</w:t>
      </w:r>
    </w:p>
    <w:p w:rsidR="004D757E" w:rsidRDefault="004D757E" w:rsidP="004D757E">
      <w:pPr>
        <w:pStyle w:val="Odstavecseseznamem"/>
        <w:numPr>
          <w:ilvl w:val="0"/>
          <w:numId w:val="2"/>
        </w:numPr>
      </w:pPr>
      <w:r>
        <w:t xml:space="preserve">Varianty </w:t>
      </w:r>
      <w:r w:rsidRPr="008E4C61">
        <w:t>pohybových her pro osoby s</w:t>
      </w:r>
      <w:r>
        <w:t xml:space="preserve"> mentálním </w:t>
      </w:r>
      <w:r w:rsidRPr="008E4C61">
        <w:t>postižením – principy, příklady</w:t>
      </w:r>
      <w:r>
        <w:t>.</w:t>
      </w:r>
    </w:p>
    <w:p w:rsidR="004D757E" w:rsidRDefault="004D757E"/>
    <w:sectPr w:rsidR="004D7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AFB"/>
    <w:multiLevelType w:val="multilevel"/>
    <w:tmpl w:val="83AE0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E270F86"/>
    <w:multiLevelType w:val="hybridMultilevel"/>
    <w:tmpl w:val="54FCBC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A7"/>
    <w:rsid w:val="0005584A"/>
    <w:rsid w:val="000B1CCF"/>
    <w:rsid w:val="00103A36"/>
    <w:rsid w:val="00104E55"/>
    <w:rsid w:val="00116096"/>
    <w:rsid w:val="001451A2"/>
    <w:rsid w:val="001C4048"/>
    <w:rsid w:val="00204B9A"/>
    <w:rsid w:val="00241A47"/>
    <w:rsid w:val="00287D63"/>
    <w:rsid w:val="002B7C46"/>
    <w:rsid w:val="00324E76"/>
    <w:rsid w:val="0037736F"/>
    <w:rsid w:val="003B0F97"/>
    <w:rsid w:val="003B7EB2"/>
    <w:rsid w:val="003C46BF"/>
    <w:rsid w:val="003E0B00"/>
    <w:rsid w:val="004076A4"/>
    <w:rsid w:val="00474E11"/>
    <w:rsid w:val="00496AA2"/>
    <w:rsid w:val="004D0640"/>
    <w:rsid w:val="004D31FC"/>
    <w:rsid w:val="004D757E"/>
    <w:rsid w:val="00511091"/>
    <w:rsid w:val="00565568"/>
    <w:rsid w:val="005D1692"/>
    <w:rsid w:val="005F23EF"/>
    <w:rsid w:val="00654BC5"/>
    <w:rsid w:val="006D764B"/>
    <w:rsid w:val="006E7320"/>
    <w:rsid w:val="00706C4D"/>
    <w:rsid w:val="0073614B"/>
    <w:rsid w:val="00750C4A"/>
    <w:rsid w:val="0077717C"/>
    <w:rsid w:val="00794135"/>
    <w:rsid w:val="007A0834"/>
    <w:rsid w:val="007A0B09"/>
    <w:rsid w:val="007C2379"/>
    <w:rsid w:val="0080311F"/>
    <w:rsid w:val="00840A57"/>
    <w:rsid w:val="00860273"/>
    <w:rsid w:val="00860EA1"/>
    <w:rsid w:val="00886B54"/>
    <w:rsid w:val="008C6951"/>
    <w:rsid w:val="008E3406"/>
    <w:rsid w:val="009D24D1"/>
    <w:rsid w:val="009E5D8D"/>
    <w:rsid w:val="00A1650D"/>
    <w:rsid w:val="00A243FD"/>
    <w:rsid w:val="00A503AF"/>
    <w:rsid w:val="00AA271C"/>
    <w:rsid w:val="00AB55E0"/>
    <w:rsid w:val="00AD3996"/>
    <w:rsid w:val="00BC6469"/>
    <w:rsid w:val="00BD0586"/>
    <w:rsid w:val="00BE5A13"/>
    <w:rsid w:val="00BF0252"/>
    <w:rsid w:val="00C071C8"/>
    <w:rsid w:val="00C315AA"/>
    <w:rsid w:val="00C31AA7"/>
    <w:rsid w:val="00C7594D"/>
    <w:rsid w:val="00CB432D"/>
    <w:rsid w:val="00D11B58"/>
    <w:rsid w:val="00D96669"/>
    <w:rsid w:val="00DB68F0"/>
    <w:rsid w:val="00DF3824"/>
    <w:rsid w:val="00E349E8"/>
    <w:rsid w:val="00ED6474"/>
    <w:rsid w:val="00EF66E4"/>
    <w:rsid w:val="00F410F9"/>
    <w:rsid w:val="00F41ECE"/>
    <w:rsid w:val="00F43225"/>
    <w:rsid w:val="00F655FC"/>
    <w:rsid w:val="00F7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D757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75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3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8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D757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75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3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Q2T5Q8G5VE" TargetMode="External"/><Relationship Id="rId13" Type="http://schemas.openxmlformats.org/officeDocument/2006/relationships/hyperlink" Target="http://www.apa.upol.cz/we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isability.illinois.edu/wheelchair-basketball-rules-and-definitions" TargetMode="External"/><Relationship Id="rId12" Type="http://schemas.openxmlformats.org/officeDocument/2006/relationships/hyperlink" Target="http://www.apa.upol.cz/vyvoj-kompenzacnich-pomuce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JifbI_OSps" TargetMode="External"/><Relationship Id="rId11" Type="http://schemas.openxmlformats.org/officeDocument/2006/relationships/hyperlink" Target="http://kin-ball.cz/prezentace-pro-centrum-ap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nEGsW1HIMl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NF1BMiBldA" TargetMode="External"/><Relationship Id="rId14" Type="http://schemas.openxmlformats.org/officeDocument/2006/relationships/hyperlink" Target="http://www.apa.upol.cz/web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1843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BlahaL</dc:creator>
  <cp:lastModifiedBy>BlahaL</cp:lastModifiedBy>
  <cp:revision>4</cp:revision>
  <cp:lastPrinted>2024-09-30T09:01:00Z</cp:lastPrinted>
  <dcterms:created xsi:type="dcterms:W3CDTF">2024-09-30T10:35:00Z</dcterms:created>
  <dcterms:modified xsi:type="dcterms:W3CDTF">2024-10-14T11:44:00Z</dcterms:modified>
</cp:coreProperties>
</file>