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41422" w14:textId="7BEDE875" w:rsidR="001E288E" w:rsidRDefault="00330477" w:rsidP="003304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POKYNY K REALIZACI STÁŽÍ</w:t>
      </w:r>
    </w:p>
    <w:p w14:paraId="673D282B" w14:textId="677A77AB" w:rsidR="00330477" w:rsidRDefault="00330477" w:rsidP="003304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KURZU CCV R</w:t>
      </w:r>
      <w:r w:rsidR="00E22132">
        <w:rPr>
          <w:rFonts w:ascii="Times New Roman" w:hAnsi="Times New Roman" w:cs="Times New Roman"/>
          <w:sz w:val="24"/>
          <w:szCs w:val="24"/>
        </w:rPr>
        <w:t>SM</w:t>
      </w:r>
    </w:p>
    <w:p w14:paraId="70FBC085" w14:textId="1BF95498" w:rsidR="00330477" w:rsidRDefault="00330477" w:rsidP="003304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30477">
        <w:rPr>
          <w:rFonts w:ascii="Times New Roman" w:hAnsi="Times New Roman" w:cs="Times New Roman"/>
          <w:b/>
          <w:bCs/>
          <w:sz w:val="24"/>
          <w:szCs w:val="24"/>
        </w:rPr>
        <w:t>STUDI</w:t>
      </w:r>
      <w:r>
        <w:rPr>
          <w:rFonts w:ascii="Times New Roman" w:hAnsi="Times New Roman" w:cs="Times New Roman"/>
          <w:b/>
          <w:bCs/>
          <w:sz w:val="24"/>
          <w:szCs w:val="24"/>
        </w:rPr>
        <w:t>UM</w:t>
      </w:r>
      <w:r w:rsidRPr="00330477">
        <w:rPr>
          <w:rFonts w:ascii="Times New Roman" w:hAnsi="Times New Roman" w:cs="Times New Roman"/>
          <w:b/>
          <w:bCs/>
          <w:sz w:val="24"/>
          <w:szCs w:val="24"/>
        </w:rPr>
        <w:t xml:space="preserve"> PRO ŘEDITELE ŠKOL A ŠKOLSKÝCH ZAŘÍZENÍ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472F1ACB" w14:textId="7523B3D6" w:rsidR="00330477" w:rsidRDefault="00330477" w:rsidP="003304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B70DA1" w14:textId="4AA57A01" w:rsidR="00330477" w:rsidRDefault="00330477" w:rsidP="00330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Frekventanti kurzu si zajistí školu či školské zařízení a následně:</w:t>
      </w:r>
    </w:p>
    <w:p w14:paraId="4946501B" w14:textId="1735441B" w:rsidR="00330477" w:rsidRDefault="00330477" w:rsidP="00A318B6">
      <w:pPr>
        <w:pStyle w:val="Odstavecseseznamem"/>
        <w:numPr>
          <w:ilvl w:val="0"/>
          <w:numId w:val="1"/>
        </w:numPr>
        <w:spacing w:after="120"/>
        <w:ind w:left="426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prokáží místo konání stáží před jejím zahájením (digitálně zaslaný scan Přílohy 1)</w:t>
      </w:r>
    </w:p>
    <w:p w14:paraId="0972D562" w14:textId="00CFF74A" w:rsidR="00330477" w:rsidRDefault="00330477" w:rsidP="00A318B6">
      <w:pPr>
        <w:pStyle w:val="Odstavecseseznamem"/>
        <w:numPr>
          <w:ilvl w:val="0"/>
          <w:numId w:val="1"/>
        </w:numPr>
        <w:spacing w:after="120"/>
        <w:ind w:left="426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zaměření stáže realizují na vybraném místě </w:t>
      </w:r>
      <w:r w:rsidRPr="00BA57DC">
        <w:rPr>
          <w:rFonts w:ascii="Times New Roman" w:hAnsi="Times New Roman" w:cs="Times New Roman"/>
          <w:b/>
          <w:bCs/>
          <w:sz w:val="24"/>
          <w:szCs w:val="24"/>
        </w:rPr>
        <w:t>činnosti</w:t>
      </w:r>
      <w:r w:rsidR="00BA57DC" w:rsidRPr="00BA57DC">
        <w:rPr>
          <w:rFonts w:ascii="Times New Roman" w:hAnsi="Times New Roman" w:cs="Times New Roman"/>
          <w:b/>
          <w:bCs/>
          <w:sz w:val="24"/>
          <w:szCs w:val="24"/>
        </w:rPr>
        <w:t xml:space="preserve"> a realizují práce</w:t>
      </w:r>
      <w:r w:rsidR="00BA57DC">
        <w:rPr>
          <w:rFonts w:ascii="Times New Roman" w:hAnsi="Times New Roman" w:cs="Times New Roman"/>
          <w:sz w:val="24"/>
          <w:szCs w:val="24"/>
        </w:rPr>
        <w:t>, na základě</w:t>
      </w:r>
      <w:r w:rsidR="00816017">
        <w:rPr>
          <w:rFonts w:ascii="Times New Roman" w:hAnsi="Times New Roman" w:cs="Times New Roman"/>
          <w:sz w:val="24"/>
          <w:szCs w:val="24"/>
        </w:rPr>
        <w:t xml:space="preserve"> </w:t>
      </w:r>
      <w:r w:rsidR="00BA57DC">
        <w:rPr>
          <w:rFonts w:ascii="Times New Roman" w:hAnsi="Times New Roman" w:cs="Times New Roman"/>
          <w:sz w:val="24"/>
          <w:szCs w:val="24"/>
        </w:rPr>
        <w:t xml:space="preserve">kterých písemně </w:t>
      </w:r>
      <w:r w:rsidR="00A318B6">
        <w:rPr>
          <w:rFonts w:ascii="Times New Roman" w:hAnsi="Times New Roman" w:cs="Times New Roman"/>
          <w:sz w:val="24"/>
          <w:szCs w:val="24"/>
        </w:rPr>
        <w:t xml:space="preserve">zpracují </w:t>
      </w:r>
      <w:r w:rsidR="00BA57DC">
        <w:rPr>
          <w:rFonts w:ascii="Times New Roman" w:hAnsi="Times New Roman" w:cs="Times New Roman"/>
          <w:sz w:val="24"/>
          <w:szCs w:val="24"/>
        </w:rPr>
        <w:t>zvolenou problematiku:</w:t>
      </w:r>
    </w:p>
    <w:p w14:paraId="09E15B72" w14:textId="2FDB3896" w:rsidR="00BE2E7A" w:rsidRDefault="00BE2E7A" w:rsidP="00315732">
      <w:pPr>
        <w:spacing w:after="120"/>
        <w:ind w:left="1134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stáž I) frekventant na základě své volby popíše řešení vybrané problematiky z oblasti </w:t>
      </w:r>
      <w:r>
        <w:rPr>
          <w:rFonts w:ascii="Times New Roman" w:hAnsi="Times New Roman" w:cs="Times New Roman"/>
          <w:b/>
          <w:bCs/>
          <w:sz w:val="24"/>
          <w:szCs w:val="24"/>
        </w:rPr>
        <w:t>financování a hospodaření</w:t>
      </w:r>
      <w:r>
        <w:rPr>
          <w:rFonts w:ascii="Times New Roman" w:hAnsi="Times New Roman" w:cs="Times New Roman"/>
          <w:sz w:val="24"/>
          <w:szCs w:val="24"/>
        </w:rPr>
        <w:t xml:space="preserve"> školy či školského zařízení, a to z hlediska zjištěné praxe v konfrontaci s teoretickými východisky (</w:t>
      </w:r>
      <w:r w:rsidRPr="00EE5694">
        <w:rPr>
          <w:rFonts w:ascii="Times New Roman" w:hAnsi="Times New Roman" w:cs="Times New Roman"/>
          <w:i/>
          <w:iCs/>
          <w:sz w:val="24"/>
          <w:szCs w:val="24"/>
        </w:rPr>
        <w:t xml:space="preserve">např.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hospodaření a finanční rizika, </w:t>
      </w:r>
      <w:r w:rsidR="007E479A">
        <w:rPr>
          <w:rFonts w:ascii="Times New Roman" w:hAnsi="Times New Roman" w:cs="Times New Roman"/>
          <w:i/>
          <w:iCs/>
          <w:sz w:val="24"/>
          <w:szCs w:val="24"/>
        </w:rPr>
        <w:t>závazné ukazatele a rozpočtové změny, rozpočet školní jídelny, překážky při sestavování rozpočtu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E479A">
        <w:rPr>
          <w:rFonts w:ascii="Times New Roman" w:hAnsi="Times New Roman" w:cs="Times New Roman"/>
          <w:i/>
          <w:iCs/>
          <w:sz w:val="24"/>
          <w:szCs w:val="24"/>
        </w:rPr>
        <w:t xml:space="preserve"> finanční toky a jejich administrace,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5694">
        <w:rPr>
          <w:rFonts w:ascii="Times New Roman" w:hAnsi="Times New Roman" w:cs="Times New Roman"/>
          <w:i/>
          <w:iCs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BC8A9E" w14:textId="0816A49E" w:rsidR="00EE5694" w:rsidRDefault="00EE5694" w:rsidP="00315732">
      <w:pPr>
        <w:spacing w:after="120"/>
        <w:ind w:left="1134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stáž II</w:t>
      </w:r>
      <w:r w:rsidR="00A318B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frekventant na základě své volby popíše řešení vybrané problematiky z oblasti </w:t>
      </w:r>
      <w:r w:rsidR="00315732" w:rsidRPr="00315732">
        <w:rPr>
          <w:rFonts w:ascii="Times New Roman" w:hAnsi="Times New Roman" w:cs="Times New Roman"/>
          <w:b/>
          <w:bCs/>
          <w:sz w:val="24"/>
          <w:szCs w:val="24"/>
        </w:rPr>
        <w:t>řízení lidských zdrojů</w:t>
      </w:r>
      <w:r w:rsidR="00315732">
        <w:rPr>
          <w:rFonts w:ascii="Times New Roman" w:hAnsi="Times New Roman" w:cs="Times New Roman"/>
          <w:sz w:val="24"/>
          <w:szCs w:val="24"/>
        </w:rPr>
        <w:t xml:space="preserve"> na škole či školském zařízení, a to z hlediska zjištěné praxe v konfrontaci s teoretickými východisky (</w:t>
      </w:r>
      <w:r w:rsidR="00315732" w:rsidRPr="00EE5694">
        <w:rPr>
          <w:rFonts w:ascii="Times New Roman" w:hAnsi="Times New Roman" w:cs="Times New Roman"/>
          <w:i/>
          <w:iCs/>
          <w:sz w:val="24"/>
          <w:szCs w:val="24"/>
        </w:rPr>
        <w:t xml:space="preserve">např. </w:t>
      </w:r>
      <w:r w:rsidR="00315732">
        <w:rPr>
          <w:rFonts w:ascii="Times New Roman" w:hAnsi="Times New Roman" w:cs="Times New Roman"/>
          <w:i/>
          <w:iCs/>
          <w:sz w:val="24"/>
          <w:szCs w:val="24"/>
        </w:rPr>
        <w:t xml:space="preserve">rozvoj „soft </w:t>
      </w:r>
      <w:proofErr w:type="spellStart"/>
      <w:r w:rsidR="00315732">
        <w:rPr>
          <w:rFonts w:ascii="Times New Roman" w:hAnsi="Times New Roman" w:cs="Times New Roman"/>
          <w:i/>
          <w:iCs/>
          <w:sz w:val="24"/>
          <w:szCs w:val="24"/>
        </w:rPr>
        <w:t>skills</w:t>
      </w:r>
      <w:proofErr w:type="spellEnd"/>
      <w:r w:rsidR="00315732">
        <w:rPr>
          <w:rFonts w:ascii="Times New Roman" w:hAnsi="Times New Roman" w:cs="Times New Roman"/>
          <w:i/>
          <w:iCs/>
          <w:sz w:val="24"/>
          <w:szCs w:val="24"/>
        </w:rPr>
        <w:t xml:space="preserve">“ pracovníků/žáků, řešení sporů a konfliktů na pracovišti, </w:t>
      </w:r>
      <w:r w:rsidR="00BE2E7A">
        <w:rPr>
          <w:rFonts w:ascii="Times New Roman" w:hAnsi="Times New Roman" w:cs="Times New Roman"/>
          <w:i/>
          <w:iCs/>
          <w:sz w:val="24"/>
          <w:szCs w:val="24"/>
        </w:rPr>
        <w:t xml:space="preserve">konstruktivistická výuka a </w:t>
      </w:r>
      <w:proofErr w:type="spellStart"/>
      <w:r w:rsidR="00BE2E7A">
        <w:rPr>
          <w:rFonts w:ascii="Times New Roman" w:hAnsi="Times New Roman" w:cs="Times New Roman"/>
          <w:i/>
          <w:iCs/>
          <w:sz w:val="24"/>
          <w:szCs w:val="24"/>
        </w:rPr>
        <w:t>metakognitivní</w:t>
      </w:r>
      <w:proofErr w:type="spellEnd"/>
      <w:r w:rsidR="00BE2E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E2E7A">
        <w:rPr>
          <w:rFonts w:ascii="Times New Roman" w:hAnsi="Times New Roman" w:cs="Times New Roman"/>
          <w:i/>
          <w:iCs/>
          <w:sz w:val="24"/>
          <w:szCs w:val="24"/>
        </w:rPr>
        <w:t>příspupy</w:t>
      </w:r>
      <w:proofErr w:type="spellEnd"/>
      <w:r w:rsidR="00315732" w:rsidRPr="00EE569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E2E7A">
        <w:rPr>
          <w:rFonts w:ascii="Times New Roman" w:hAnsi="Times New Roman" w:cs="Times New Roman"/>
          <w:i/>
          <w:iCs/>
          <w:sz w:val="24"/>
          <w:szCs w:val="24"/>
        </w:rPr>
        <w:t xml:space="preserve">význam zpětné vazby a její formy, </w:t>
      </w:r>
      <w:r w:rsidR="00F84EA2">
        <w:rPr>
          <w:rFonts w:ascii="Times New Roman" w:hAnsi="Times New Roman" w:cs="Times New Roman"/>
          <w:i/>
          <w:iCs/>
          <w:sz w:val="24"/>
          <w:szCs w:val="24"/>
        </w:rPr>
        <w:t xml:space="preserve">problémy komunikace a motivace, </w:t>
      </w:r>
      <w:r w:rsidR="00315732" w:rsidRPr="00EE5694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315732">
        <w:rPr>
          <w:rFonts w:ascii="Times New Roman" w:hAnsi="Times New Roman" w:cs="Times New Roman"/>
          <w:sz w:val="24"/>
          <w:szCs w:val="24"/>
        </w:rPr>
        <w:t>)</w:t>
      </w:r>
    </w:p>
    <w:p w14:paraId="6851DD99" w14:textId="0FEF36CB" w:rsidR="00A318B6" w:rsidRPr="00A318B6" w:rsidRDefault="00EE5694" w:rsidP="00315732">
      <w:pPr>
        <w:spacing w:after="120"/>
        <w:ind w:left="1134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stáž III) </w:t>
      </w:r>
      <w:r w:rsidR="00A318B6">
        <w:rPr>
          <w:rFonts w:ascii="Times New Roman" w:hAnsi="Times New Roman" w:cs="Times New Roman"/>
          <w:sz w:val="24"/>
          <w:szCs w:val="24"/>
        </w:rPr>
        <w:t xml:space="preserve">frekventant na základě své volby popíše řešení vybrané problematiky z oblasti fungování </w:t>
      </w:r>
      <w:r w:rsidR="00A318B6" w:rsidRPr="00426ADB">
        <w:rPr>
          <w:rFonts w:ascii="Times New Roman" w:hAnsi="Times New Roman" w:cs="Times New Roman"/>
          <w:b/>
          <w:bCs/>
          <w:sz w:val="24"/>
          <w:szCs w:val="24"/>
        </w:rPr>
        <w:t>vnitřních kontrolních mechanizmů</w:t>
      </w:r>
      <w:r w:rsidR="00A318B6">
        <w:rPr>
          <w:rFonts w:ascii="Times New Roman" w:hAnsi="Times New Roman" w:cs="Times New Roman"/>
          <w:sz w:val="24"/>
          <w:szCs w:val="24"/>
        </w:rPr>
        <w:t xml:space="preserve"> na škole či školském zařízení</w:t>
      </w:r>
      <w:r w:rsidR="00315732">
        <w:rPr>
          <w:rFonts w:ascii="Times New Roman" w:hAnsi="Times New Roman" w:cs="Times New Roman"/>
          <w:sz w:val="24"/>
          <w:szCs w:val="24"/>
        </w:rPr>
        <w:t>, a to z hlediska zjištěné praxe v konfrontaci s teoretickými východisky</w:t>
      </w:r>
      <w:r w:rsidR="00A318B6">
        <w:rPr>
          <w:rFonts w:ascii="Times New Roman" w:hAnsi="Times New Roman" w:cs="Times New Roman"/>
          <w:sz w:val="24"/>
          <w:szCs w:val="24"/>
        </w:rPr>
        <w:t xml:space="preserve"> (</w:t>
      </w:r>
      <w:r w:rsidRPr="00EE5694">
        <w:rPr>
          <w:rFonts w:ascii="Times New Roman" w:hAnsi="Times New Roman" w:cs="Times New Roman"/>
          <w:i/>
          <w:iCs/>
          <w:sz w:val="24"/>
          <w:szCs w:val="24"/>
        </w:rPr>
        <w:t xml:space="preserve">např. </w:t>
      </w:r>
      <w:r w:rsidR="00A318B6" w:rsidRPr="00EE5694">
        <w:rPr>
          <w:rFonts w:ascii="Times New Roman" w:hAnsi="Times New Roman" w:cs="Times New Roman"/>
          <w:i/>
          <w:iCs/>
          <w:sz w:val="24"/>
          <w:szCs w:val="24"/>
        </w:rPr>
        <w:t>hospitační činnost, práce s</w:t>
      </w:r>
      <w:r w:rsidRPr="00EE5694">
        <w:rPr>
          <w:rFonts w:ascii="Times New Roman" w:hAnsi="Times New Roman" w:cs="Times New Roman"/>
          <w:i/>
          <w:iCs/>
          <w:sz w:val="24"/>
          <w:szCs w:val="24"/>
        </w:rPr>
        <w:t> neúspěche</w:t>
      </w:r>
      <w:r w:rsidR="0031573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EE5694">
        <w:rPr>
          <w:rFonts w:ascii="Times New Roman" w:hAnsi="Times New Roman" w:cs="Times New Roman"/>
          <w:i/>
          <w:iCs/>
          <w:sz w:val="24"/>
          <w:szCs w:val="24"/>
        </w:rPr>
        <w:t xml:space="preserve"> a s </w:t>
      </w:r>
      <w:r w:rsidR="00A318B6" w:rsidRPr="00EE5694">
        <w:rPr>
          <w:rFonts w:ascii="Times New Roman" w:hAnsi="Times New Roman" w:cs="Times New Roman"/>
          <w:i/>
          <w:iCs/>
          <w:sz w:val="24"/>
          <w:szCs w:val="24"/>
        </w:rPr>
        <w:t xml:space="preserve">chybou, </w:t>
      </w:r>
      <w:r w:rsidRPr="00EE5694">
        <w:rPr>
          <w:rFonts w:ascii="Times New Roman" w:hAnsi="Times New Roman" w:cs="Times New Roman"/>
          <w:i/>
          <w:iCs/>
          <w:sz w:val="24"/>
          <w:szCs w:val="24"/>
        </w:rPr>
        <w:t xml:space="preserve">metody hodnocení žáků/oceňování pracovníků, SWOT analýza „kvality“ pracoviště, kritéria a nástroje kontroly, </w:t>
      </w:r>
      <w:r w:rsidR="00F84EA2">
        <w:rPr>
          <w:rFonts w:ascii="Times New Roman" w:hAnsi="Times New Roman" w:cs="Times New Roman"/>
          <w:i/>
          <w:iCs/>
          <w:sz w:val="24"/>
          <w:szCs w:val="24"/>
        </w:rPr>
        <w:t xml:space="preserve">smysl a rizika kontroly, </w:t>
      </w:r>
      <w:r w:rsidRPr="00EE5694">
        <w:rPr>
          <w:rFonts w:ascii="Times New Roman" w:hAnsi="Times New Roman" w:cs="Times New Roman"/>
          <w:i/>
          <w:iCs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5C1208F" w14:textId="721E96C9" w:rsidR="004212C5" w:rsidRDefault="004212C5" w:rsidP="00A318B6">
      <w:pPr>
        <w:pStyle w:val="Odstavecseseznamem"/>
        <w:numPr>
          <w:ilvl w:val="0"/>
          <w:numId w:val="1"/>
        </w:numPr>
        <w:spacing w:after="120"/>
        <w:ind w:left="426" w:hanging="357"/>
        <w:rPr>
          <w:rFonts w:ascii="Times New Roman" w:hAnsi="Times New Roman" w:cs="Times New Roman"/>
          <w:sz w:val="24"/>
          <w:szCs w:val="24"/>
        </w:rPr>
      </w:pPr>
      <w:r w:rsidRPr="00645B72">
        <w:rPr>
          <w:rFonts w:ascii="Times New Roman" w:hAnsi="Times New Roman" w:cs="Times New Roman"/>
          <w:b/>
          <w:bCs/>
          <w:sz w:val="24"/>
          <w:szCs w:val="24"/>
        </w:rPr>
        <w:t>výstup stáže</w:t>
      </w:r>
      <w:r>
        <w:rPr>
          <w:rFonts w:ascii="Times New Roman" w:hAnsi="Times New Roman" w:cs="Times New Roman"/>
          <w:sz w:val="24"/>
          <w:szCs w:val="24"/>
        </w:rPr>
        <w:t xml:space="preserve"> má jednotnou </w:t>
      </w:r>
      <w:r w:rsidRPr="007E479A">
        <w:rPr>
          <w:rFonts w:ascii="Times New Roman" w:hAnsi="Times New Roman" w:cs="Times New Roman"/>
          <w:b/>
          <w:bCs/>
          <w:sz w:val="24"/>
          <w:szCs w:val="24"/>
        </w:rPr>
        <w:t>úpravu</w:t>
      </w:r>
      <w:r w:rsidR="00645B72">
        <w:rPr>
          <w:rFonts w:ascii="Times New Roman" w:hAnsi="Times New Roman" w:cs="Times New Roman"/>
          <w:sz w:val="24"/>
          <w:szCs w:val="24"/>
        </w:rPr>
        <w:t xml:space="preserve">: </w:t>
      </w:r>
      <w:r w:rsidR="00645B72" w:rsidRPr="00F84EA2">
        <w:rPr>
          <w:rFonts w:ascii="Times New Roman" w:hAnsi="Times New Roman" w:cs="Times New Roman"/>
          <w:i/>
          <w:iCs/>
          <w:sz w:val="24"/>
          <w:szCs w:val="24"/>
        </w:rPr>
        <w:t>wordovský soubor o minimálně třech stranách normalizovaného textu (5.400 úhozů včetně mezer) písmo Roman Times, velikost písma 12, řádkování 1</w:t>
      </w:r>
      <w:r w:rsidRPr="007E4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(viz Příloha 2), </w:t>
      </w:r>
    </w:p>
    <w:p w14:paraId="28CB07B9" w14:textId="075B2B52" w:rsidR="00BA57DC" w:rsidRDefault="00BA57DC" w:rsidP="00A318B6">
      <w:pPr>
        <w:pStyle w:val="Odstavecseseznamem"/>
        <w:numPr>
          <w:ilvl w:val="0"/>
          <w:numId w:val="1"/>
        </w:numPr>
        <w:spacing w:after="120"/>
        <w:ind w:left="426" w:hanging="357"/>
        <w:rPr>
          <w:rFonts w:ascii="Times New Roman" w:hAnsi="Times New Roman" w:cs="Times New Roman"/>
          <w:sz w:val="24"/>
          <w:szCs w:val="24"/>
        </w:rPr>
      </w:pPr>
      <w:r w:rsidRPr="00645B72">
        <w:rPr>
          <w:rFonts w:ascii="Times New Roman" w:hAnsi="Times New Roman" w:cs="Times New Roman"/>
          <w:sz w:val="24"/>
          <w:szCs w:val="24"/>
        </w:rPr>
        <w:t>výstup stáže</w:t>
      </w:r>
      <w:r>
        <w:rPr>
          <w:rFonts w:ascii="Times New Roman" w:hAnsi="Times New Roman" w:cs="Times New Roman"/>
          <w:sz w:val="24"/>
          <w:szCs w:val="24"/>
        </w:rPr>
        <w:t xml:space="preserve"> zasílají frekventanti vyučujícímu mailem </w:t>
      </w:r>
      <w:r w:rsidRPr="00F84EA2">
        <w:rPr>
          <w:rFonts w:ascii="Times New Roman" w:hAnsi="Times New Roman" w:cs="Times New Roman"/>
          <w:b/>
          <w:bCs/>
          <w:sz w:val="24"/>
          <w:szCs w:val="24"/>
        </w:rPr>
        <w:t xml:space="preserve">kdykoli </w:t>
      </w:r>
      <w:r>
        <w:rPr>
          <w:rFonts w:ascii="Times New Roman" w:hAnsi="Times New Roman" w:cs="Times New Roman"/>
          <w:sz w:val="24"/>
          <w:szCs w:val="24"/>
        </w:rPr>
        <w:t xml:space="preserve">v průběhu kurzu, </w:t>
      </w:r>
      <w:r w:rsidRPr="00645B72">
        <w:rPr>
          <w:rFonts w:ascii="Times New Roman" w:hAnsi="Times New Roman" w:cs="Times New Roman"/>
          <w:b/>
          <w:bCs/>
          <w:sz w:val="24"/>
          <w:szCs w:val="24"/>
        </w:rPr>
        <w:t>nejpozději</w:t>
      </w:r>
      <w:r>
        <w:rPr>
          <w:rFonts w:ascii="Times New Roman" w:hAnsi="Times New Roman" w:cs="Times New Roman"/>
          <w:sz w:val="24"/>
          <w:szCs w:val="24"/>
        </w:rPr>
        <w:t xml:space="preserve"> však 14 kalendářních dní před konáním závěrečné zkoušky</w:t>
      </w:r>
      <w:r w:rsidR="00F84EA2">
        <w:rPr>
          <w:rFonts w:ascii="Times New Roman" w:hAnsi="Times New Roman" w:cs="Times New Roman"/>
          <w:sz w:val="24"/>
          <w:szCs w:val="24"/>
        </w:rPr>
        <w:t xml:space="preserve"> (</w:t>
      </w:r>
      <w:r w:rsidR="00F84EA2" w:rsidRPr="00F84EA2">
        <w:rPr>
          <w:rFonts w:ascii="Times New Roman" w:hAnsi="Times New Roman" w:cs="Times New Roman"/>
          <w:i/>
          <w:iCs/>
          <w:sz w:val="24"/>
          <w:szCs w:val="24"/>
        </w:rPr>
        <w:t>a to vždy ve formátu</w:t>
      </w:r>
      <w:r w:rsidR="00F84EA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F84EA2" w:rsidRPr="00F84EA2">
        <w:rPr>
          <w:rFonts w:ascii="Times New Roman" w:hAnsi="Times New Roman" w:cs="Times New Roman"/>
          <w:i/>
          <w:iCs/>
          <w:sz w:val="24"/>
          <w:szCs w:val="24"/>
        </w:rPr>
        <w:t xml:space="preserve"> alfabetické značení </w:t>
      </w:r>
      <w:proofErr w:type="spellStart"/>
      <w:r w:rsidR="00F84EA2" w:rsidRPr="00F84EA2">
        <w:rPr>
          <w:rFonts w:ascii="Times New Roman" w:hAnsi="Times New Roman" w:cs="Times New Roman"/>
          <w:i/>
          <w:iCs/>
          <w:sz w:val="24"/>
          <w:szCs w:val="24"/>
        </w:rPr>
        <w:t>předmětu+příjmení</w:t>
      </w:r>
      <w:proofErr w:type="spellEnd"/>
      <w:r w:rsidR="00F84EA2" w:rsidRPr="00F84EA2">
        <w:rPr>
          <w:rFonts w:ascii="Times New Roman" w:hAnsi="Times New Roman" w:cs="Times New Roman"/>
          <w:i/>
          <w:iCs/>
          <w:sz w:val="24"/>
          <w:szCs w:val="24"/>
        </w:rPr>
        <w:t xml:space="preserve">, např. </w:t>
      </w:r>
      <w:r w:rsidR="00F84EA2" w:rsidRPr="00F84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="00E221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</w:t>
      </w:r>
      <w:r w:rsidR="00F84EA2" w:rsidRPr="00F84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12_Havlíček</w:t>
      </w:r>
      <w:r w:rsidR="009A30AA">
        <w:rPr>
          <w:rFonts w:ascii="Times New Roman" w:hAnsi="Times New Roman" w:cs="Times New Roman"/>
          <w:sz w:val="24"/>
          <w:szCs w:val="24"/>
        </w:rPr>
        <w:t>, totéž značení se objeví i ve věci mailu),</w:t>
      </w:r>
    </w:p>
    <w:p w14:paraId="1A78F494" w14:textId="3272FAFD" w:rsidR="00A318B6" w:rsidRDefault="00A318B6" w:rsidP="00A318B6">
      <w:pPr>
        <w:pStyle w:val="Odstavecseseznamem"/>
        <w:numPr>
          <w:ilvl w:val="0"/>
          <w:numId w:val="1"/>
        </w:numPr>
        <w:spacing w:after="120"/>
        <w:ind w:left="426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výstup stáže má jednotnou </w:t>
      </w:r>
      <w:r w:rsidRPr="007E479A">
        <w:rPr>
          <w:rFonts w:ascii="Times New Roman" w:hAnsi="Times New Roman" w:cs="Times New Roman"/>
          <w:b/>
          <w:bCs/>
          <w:sz w:val="24"/>
          <w:szCs w:val="24"/>
        </w:rPr>
        <w:t>úpravu</w:t>
      </w:r>
      <w:r w:rsidR="00F84EA2">
        <w:rPr>
          <w:rFonts w:ascii="Times New Roman" w:hAnsi="Times New Roman" w:cs="Times New Roman"/>
          <w:b/>
          <w:bCs/>
          <w:sz w:val="24"/>
          <w:szCs w:val="24"/>
        </w:rPr>
        <w:t xml:space="preserve"> a strukturu</w:t>
      </w:r>
      <w:r w:rsidRPr="007E4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(viz Příloha 2)</w:t>
      </w:r>
    </w:p>
    <w:p w14:paraId="05C96B47" w14:textId="6AA1B32C" w:rsidR="00BA57DC" w:rsidRDefault="00BA57DC" w:rsidP="00A318B6">
      <w:pPr>
        <w:pStyle w:val="Odstavecseseznamem"/>
        <w:numPr>
          <w:ilvl w:val="0"/>
          <w:numId w:val="1"/>
        </w:numPr>
        <w:spacing w:after="120"/>
        <w:ind w:left="426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vyučující po kontrole</w:t>
      </w:r>
      <w:r w:rsidR="006929DE">
        <w:rPr>
          <w:rFonts w:ascii="Times New Roman" w:hAnsi="Times New Roman" w:cs="Times New Roman"/>
          <w:sz w:val="24"/>
          <w:szCs w:val="24"/>
        </w:rPr>
        <w:t xml:space="preserve"> výstupu stáže </w:t>
      </w:r>
      <w:r w:rsidR="006929DE" w:rsidRPr="006929DE">
        <w:rPr>
          <w:rFonts w:ascii="Times New Roman" w:hAnsi="Times New Roman" w:cs="Times New Roman"/>
          <w:b/>
          <w:bCs/>
          <w:sz w:val="24"/>
          <w:szCs w:val="24"/>
        </w:rPr>
        <w:t xml:space="preserve">nejpozději do dvou pracovních dnů </w:t>
      </w:r>
      <w:r w:rsidR="006929DE">
        <w:rPr>
          <w:rFonts w:ascii="Times New Roman" w:hAnsi="Times New Roman" w:cs="Times New Roman"/>
          <w:sz w:val="24"/>
          <w:szCs w:val="24"/>
        </w:rPr>
        <w:t>od obdržení podá frekventantovi zpětnou vazbu (</w:t>
      </w:r>
      <w:proofErr w:type="spellStart"/>
      <w:r w:rsidR="006929DE" w:rsidRPr="0074308C">
        <w:rPr>
          <w:rFonts w:ascii="Times New Roman" w:hAnsi="Times New Roman" w:cs="Times New Roman"/>
          <w:b/>
          <w:bCs/>
          <w:i/>
          <w:iCs/>
          <w:color w:val="FF00FF"/>
          <w:sz w:val="24"/>
          <w:szCs w:val="24"/>
        </w:rPr>
        <w:t>jinobarevně</w:t>
      </w:r>
      <w:proofErr w:type="spellEnd"/>
      <w:r w:rsidR="006929DE" w:rsidRPr="00F84EA2">
        <w:rPr>
          <w:rFonts w:ascii="Times New Roman" w:hAnsi="Times New Roman" w:cs="Times New Roman"/>
          <w:i/>
          <w:iCs/>
          <w:sz w:val="24"/>
          <w:szCs w:val="24"/>
        </w:rPr>
        <w:t xml:space="preserve"> do textu uvede svoje poznámky, doporučení, otázky apod. a rozhodne o rozsahu dopracování tak, aby byl výstup ze stáže průchodný k zápočtu</w:t>
      </w:r>
      <w:r w:rsidR="006929D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CCCE984" w14:textId="77777777" w:rsidR="002A3E15" w:rsidRDefault="006929DE" w:rsidP="00A318B6">
      <w:pPr>
        <w:pStyle w:val="Odstavecseseznamem"/>
        <w:numPr>
          <w:ilvl w:val="0"/>
          <w:numId w:val="1"/>
        </w:numPr>
        <w:spacing w:after="120"/>
        <w:ind w:left="426" w:hanging="357"/>
        <w:rPr>
          <w:rFonts w:ascii="Times New Roman" w:hAnsi="Times New Roman" w:cs="Times New Roman"/>
          <w:sz w:val="24"/>
          <w:szCs w:val="24"/>
        </w:rPr>
        <w:sectPr w:rsidR="002A3E1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výstup ze stáže lze využít jako </w:t>
      </w:r>
      <w:r w:rsidRPr="00A318B6">
        <w:rPr>
          <w:rFonts w:ascii="Times New Roman" w:hAnsi="Times New Roman" w:cs="Times New Roman"/>
          <w:b/>
          <w:bCs/>
          <w:sz w:val="24"/>
          <w:szCs w:val="24"/>
        </w:rPr>
        <w:t>podklad ke zpracování</w:t>
      </w:r>
      <w:r w:rsidR="00A318B6" w:rsidRPr="00A318B6">
        <w:rPr>
          <w:rFonts w:ascii="Times New Roman" w:hAnsi="Times New Roman" w:cs="Times New Roman"/>
          <w:b/>
          <w:bCs/>
          <w:sz w:val="24"/>
          <w:szCs w:val="24"/>
        </w:rPr>
        <w:t xml:space="preserve"> závěrečné práce</w:t>
      </w:r>
      <w:r w:rsidR="00A318B6">
        <w:rPr>
          <w:rFonts w:ascii="Times New Roman" w:hAnsi="Times New Roman" w:cs="Times New Roman"/>
          <w:sz w:val="24"/>
          <w:szCs w:val="24"/>
        </w:rPr>
        <w:t>, jejíž obhajoba je součástí závěrečné zkoušky</w:t>
      </w:r>
    </w:p>
    <w:p w14:paraId="3BB3DFFA" w14:textId="1E3EA7B6" w:rsidR="002A3E15" w:rsidRPr="00371728" w:rsidRDefault="00AC2479" w:rsidP="002A3E15">
      <w:pPr>
        <w:pStyle w:val="Zhlav"/>
        <w:ind w:left="360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9B39E9">
        <w:rPr>
          <w:rFonts w:ascii="Arial" w:hAnsi="Arial" w:cs="Arial"/>
          <w:b/>
          <w:noProof/>
          <w:color w:val="E53188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0" wp14:anchorId="1B76E820" wp14:editId="42F476BE">
            <wp:simplePos x="0" y="0"/>
            <wp:positionH relativeFrom="column">
              <wp:posOffset>4466590</wp:posOffset>
            </wp:positionH>
            <wp:positionV relativeFrom="paragraph">
              <wp:posOffset>167640</wp:posOffset>
            </wp:positionV>
            <wp:extent cx="1968500" cy="7512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E15">
        <w:rPr>
          <w:rFonts w:ascii="Arial" w:hAnsi="Arial" w:cs="Arial"/>
          <w:b/>
          <w:color w:val="E53188"/>
          <w:sz w:val="24"/>
          <w:szCs w:val="24"/>
        </w:rPr>
        <w:t>Pedagogická fakulta UJEP</w:t>
      </w:r>
      <w:r w:rsidR="00371728">
        <w:rPr>
          <w:rFonts w:ascii="Arial" w:hAnsi="Arial" w:cs="Arial"/>
          <w:b/>
          <w:color w:val="E53188"/>
          <w:sz w:val="24"/>
          <w:szCs w:val="24"/>
        </w:rPr>
        <w:t xml:space="preserve">   </w:t>
      </w:r>
      <w:r w:rsidR="00371728">
        <w:rPr>
          <w:rFonts w:ascii="Arial" w:hAnsi="Arial" w:cs="Arial"/>
          <w:b/>
          <w:color w:val="E53188"/>
          <w:sz w:val="24"/>
          <w:szCs w:val="24"/>
        </w:rPr>
        <w:tab/>
      </w:r>
      <w:r w:rsidR="00371728">
        <w:rPr>
          <w:rFonts w:ascii="Arial" w:hAnsi="Arial" w:cs="Arial"/>
          <w:b/>
          <w:color w:val="E53188"/>
          <w:sz w:val="24"/>
          <w:szCs w:val="24"/>
        </w:rPr>
        <w:tab/>
        <w:t xml:space="preserve">             </w:t>
      </w:r>
      <w:r w:rsidR="00371728">
        <w:rPr>
          <w:rFonts w:ascii="Arial" w:hAnsi="Arial" w:cs="Arial"/>
          <w:b/>
          <w:color w:val="7F7F7F" w:themeColor="text1" w:themeTint="80"/>
          <w:sz w:val="24"/>
          <w:szCs w:val="24"/>
        </w:rPr>
        <w:t>Příloha 1</w:t>
      </w:r>
    </w:p>
    <w:p w14:paraId="7EA4572D" w14:textId="034CBE85" w:rsidR="002A3E15" w:rsidRPr="009B39E9" w:rsidRDefault="002A3E15" w:rsidP="002A3E15">
      <w:pPr>
        <w:pStyle w:val="Zhlav"/>
        <w:ind w:left="360"/>
        <w:rPr>
          <w:rFonts w:ascii="Arial" w:hAnsi="Arial" w:cs="Arial"/>
          <w:b/>
          <w:color w:val="E53188"/>
          <w:sz w:val="24"/>
          <w:szCs w:val="24"/>
        </w:rPr>
      </w:pPr>
      <w:r>
        <w:rPr>
          <w:rFonts w:ascii="Arial" w:hAnsi="Arial" w:cs="Arial"/>
          <w:b/>
          <w:color w:val="E53188"/>
          <w:sz w:val="24"/>
          <w:szCs w:val="24"/>
        </w:rPr>
        <w:t>Centrum celoživotního vzdělávání</w:t>
      </w:r>
    </w:p>
    <w:p w14:paraId="01B165FE" w14:textId="4B1CB54E" w:rsidR="002A3E15" w:rsidRPr="00116836" w:rsidRDefault="00AC2479" w:rsidP="002A3E15">
      <w:pPr>
        <w:pStyle w:val="Zhlav"/>
        <w:ind w:left="360"/>
        <w:rPr>
          <w:rFonts w:ascii="Arial" w:hAnsi="Arial" w:cs="Arial"/>
        </w:rPr>
      </w:pPr>
      <w:r>
        <w:rPr>
          <w:rFonts w:ascii="Arial" w:hAnsi="Arial" w:cs="Arial"/>
        </w:rPr>
        <w:t>České Mládeže 8</w:t>
      </w:r>
      <w:r w:rsidR="002A3E15" w:rsidRPr="00116836">
        <w:rPr>
          <w:rFonts w:ascii="Arial" w:hAnsi="Arial" w:cs="Arial"/>
        </w:rPr>
        <w:t>, 400 96 Ústí nad Labem</w:t>
      </w:r>
    </w:p>
    <w:p w14:paraId="0DA27281" w14:textId="77777777" w:rsidR="002A3E15" w:rsidRPr="00706037" w:rsidRDefault="002A3E15" w:rsidP="002A3E15">
      <w:pPr>
        <w:pStyle w:val="Zhlav"/>
        <w:tabs>
          <w:tab w:val="clear" w:pos="4536"/>
          <w:tab w:val="clear" w:pos="9072"/>
          <w:tab w:val="left" w:pos="1829"/>
        </w:tabs>
        <w:ind w:left="360"/>
        <w:rPr>
          <w:rFonts w:ascii="Arial" w:hAnsi="Arial" w:cs="Arial"/>
          <w:i/>
          <w:sz w:val="18"/>
        </w:rPr>
      </w:pPr>
      <w:r w:rsidRPr="00706037">
        <w:rPr>
          <w:rFonts w:ascii="Arial" w:hAnsi="Arial" w:cs="Arial"/>
          <w:i/>
          <w:sz w:val="18"/>
        </w:rPr>
        <w:t>Korespondenční adresa: Pasteurova 3544/1, 400 96 Ústí nad Labem</w:t>
      </w:r>
    </w:p>
    <w:p w14:paraId="6993A5E8" w14:textId="77777777" w:rsidR="002A3E15" w:rsidRPr="003C291D" w:rsidRDefault="002A3E15" w:rsidP="002A3E15">
      <w:pPr>
        <w:ind w:left="360"/>
        <w:outlineLvl w:val="0"/>
      </w:pPr>
    </w:p>
    <w:p w14:paraId="60509590" w14:textId="1CC59FA3" w:rsidR="002A3E15" w:rsidRPr="002A3E15" w:rsidRDefault="00437027" w:rsidP="002A3E15">
      <w:pPr>
        <w:ind w:left="360"/>
        <w:jc w:val="center"/>
        <w:outlineLvl w:val="0"/>
        <w:rPr>
          <w:rFonts w:ascii="Arial" w:hAnsi="Arial" w:cs="Arial"/>
          <w:b/>
          <w:color w:val="E53188"/>
        </w:rPr>
      </w:pPr>
      <w:r>
        <w:rPr>
          <w:rFonts w:ascii="Arial" w:hAnsi="Arial" w:cs="Arial"/>
          <w:b/>
          <w:caps/>
          <w:color w:val="FF3399"/>
        </w:rPr>
        <w:t>SOUHLAS S REALIZAC</w:t>
      </w:r>
      <w:r w:rsidR="0074308C">
        <w:rPr>
          <w:rFonts w:ascii="Arial" w:hAnsi="Arial" w:cs="Arial"/>
          <w:b/>
          <w:caps/>
          <w:color w:val="FF3399"/>
        </w:rPr>
        <w:t>Í</w:t>
      </w:r>
      <w:r w:rsidR="002A3E15" w:rsidRPr="002A3E15">
        <w:rPr>
          <w:rFonts w:ascii="Arial" w:hAnsi="Arial" w:cs="Arial"/>
          <w:b/>
          <w:caps/>
          <w:color w:val="E53188"/>
        </w:rPr>
        <w:t xml:space="preserve"> </w:t>
      </w:r>
      <w:r w:rsidR="002A3E15">
        <w:rPr>
          <w:rFonts w:ascii="Arial" w:hAnsi="Arial" w:cs="Arial"/>
          <w:b/>
          <w:caps/>
          <w:color w:val="E53188"/>
        </w:rPr>
        <w:t>STÁŽE</w:t>
      </w:r>
    </w:p>
    <w:p w14:paraId="5D8761CF" w14:textId="5EF54C61" w:rsidR="002A3E15" w:rsidRPr="002A3E15" w:rsidRDefault="002A3E15" w:rsidP="002A3E15">
      <w:pPr>
        <w:ind w:left="360"/>
        <w:jc w:val="center"/>
        <w:outlineLvl w:val="0"/>
        <w:rPr>
          <w:rFonts w:ascii="Arial" w:hAnsi="Arial" w:cs="Arial"/>
          <w:b/>
          <w:color w:val="E53188"/>
        </w:rPr>
      </w:pPr>
      <w:r w:rsidRPr="002A3E15">
        <w:rPr>
          <w:rFonts w:ascii="Arial" w:hAnsi="Arial" w:cs="Arial"/>
          <w:b/>
          <w:color w:val="E53188"/>
        </w:rPr>
        <w:t>CCV/</w:t>
      </w:r>
      <w:r>
        <w:rPr>
          <w:rFonts w:ascii="Arial" w:hAnsi="Arial" w:cs="Arial"/>
          <w:b/>
          <w:color w:val="E53188"/>
        </w:rPr>
        <w:t>R</w:t>
      </w:r>
      <w:r w:rsidR="00E22132">
        <w:rPr>
          <w:rFonts w:ascii="Arial" w:hAnsi="Arial" w:cs="Arial"/>
          <w:b/>
          <w:color w:val="E53188"/>
        </w:rPr>
        <w:t>SM</w:t>
      </w:r>
      <w:r>
        <w:rPr>
          <w:rFonts w:ascii="Arial" w:hAnsi="Arial" w:cs="Arial"/>
          <w:b/>
          <w:color w:val="E53188"/>
        </w:rPr>
        <w:t>08</w:t>
      </w:r>
      <w:r w:rsidR="00E22132">
        <w:rPr>
          <w:rFonts w:ascii="Arial" w:hAnsi="Arial" w:cs="Arial"/>
          <w:b/>
          <w:color w:val="E53188"/>
        </w:rPr>
        <w:t>-</w:t>
      </w:r>
      <w:r>
        <w:rPr>
          <w:rFonts w:ascii="Arial" w:hAnsi="Arial" w:cs="Arial"/>
          <w:b/>
          <w:color w:val="E53188"/>
        </w:rPr>
        <w:t>Stáž I</w:t>
      </w:r>
      <w:r w:rsidR="00AC2479">
        <w:rPr>
          <w:rFonts w:ascii="Arial" w:hAnsi="Arial" w:cs="Arial"/>
          <w:b/>
          <w:color w:val="E53188"/>
        </w:rPr>
        <w:t xml:space="preserve">, </w:t>
      </w:r>
      <w:r w:rsidR="00437027" w:rsidRPr="002A3E15">
        <w:rPr>
          <w:rFonts w:ascii="Arial" w:hAnsi="Arial" w:cs="Arial"/>
          <w:b/>
          <w:color w:val="E53188"/>
        </w:rPr>
        <w:t>CCV/</w:t>
      </w:r>
      <w:r w:rsidR="00437027">
        <w:rPr>
          <w:rFonts w:ascii="Arial" w:hAnsi="Arial" w:cs="Arial"/>
          <w:b/>
          <w:color w:val="E53188"/>
        </w:rPr>
        <w:t>R</w:t>
      </w:r>
      <w:r w:rsidR="00E22132">
        <w:rPr>
          <w:rFonts w:ascii="Arial" w:hAnsi="Arial" w:cs="Arial"/>
          <w:b/>
          <w:color w:val="E53188"/>
        </w:rPr>
        <w:t>SM</w:t>
      </w:r>
      <w:r w:rsidR="00437027">
        <w:rPr>
          <w:rFonts w:ascii="Arial" w:hAnsi="Arial" w:cs="Arial"/>
          <w:b/>
          <w:color w:val="E53188"/>
        </w:rPr>
        <w:t>12</w:t>
      </w:r>
      <w:r w:rsidR="00E22132">
        <w:rPr>
          <w:rFonts w:ascii="Arial" w:hAnsi="Arial" w:cs="Arial"/>
          <w:b/>
          <w:color w:val="E53188"/>
        </w:rPr>
        <w:t>-</w:t>
      </w:r>
      <w:r w:rsidR="00437027">
        <w:rPr>
          <w:rFonts w:ascii="Arial" w:hAnsi="Arial" w:cs="Arial"/>
          <w:b/>
          <w:color w:val="E53188"/>
        </w:rPr>
        <w:t xml:space="preserve">Stáž </w:t>
      </w:r>
      <w:bookmarkStart w:id="0" w:name="_GoBack"/>
      <w:r w:rsidR="00437027">
        <w:rPr>
          <w:rFonts w:ascii="Arial" w:hAnsi="Arial" w:cs="Arial"/>
          <w:b/>
          <w:color w:val="E53188"/>
        </w:rPr>
        <w:t>I</w:t>
      </w:r>
      <w:bookmarkEnd w:id="0"/>
      <w:r w:rsidR="00437027">
        <w:rPr>
          <w:rFonts w:ascii="Arial" w:hAnsi="Arial" w:cs="Arial"/>
          <w:b/>
          <w:color w:val="E53188"/>
        </w:rPr>
        <w:t>I</w:t>
      </w:r>
      <w:r w:rsidR="00AC2479">
        <w:rPr>
          <w:rFonts w:ascii="Arial" w:hAnsi="Arial" w:cs="Arial"/>
          <w:b/>
          <w:color w:val="E53188"/>
        </w:rPr>
        <w:t xml:space="preserve">, </w:t>
      </w:r>
      <w:r w:rsidR="00437027" w:rsidRPr="002A3E15">
        <w:rPr>
          <w:rFonts w:ascii="Arial" w:hAnsi="Arial" w:cs="Arial"/>
          <w:b/>
          <w:color w:val="E53188"/>
        </w:rPr>
        <w:t>CCV/</w:t>
      </w:r>
      <w:r w:rsidR="00437027">
        <w:rPr>
          <w:rFonts w:ascii="Arial" w:hAnsi="Arial" w:cs="Arial"/>
          <w:b/>
          <w:color w:val="E53188"/>
        </w:rPr>
        <w:t>R</w:t>
      </w:r>
      <w:r w:rsidR="00E22132">
        <w:rPr>
          <w:rFonts w:ascii="Arial" w:hAnsi="Arial" w:cs="Arial"/>
          <w:b/>
          <w:color w:val="E53188"/>
        </w:rPr>
        <w:t>SM</w:t>
      </w:r>
      <w:r w:rsidR="00437027">
        <w:rPr>
          <w:rFonts w:ascii="Arial" w:hAnsi="Arial" w:cs="Arial"/>
          <w:b/>
          <w:color w:val="E53188"/>
        </w:rPr>
        <w:t>16</w:t>
      </w:r>
      <w:r w:rsidR="00E22132">
        <w:rPr>
          <w:rFonts w:ascii="Arial" w:hAnsi="Arial" w:cs="Arial"/>
          <w:b/>
          <w:color w:val="E53188"/>
        </w:rPr>
        <w:t>-</w:t>
      </w:r>
      <w:r w:rsidR="00437027">
        <w:rPr>
          <w:rFonts w:ascii="Arial" w:hAnsi="Arial" w:cs="Arial"/>
          <w:b/>
          <w:color w:val="E53188"/>
        </w:rPr>
        <w:t>Stáž III</w:t>
      </w:r>
      <w:r w:rsidR="00371728">
        <w:rPr>
          <w:rStyle w:val="Znakapoznpodarou"/>
          <w:rFonts w:ascii="Arial" w:hAnsi="Arial" w:cs="Arial"/>
          <w:b/>
          <w:color w:val="E53188"/>
        </w:rPr>
        <w:footnoteReference w:id="1"/>
      </w:r>
    </w:p>
    <w:p w14:paraId="2DC030A5" w14:textId="77777777" w:rsidR="002A3E15" w:rsidRPr="002A3E15" w:rsidRDefault="002A3E15" w:rsidP="002A3E15">
      <w:pPr>
        <w:pBdr>
          <w:top w:val="single" w:sz="4" w:space="1" w:color="auto"/>
          <w:between w:val="single" w:sz="4" w:space="1" w:color="auto"/>
        </w:pBdr>
        <w:ind w:left="360"/>
        <w:jc w:val="both"/>
        <w:rPr>
          <w:rFonts w:ascii="Arial" w:hAnsi="Arial" w:cs="Arial"/>
        </w:rPr>
      </w:pPr>
    </w:p>
    <w:p w14:paraId="4116F9BE" w14:textId="77777777" w:rsidR="002A3E15" w:rsidRPr="002A3E15" w:rsidRDefault="002A3E15" w:rsidP="002A3E15">
      <w:pPr>
        <w:ind w:left="360"/>
        <w:jc w:val="both"/>
        <w:rPr>
          <w:rFonts w:ascii="Arial" w:hAnsi="Arial" w:cs="Arial"/>
          <w:sz w:val="16"/>
          <w:szCs w:val="16"/>
        </w:rPr>
      </w:pPr>
      <w:r w:rsidRPr="002A3E15">
        <w:rPr>
          <w:rFonts w:ascii="Arial" w:hAnsi="Arial" w:cs="Arial"/>
          <w:sz w:val="16"/>
          <w:szCs w:val="16"/>
        </w:rPr>
        <w:t>Vážená paní ředitelko, vážený pane řediteli,</w:t>
      </w:r>
    </w:p>
    <w:p w14:paraId="700DBF8E" w14:textId="4CF2970A" w:rsidR="002A3E15" w:rsidRPr="002A3E15" w:rsidRDefault="002A3E15" w:rsidP="002A3E15">
      <w:pPr>
        <w:ind w:left="360"/>
        <w:jc w:val="both"/>
        <w:rPr>
          <w:rFonts w:ascii="Arial" w:hAnsi="Arial" w:cs="Arial"/>
          <w:sz w:val="16"/>
          <w:szCs w:val="16"/>
        </w:rPr>
      </w:pPr>
      <w:r w:rsidRPr="002A3E15">
        <w:rPr>
          <w:rFonts w:ascii="Arial" w:hAnsi="Arial" w:cs="Arial"/>
          <w:sz w:val="16"/>
          <w:szCs w:val="16"/>
        </w:rPr>
        <w:t xml:space="preserve">dovolujeme si Vás požádat o souhlas s konáním </w:t>
      </w:r>
      <w:r>
        <w:rPr>
          <w:rFonts w:ascii="Arial" w:hAnsi="Arial" w:cs="Arial"/>
          <w:sz w:val="16"/>
          <w:szCs w:val="16"/>
        </w:rPr>
        <w:t>stáž</w:t>
      </w:r>
      <w:r w:rsidR="00AC2479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v rámci kurzu</w:t>
      </w:r>
      <w:r w:rsidRPr="002A3E15">
        <w:rPr>
          <w:rFonts w:ascii="Arial" w:hAnsi="Arial" w:cs="Arial"/>
          <w:sz w:val="16"/>
          <w:szCs w:val="16"/>
        </w:rPr>
        <w:t>:</w:t>
      </w:r>
    </w:p>
    <w:p w14:paraId="5A7A9356" w14:textId="0DB48BD3" w:rsidR="002A3E15" w:rsidRPr="002A3E15" w:rsidRDefault="002A3E15" w:rsidP="002A3E15">
      <w:pPr>
        <w:tabs>
          <w:tab w:val="num" w:pos="360"/>
        </w:tabs>
        <w:ind w:left="360"/>
        <w:jc w:val="center"/>
        <w:rPr>
          <w:rFonts w:ascii="Arial" w:hAnsi="Arial" w:cs="Arial"/>
          <w:b/>
          <w:bCs/>
          <w:color w:val="FF3399"/>
          <w:sz w:val="16"/>
          <w:szCs w:val="16"/>
          <w:u w:val="single"/>
        </w:rPr>
      </w:pPr>
      <w:r w:rsidRPr="002A3E15">
        <w:rPr>
          <w:rFonts w:ascii="Arial" w:hAnsi="Arial" w:cs="Arial"/>
          <w:b/>
          <w:bCs/>
          <w:color w:val="FF3399"/>
          <w:sz w:val="16"/>
          <w:szCs w:val="16"/>
        </w:rPr>
        <w:t>Studium pro ředitele škol a školských zařízení.</w:t>
      </w:r>
    </w:p>
    <w:p w14:paraId="7AE00F70" w14:textId="19051808" w:rsidR="002A3E15" w:rsidRPr="002A3E15" w:rsidRDefault="00AC2479" w:rsidP="00437027">
      <w:pPr>
        <w:tabs>
          <w:tab w:val="num" w:pos="360"/>
        </w:tabs>
        <w:ind w:left="360"/>
        <w:jc w:val="both"/>
        <w:rPr>
          <w:rFonts w:ascii="Arial" w:hAnsi="Arial" w:cs="Arial"/>
          <w:color w:val="E53188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Každá s</w:t>
      </w:r>
      <w:r w:rsidR="002A3E15">
        <w:rPr>
          <w:rFonts w:ascii="Arial" w:hAnsi="Arial" w:cs="Arial"/>
          <w:color w:val="000000"/>
          <w:sz w:val="16"/>
          <w:szCs w:val="16"/>
          <w:shd w:val="clear" w:color="auto" w:fill="FFFFFF"/>
        </w:rPr>
        <w:t>táž</w:t>
      </w:r>
      <w:r w:rsidR="002A3E15" w:rsidRPr="002A3E1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je zaměřen</w:t>
      </w:r>
      <w:r w:rsidR="002A3E15">
        <w:rPr>
          <w:rFonts w:ascii="Arial" w:hAnsi="Arial" w:cs="Arial"/>
          <w:color w:val="000000"/>
          <w:sz w:val="16"/>
          <w:szCs w:val="16"/>
          <w:shd w:val="clear" w:color="auto" w:fill="FFFFFF"/>
        </w:rPr>
        <w:t>a</w:t>
      </w:r>
      <w:r w:rsidR="002A3E15" w:rsidRPr="002A3E1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na </w:t>
      </w:r>
      <w:r w:rsidR="002A3E1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propojení teorie a praxe </w:t>
      </w:r>
      <w:r w:rsidR="00437027">
        <w:rPr>
          <w:rFonts w:ascii="Arial" w:hAnsi="Arial" w:cs="Arial"/>
          <w:color w:val="000000"/>
          <w:sz w:val="16"/>
          <w:szCs w:val="16"/>
          <w:shd w:val="clear" w:color="auto" w:fill="FFFFFF"/>
        </w:rPr>
        <w:t>frekventan</w:t>
      </w:r>
      <w:r w:rsidR="00437027" w:rsidRPr="002A3E15">
        <w:rPr>
          <w:rFonts w:ascii="Arial" w:hAnsi="Arial" w:cs="Arial"/>
          <w:color w:val="000000"/>
          <w:sz w:val="16"/>
          <w:szCs w:val="16"/>
          <w:shd w:val="clear" w:color="auto" w:fill="FFFFFF"/>
        </w:rPr>
        <w:t>tů</w:t>
      </w:r>
      <w:r w:rsidR="002A3E15" w:rsidRPr="002A3E1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2A3E15">
        <w:rPr>
          <w:rFonts w:ascii="Arial" w:hAnsi="Arial" w:cs="Arial"/>
          <w:color w:val="000000"/>
          <w:sz w:val="16"/>
          <w:szCs w:val="16"/>
          <w:shd w:val="clear" w:color="auto" w:fill="FFFFFF"/>
        </w:rPr>
        <w:t>v oblasti manažerských dovedností</w:t>
      </w:r>
      <w:r w:rsidR="0043702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řídících pracovníků</w:t>
      </w:r>
      <w:r w:rsidR="002A3E1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</w:t>
      </w:r>
      <w:r w:rsidR="002A3E15" w:rsidRPr="002A3E1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Cílem </w:t>
      </w:r>
      <w:r w:rsidR="00437027">
        <w:rPr>
          <w:rFonts w:ascii="Arial" w:hAnsi="Arial" w:cs="Arial"/>
          <w:color w:val="000000"/>
          <w:sz w:val="16"/>
          <w:szCs w:val="16"/>
          <w:shd w:val="clear" w:color="auto" w:fill="FFFFFF"/>
        </w:rPr>
        <w:t>stáže</w:t>
      </w:r>
      <w:r w:rsidR="002A3E15" w:rsidRPr="002A3E1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je rozvíjet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u frekventantů</w:t>
      </w:r>
      <w:r w:rsidR="0043702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orientaci a </w:t>
      </w:r>
      <w:r w:rsidR="002A3E15" w:rsidRPr="002A3E15">
        <w:rPr>
          <w:rFonts w:ascii="Arial" w:hAnsi="Arial" w:cs="Arial"/>
          <w:color w:val="000000"/>
          <w:sz w:val="16"/>
          <w:szCs w:val="16"/>
          <w:shd w:val="clear" w:color="auto" w:fill="FFFFFF"/>
        </w:rPr>
        <w:t>praktické dovednosti v</w:t>
      </w:r>
      <w:r w:rsidR="00437027">
        <w:rPr>
          <w:rFonts w:ascii="Arial" w:hAnsi="Arial" w:cs="Arial"/>
          <w:color w:val="000000"/>
          <w:sz w:val="16"/>
          <w:szCs w:val="16"/>
          <w:shd w:val="clear" w:color="auto" w:fill="FFFFFF"/>
        </w:rPr>
        <w:t> základních oblastech funkčního řízení (právní, pracovní, finanční a organizační). </w:t>
      </w:r>
    </w:p>
    <w:p w14:paraId="00BD25DD" w14:textId="22CA6FB3" w:rsidR="002A3E15" w:rsidRPr="002A3E15" w:rsidRDefault="002A3E15" w:rsidP="002A3E15">
      <w:pPr>
        <w:ind w:left="360"/>
        <w:jc w:val="both"/>
        <w:rPr>
          <w:rFonts w:ascii="Arial" w:hAnsi="Arial" w:cs="Arial"/>
          <w:sz w:val="16"/>
          <w:szCs w:val="16"/>
        </w:rPr>
      </w:pPr>
      <w:r w:rsidRPr="002A3E15">
        <w:rPr>
          <w:rFonts w:ascii="Arial" w:hAnsi="Arial" w:cs="Arial"/>
          <w:sz w:val="16"/>
          <w:szCs w:val="16"/>
        </w:rPr>
        <w:t xml:space="preserve">Úkolem studenta je absolvovat předepsaný rozsah hodin </w:t>
      </w:r>
      <w:r w:rsidR="00437027">
        <w:rPr>
          <w:rFonts w:ascii="Arial" w:hAnsi="Arial" w:cs="Arial"/>
          <w:sz w:val="16"/>
          <w:szCs w:val="16"/>
        </w:rPr>
        <w:t>stáže, ideálně</w:t>
      </w:r>
      <w:r w:rsidRPr="002A3E15">
        <w:rPr>
          <w:rFonts w:ascii="Arial" w:hAnsi="Arial" w:cs="Arial"/>
          <w:sz w:val="16"/>
          <w:szCs w:val="16"/>
        </w:rPr>
        <w:t xml:space="preserve"> při součinnosti určeného pedagoga. </w:t>
      </w:r>
    </w:p>
    <w:p w14:paraId="550B8B1F" w14:textId="3B796EE8" w:rsidR="002A3E15" w:rsidRDefault="002A3E15" w:rsidP="002A3E15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3CA0A08F" w14:textId="77777777" w:rsidR="00AC2479" w:rsidRPr="002A3E15" w:rsidRDefault="00AC2479" w:rsidP="002A3E15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5BBDD2C4" w14:textId="19BD5103" w:rsidR="002A3E15" w:rsidRPr="00B37F9B" w:rsidRDefault="002A3E15" w:rsidP="00AC2479">
      <w:pPr>
        <w:spacing w:after="0"/>
        <w:ind w:left="357"/>
        <w:jc w:val="right"/>
        <w:rPr>
          <w:rFonts w:ascii="Arial" w:hAnsi="Arial" w:cs="Arial"/>
          <w:sz w:val="16"/>
          <w:szCs w:val="16"/>
        </w:rPr>
      </w:pPr>
      <w:r w:rsidRPr="002A3E15">
        <w:rPr>
          <w:rFonts w:ascii="Arial" w:hAnsi="Arial" w:cs="Arial"/>
          <w:b/>
          <w:i/>
          <w:sz w:val="16"/>
          <w:szCs w:val="16"/>
        </w:rPr>
        <w:t>doc. Ing. Helena Vomáčková, CSc.</w:t>
      </w:r>
    </w:p>
    <w:p w14:paraId="1D0D6611" w14:textId="63DED190" w:rsidR="00AC2479" w:rsidRDefault="00AC2479" w:rsidP="00AC2479">
      <w:pPr>
        <w:spacing w:after="0"/>
        <w:ind w:left="3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v. r.</w:t>
      </w:r>
    </w:p>
    <w:p w14:paraId="56A42891" w14:textId="793C6576" w:rsidR="002A3E15" w:rsidRDefault="002A3E15" w:rsidP="00AC2479">
      <w:pPr>
        <w:ind w:left="360"/>
        <w:jc w:val="right"/>
        <w:rPr>
          <w:rFonts w:ascii="Arial" w:hAnsi="Arial" w:cs="Arial"/>
          <w:color w:val="C0C0C0"/>
          <w:sz w:val="16"/>
          <w:szCs w:val="16"/>
        </w:rPr>
      </w:pPr>
      <w:r w:rsidRPr="002A3E15">
        <w:rPr>
          <w:rFonts w:ascii="Arial" w:hAnsi="Arial" w:cs="Arial"/>
          <w:color w:val="C0C0C0"/>
          <w:sz w:val="16"/>
          <w:szCs w:val="16"/>
        </w:rPr>
        <w:t>-------------------------------------------------------------------------</w:t>
      </w:r>
      <w:r w:rsidRPr="00E57B66">
        <w:sym w:font="Wingdings 2" w:char="F025"/>
      </w:r>
      <w:r w:rsidRPr="002A3E15">
        <w:rPr>
          <w:rFonts w:ascii="Arial" w:hAnsi="Arial" w:cs="Arial"/>
          <w:color w:val="C0C0C0"/>
          <w:sz w:val="16"/>
          <w:szCs w:val="16"/>
        </w:rPr>
        <w:t>-----------------------------------------------------------------------</w:t>
      </w:r>
    </w:p>
    <w:p w14:paraId="3B0A0BC4" w14:textId="2ADD92AE" w:rsidR="00B37F9B" w:rsidRDefault="00B37F9B" w:rsidP="00B37F9B">
      <w:pPr>
        <w:ind w:left="360"/>
        <w:jc w:val="center"/>
        <w:outlineLvl w:val="0"/>
        <w:rPr>
          <w:rFonts w:ascii="Arial" w:hAnsi="Arial" w:cs="Arial"/>
          <w:color w:val="C0C0C0"/>
          <w:sz w:val="16"/>
          <w:szCs w:val="16"/>
        </w:rPr>
      </w:pPr>
      <w:r>
        <w:rPr>
          <w:rFonts w:ascii="Arial" w:hAnsi="Arial" w:cs="Arial"/>
          <w:b/>
          <w:caps/>
          <w:color w:val="FF3399"/>
        </w:rPr>
        <w:t>SOUHLAS S REALIZACÍ</w:t>
      </w:r>
      <w:r w:rsidRPr="002A3E15">
        <w:rPr>
          <w:rFonts w:ascii="Arial" w:hAnsi="Arial" w:cs="Arial"/>
          <w:b/>
          <w:caps/>
          <w:color w:val="E53188"/>
        </w:rPr>
        <w:t xml:space="preserve"> </w:t>
      </w:r>
      <w:r>
        <w:rPr>
          <w:rFonts w:ascii="Arial" w:hAnsi="Arial" w:cs="Arial"/>
          <w:b/>
          <w:caps/>
          <w:color w:val="E53188"/>
        </w:rPr>
        <w:t>STÁŽE</w:t>
      </w:r>
    </w:p>
    <w:tbl>
      <w:tblPr>
        <w:tblW w:w="10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540"/>
        <w:gridCol w:w="181"/>
        <w:gridCol w:w="541"/>
        <w:gridCol w:w="542"/>
        <w:gridCol w:w="901"/>
        <w:gridCol w:w="889"/>
        <w:gridCol w:w="1098"/>
        <w:gridCol w:w="177"/>
        <w:gridCol w:w="182"/>
        <w:gridCol w:w="722"/>
        <w:gridCol w:w="360"/>
        <w:gridCol w:w="542"/>
        <w:gridCol w:w="181"/>
        <w:gridCol w:w="632"/>
        <w:gridCol w:w="1342"/>
      </w:tblGrid>
      <w:tr w:rsidR="00B37F9B" w:rsidRPr="00ED7A35" w14:paraId="0A211DBB" w14:textId="77777777" w:rsidTr="00A64A68">
        <w:trPr>
          <w:trHeight w:val="320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14:paraId="76615D70" w14:textId="77302462" w:rsidR="00B37F9B" w:rsidRPr="00E22132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 Unicode MS"/>
                <w:b/>
                <w:bCs/>
                <w:sz w:val="20"/>
                <w:szCs w:val="20"/>
              </w:rPr>
            </w:pPr>
            <w:r w:rsidRPr="00E22132">
              <w:rPr>
                <w:rFonts w:ascii="Arial" w:eastAsia="Arial Unicode MS" w:hAnsi="Arial" w:cs="Arial Unicode MS"/>
                <w:b/>
                <w:bCs/>
                <w:sz w:val="20"/>
                <w:szCs w:val="20"/>
              </w:rPr>
              <w:t>Frekventant/</w:t>
            </w:r>
            <w:proofErr w:type="spellStart"/>
            <w:r w:rsidRPr="00E22132">
              <w:rPr>
                <w:rFonts w:ascii="Arial" w:eastAsia="Arial Unicode MS" w:hAnsi="Arial" w:cs="Arial Unicode MS"/>
                <w:b/>
                <w:bCs/>
                <w:sz w:val="20"/>
                <w:szCs w:val="20"/>
              </w:rPr>
              <w:t>ka</w:t>
            </w:r>
            <w:proofErr w:type="spellEnd"/>
            <w:r w:rsidRPr="00E22132">
              <w:rPr>
                <w:rFonts w:ascii="Arial" w:eastAsia="Arial Unicode MS" w:hAnsi="Arial" w:cs="Arial Unicode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14:paraId="104A7D96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 Unicode MS"/>
                <w:b/>
                <w:bCs/>
              </w:rPr>
            </w:pPr>
            <w:r w:rsidRPr="00DC3C0F">
              <w:rPr>
                <w:rFonts w:ascii="Arial" w:eastAsia="Arial Unicode MS" w:hAnsi="Arial" w:cs="Arial Unicode MS"/>
                <w:b/>
                <w:bCs/>
              </w:rPr>
              <w:t>Příjmení:</w:t>
            </w:r>
          </w:p>
        </w:tc>
        <w:tc>
          <w:tcPr>
            <w:tcW w:w="3607" w:type="dxa"/>
            <w:gridSpan w:val="5"/>
            <w:shd w:val="clear" w:color="auto" w:fill="auto"/>
            <w:vAlign w:val="center"/>
          </w:tcPr>
          <w:p w14:paraId="14C0AC8D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jc w:val="center"/>
              <w:rPr>
                <w:rFonts w:ascii="Arial" w:eastAsia="Arial Unicode MS" w:hAnsi="Arial" w:cs="Arial Unicode MS"/>
                <w:b/>
                <w:bCs/>
                <w:color w:val="E53188"/>
              </w:rPr>
            </w:pPr>
          </w:p>
        </w:tc>
        <w:tc>
          <w:tcPr>
            <w:tcW w:w="904" w:type="dxa"/>
            <w:gridSpan w:val="2"/>
            <w:vMerge w:val="restart"/>
            <w:shd w:val="clear" w:color="auto" w:fill="auto"/>
            <w:vAlign w:val="center"/>
          </w:tcPr>
          <w:p w14:paraId="3EA85485" w14:textId="07B202B8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14:paraId="5ABF4E1A" w14:textId="0CF0A9E2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vMerge w:val="restart"/>
            <w:shd w:val="clear" w:color="auto" w:fill="auto"/>
            <w:vAlign w:val="center"/>
          </w:tcPr>
          <w:p w14:paraId="782428D6" w14:textId="235F73B5" w:rsidR="00B37F9B" w:rsidRPr="00DC3C0F" w:rsidRDefault="00AC2479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Akad. rok: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1E3FA171" w14:textId="77777777" w:rsidR="00B37F9B" w:rsidRPr="00ED7A35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ED7A35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22</w:t>
            </w:r>
            <w:r w:rsidRPr="00ED7A35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/20</w:t>
            </w:r>
            <w:r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23</w:t>
            </w:r>
          </w:p>
        </w:tc>
      </w:tr>
      <w:tr w:rsidR="00B37F9B" w:rsidRPr="00DC3C0F" w14:paraId="2242A8E8" w14:textId="77777777" w:rsidTr="00A64A68">
        <w:trPr>
          <w:trHeight w:val="320"/>
        </w:trPr>
        <w:tc>
          <w:tcPr>
            <w:tcW w:w="1443" w:type="dxa"/>
            <w:vMerge/>
            <w:shd w:val="clear" w:color="auto" w:fill="auto"/>
            <w:vAlign w:val="center"/>
          </w:tcPr>
          <w:p w14:paraId="337E52D2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 Unicode MS"/>
                <w:b/>
                <w:bCs/>
              </w:rPr>
            </w:pP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14:paraId="103C0B7F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 Unicode MS"/>
                <w:b/>
                <w:bCs/>
              </w:rPr>
            </w:pPr>
            <w:r w:rsidRPr="00DC3C0F">
              <w:rPr>
                <w:rFonts w:ascii="Arial" w:eastAsia="Arial Unicode MS" w:hAnsi="Arial" w:cs="Arial Unicode MS"/>
                <w:b/>
                <w:bCs/>
              </w:rPr>
              <w:t>Jméno:</w:t>
            </w:r>
          </w:p>
        </w:tc>
        <w:tc>
          <w:tcPr>
            <w:tcW w:w="3607" w:type="dxa"/>
            <w:gridSpan w:val="5"/>
            <w:shd w:val="clear" w:color="auto" w:fill="auto"/>
            <w:vAlign w:val="center"/>
          </w:tcPr>
          <w:p w14:paraId="6A91CC5E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jc w:val="center"/>
              <w:rPr>
                <w:rFonts w:ascii="Arial" w:eastAsia="Arial Unicode MS" w:hAnsi="Arial" w:cs="Arial Unicode MS"/>
                <w:b/>
                <w:bCs/>
                <w:color w:val="E53188"/>
              </w:rPr>
            </w:pPr>
          </w:p>
        </w:tc>
        <w:tc>
          <w:tcPr>
            <w:tcW w:w="904" w:type="dxa"/>
            <w:gridSpan w:val="2"/>
            <w:vMerge/>
            <w:shd w:val="clear" w:color="auto" w:fill="auto"/>
            <w:vAlign w:val="center"/>
          </w:tcPr>
          <w:p w14:paraId="765A2C0E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7C59033A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vMerge/>
            <w:shd w:val="clear" w:color="auto" w:fill="auto"/>
            <w:vAlign w:val="center"/>
          </w:tcPr>
          <w:p w14:paraId="7DDDC8DE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406FF624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</w:tr>
      <w:tr w:rsidR="00B37F9B" w:rsidRPr="00DC3C0F" w14:paraId="2CBAD12C" w14:textId="77777777" w:rsidTr="00A64A68">
        <w:trPr>
          <w:trHeight w:val="320"/>
        </w:trPr>
        <w:tc>
          <w:tcPr>
            <w:tcW w:w="1443" w:type="dxa"/>
            <w:vMerge/>
            <w:shd w:val="clear" w:color="auto" w:fill="auto"/>
            <w:vAlign w:val="center"/>
          </w:tcPr>
          <w:p w14:paraId="7256A059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14:paraId="00526EE5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DC3C0F">
              <w:rPr>
                <w:rFonts w:ascii="Arial" w:eastAsia="Arial Unicode MS" w:hAnsi="Arial" w:cs="Arial Unicode MS"/>
                <w:b/>
                <w:bCs/>
                <w:sz w:val="16"/>
                <w:szCs w:val="16"/>
              </w:rPr>
              <w:t>Číslo studenta</w:t>
            </w:r>
            <w:r w:rsidRPr="00DC3C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757504B4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25427277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DC3C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179" w:type="dxa"/>
            <w:gridSpan w:val="4"/>
            <w:shd w:val="clear" w:color="auto" w:fill="auto"/>
            <w:vAlign w:val="center"/>
          </w:tcPr>
          <w:p w14:paraId="012E17E0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jc w:val="center"/>
              <w:rPr>
                <w:rFonts w:ascii="Arial" w:eastAsia="Arial Unicode MS" w:hAnsi="Arial" w:cs="Arial Unicode MS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14:paraId="60569B47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DC3C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Telefon: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14:paraId="758FE7C1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</w:tr>
      <w:tr w:rsidR="00B37F9B" w:rsidRPr="00DC3C0F" w14:paraId="6428C807" w14:textId="77777777" w:rsidTr="00A64A68">
        <w:trPr>
          <w:trHeight w:val="320"/>
        </w:trPr>
        <w:tc>
          <w:tcPr>
            <w:tcW w:w="2164" w:type="dxa"/>
            <w:gridSpan w:val="3"/>
            <w:shd w:val="clear" w:color="auto" w:fill="auto"/>
            <w:vAlign w:val="center"/>
          </w:tcPr>
          <w:p w14:paraId="1DD99566" w14:textId="7291F5B8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"/>
                <w:b/>
                <w:bCs/>
              </w:rPr>
            </w:pPr>
            <w:r w:rsidRPr="00DC3C0F">
              <w:rPr>
                <w:rFonts w:ascii="Arial" w:eastAsia="Arial Unicode MS" w:hAnsi="Arial" w:cs="Arial"/>
                <w:b/>
                <w:bCs/>
              </w:rPr>
              <w:t xml:space="preserve">Název </w:t>
            </w:r>
            <w:r>
              <w:rPr>
                <w:rFonts w:ascii="Arial" w:eastAsia="Arial Unicode MS" w:hAnsi="Arial" w:cs="Arial"/>
                <w:b/>
                <w:bCs/>
              </w:rPr>
              <w:t>stáže</w:t>
            </w:r>
            <w:r w:rsidRPr="00DC3C0F">
              <w:rPr>
                <w:rFonts w:ascii="Arial" w:eastAsia="Arial Unicode MS" w:hAnsi="Arial" w:cs="Arial"/>
                <w:b/>
                <w:bCs/>
              </w:rPr>
              <w:t>:</w:t>
            </w:r>
          </w:p>
        </w:tc>
        <w:tc>
          <w:tcPr>
            <w:tcW w:w="3971" w:type="dxa"/>
            <w:gridSpan w:val="5"/>
            <w:shd w:val="clear" w:color="auto" w:fill="auto"/>
            <w:vAlign w:val="center"/>
          </w:tcPr>
          <w:p w14:paraId="3F453283" w14:textId="123EE310" w:rsidR="00B37F9B" w:rsidRPr="00124206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"/>
                <w:b/>
                <w:bCs/>
                <w:color w:val="E53188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E53188"/>
                <w:sz w:val="18"/>
                <w:szCs w:val="18"/>
              </w:rPr>
              <w:t>Stáž I, Stáž II, Stáž III</w:t>
            </w:r>
          </w:p>
        </w:tc>
        <w:tc>
          <w:tcPr>
            <w:tcW w:w="1983" w:type="dxa"/>
            <w:gridSpan w:val="5"/>
            <w:shd w:val="clear" w:color="auto" w:fill="auto"/>
            <w:vAlign w:val="center"/>
          </w:tcPr>
          <w:p w14:paraId="5CAF97DE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"/>
                <w:b/>
                <w:bCs/>
              </w:rPr>
            </w:pPr>
            <w:r w:rsidRPr="00DC3C0F">
              <w:rPr>
                <w:rFonts w:ascii="Arial" w:eastAsia="Arial Unicode MS" w:hAnsi="Arial" w:cs="Arial"/>
                <w:b/>
                <w:bCs/>
              </w:rPr>
              <w:t>Kód předmětu:</w:t>
            </w: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14:paraId="6E444942" w14:textId="7C2B9357" w:rsidR="00B37F9B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jc w:val="center"/>
              <w:rPr>
                <w:rFonts w:ascii="Arial" w:hAnsi="Arial" w:cs="Arial"/>
                <w:b/>
                <w:color w:val="E53188"/>
              </w:rPr>
            </w:pPr>
            <w:r>
              <w:rPr>
                <w:rFonts w:ascii="Arial" w:hAnsi="Arial" w:cs="Arial"/>
                <w:b/>
                <w:color w:val="E53188"/>
              </w:rPr>
              <w:t>CCV/R</w:t>
            </w:r>
            <w:r w:rsidR="00E22132">
              <w:rPr>
                <w:rFonts w:ascii="Arial" w:hAnsi="Arial" w:cs="Arial"/>
                <w:b/>
                <w:color w:val="E53188"/>
              </w:rPr>
              <w:t>SM</w:t>
            </w:r>
            <w:r>
              <w:rPr>
                <w:rFonts w:ascii="Arial" w:hAnsi="Arial" w:cs="Arial"/>
                <w:b/>
                <w:color w:val="E53188"/>
              </w:rPr>
              <w:t>08</w:t>
            </w:r>
          </w:p>
          <w:p w14:paraId="47F092CF" w14:textId="114BF09B" w:rsidR="00AC2479" w:rsidRDefault="00AC2479" w:rsidP="00AC2479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jc w:val="center"/>
              <w:rPr>
                <w:rFonts w:ascii="Arial" w:hAnsi="Arial" w:cs="Arial"/>
                <w:b/>
                <w:color w:val="E53188"/>
              </w:rPr>
            </w:pPr>
            <w:r>
              <w:rPr>
                <w:rFonts w:ascii="Arial" w:hAnsi="Arial" w:cs="Arial"/>
                <w:b/>
                <w:color w:val="E53188"/>
              </w:rPr>
              <w:t>CCV/R</w:t>
            </w:r>
            <w:r w:rsidR="00E22132">
              <w:rPr>
                <w:rFonts w:ascii="Arial" w:hAnsi="Arial" w:cs="Arial"/>
                <w:b/>
                <w:color w:val="E53188"/>
              </w:rPr>
              <w:t>SM</w:t>
            </w:r>
            <w:r>
              <w:rPr>
                <w:rFonts w:ascii="Arial" w:hAnsi="Arial" w:cs="Arial"/>
                <w:b/>
                <w:color w:val="E53188"/>
              </w:rPr>
              <w:t>12</w:t>
            </w:r>
          </w:p>
          <w:p w14:paraId="5761F60A" w14:textId="6D412F63" w:rsidR="00AC2479" w:rsidRPr="00AC2479" w:rsidRDefault="00AC2479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jc w:val="center"/>
              <w:rPr>
                <w:rFonts w:ascii="Arial" w:hAnsi="Arial" w:cs="Arial"/>
                <w:b/>
                <w:color w:val="E53188"/>
              </w:rPr>
            </w:pPr>
            <w:r>
              <w:rPr>
                <w:rFonts w:ascii="Arial" w:hAnsi="Arial" w:cs="Arial"/>
                <w:b/>
                <w:color w:val="E53188"/>
              </w:rPr>
              <w:t>CCV/R</w:t>
            </w:r>
            <w:r w:rsidR="00E22132">
              <w:rPr>
                <w:rFonts w:ascii="Arial" w:hAnsi="Arial" w:cs="Arial"/>
                <w:b/>
                <w:color w:val="E53188"/>
              </w:rPr>
              <w:t>SM</w:t>
            </w:r>
            <w:r>
              <w:rPr>
                <w:rFonts w:ascii="Arial" w:hAnsi="Arial" w:cs="Arial"/>
                <w:b/>
                <w:color w:val="E53188"/>
              </w:rPr>
              <w:t>16</w:t>
            </w:r>
          </w:p>
        </w:tc>
      </w:tr>
      <w:tr w:rsidR="00B37F9B" w:rsidRPr="00DC3C0F" w14:paraId="03DDB41C" w14:textId="77777777" w:rsidTr="00A64A68">
        <w:trPr>
          <w:trHeight w:val="320"/>
        </w:trPr>
        <w:tc>
          <w:tcPr>
            <w:tcW w:w="3247" w:type="dxa"/>
            <w:gridSpan w:val="5"/>
            <w:shd w:val="clear" w:color="auto" w:fill="auto"/>
            <w:vAlign w:val="center"/>
          </w:tcPr>
          <w:p w14:paraId="0B8EB20D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"/>
                <w:b/>
                <w:bCs/>
              </w:rPr>
            </w:pPr>
            <w:r w:rsidRPr="00DC3C0F">
              <w:rPr>
                <w:rFonts w:ascii="Arial" w:eastAsia="Arial Unicode MS" w:hAnsi="Arial" w:cs="Arial"/>
                <w:b/>
                <w:bCs/>
              </w:rPr>
              <w:t>Termín praxe (od – do):</w:t>
            </w:r>
          </w:p>
        </w:tc>
        <w:tc>
          <w:tcPr>
            <w:tcW w:w="2888" w:type="dxa"/>
            <w:gridSpan w:val="3"/>
            <w:shd w:val="clear" w:color="auto" w:fill="auto"/>
            <w:vAlign w:val="center"/>
          </w:tcPr>
          <w:p w14:paraId="7C5159B6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  <w:tc>
          <w:tcPr>
            <w:tcW w:w="4138" w:type="dxa"/>
            <w:gridSpan w:val="8"/>
            <w:shd w:val="clear" w:color="auto" w:fill="auto"/>
            <w:vAlign w:val="center"/>
          </w:tcPr>
          <w:p w14:paraId="57EB95C6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</w:tr>
      <w:tr w:rsidR="00B37F9B" w:rsidRPr="00DC3C0F" w14:paraId="455B5828" w14:textId="77777777" w:rsidTr="00A64A68">
        <w:trPr>
          <w:trHeight w:val="268"/>
        </w:trPr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14:paraId="6B534E37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"/>
                <w:b/>
                <w:bCs/>
              </w:rPr>
            </w:pPr>
            <w:r w:rsidRPr="00DC3C0F">
              <w:rPr>
                <w:rFonts w:ascii="Arial" w:eastAsia="Arial Unicode MS" w:hAnsi="Arial" w:cs="Arial"/>
                <w:b/>
                <w:bCs/>
              </w:rPr>
              <w:t>Zařízení: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14:paraId="75EC8F16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"/>
                <w:b/>
                <w:bCs/>
              </w:rPr>
            </w:pPr>
            <w:r w:rsidRPr="00DC3C0F">
              <w:rPr>
                <w:rFonts w:ascii="Arial" w:eastAsia="Arial Unicode MS" w:hAnsi="Arial" w:cs="Arial"/>
                <w:b/>
                <w:bCs/>
              </w:rPr>
              <w:t>Název:</w:t>
            </w:r>
          </w:p>
        </w:tc>
        <w:tc>
          <w:tcPr>
            <w:tcW w:w="7026" w:type="dxa"/>
            <w:gridSpan w:val="11"/>
            <w:shd w:val="clear" w:color="auto" w:fill="auto"/>
            <w:vAlign w:val="center"/>
          </w:tcPr>
          <w:p w14:paraId="0F3A299E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B37F9B" w:rsidRPr="00DC3C0F" w14:paraId="7642C09B" w14:textId="77777777" w:rsidTr="00A64A68">
        <w:trPr>
          <w:trHeight w:val="268"/>
        </w:trPr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14:paraId="5C51D47D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14:paraId="4A51B712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"/>
                <w:b/>
                <w:bCs/>
              </w:rPr>
            </w:pPr>
            <w:r w:rsidRPr="00DC3C0F">
              <w:rPr>
                <w:rFonts w:ascii="Arial" w:eastAsia="Arial Unicode MS" w:hAnsi="Arial" w:cs="Arial"/>
                <w:b/>
                <w:bCs/>
              </w:rPr>
              <w:t>Ulice:</w:t>
            </w:r>
          </w:p>
        </w:tc>
        <w:tc>
          <w:tcPr>
            <w:tcW w:w="7026" w:type="dxa"/>
            <w:gridSpan w:val="11"/>
            <w:shd w:val="clear" w:color="auto" w:fill="auto"/>
            <w:vAlign w:val="center"/>
          </w:tcPr>
          <w:p w14:paraId="3BE90A73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hAnsi="Arial" w:cs="Arial"/>
                <w:b/>
              </w:rPr>
            </w:pPr>
          </w:p>
        </w:tc>
      </w:tr>
      <w:tr w:rsidR="00B37F9B" w:rsidRPr="00DC3C0F" w14:paraId="282A6159" w14:textId="77777777" w:rsidTr="00A64A68">
        <w:trPr>
          <w:trHeight w:val="268"/>
        </w:trPr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14:paraId="79E3EA8C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14:paraId="37AA00F5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"/>
                <w:b/>
                <w:bCs/>
              </w:rPr>
            </w:pPr>
            <w:r w:rsidRPr="00DC3C0F">
              <w:rPr>
                <w:rFonts w:ascii="Arial" w:eastAsia="Arial Unicode MS" w:hAnsi="Arial" w:cs="Arial"/>
                <w:b/>
                <w:bCs/>
              </w:rPr>
              <w:t>Město:</w:t>
            </w:r>
          </w:p>
        </w:tc>
        <w:tc>
          <w:tcPr>
            <w:tcW w:w="5052" w:type="dxa"/>
            <w:gridSpan w:val="9"/>
            <w:shd w:val="clear" w:color="auto" w:fill="auto"/>
            <w:vAlign w:val="center"/>
          </w:tcPr>
          <w:p w14:paraId="0FF399D6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14:paraId="0F6170A0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hAnsi="Arial" w:cs="Arial"/>
                <w:b/>
              </w:rPr>
            </w:pPr>
            <w:r w:rsidRPr="00DC3C0F">
              <w:rPr>
                <w:rFonts w:ascii="Arial" w:hAnsi="Arial" w:cs="Arial"/>
                <w:b/>
              </w:rPr>
              <w:t xml:space="preserve">PSČ: </w:t>
            </w:r>
          </w:p>
        </w:tc>
      </w:tr>
      <w:tr w:rsidR="00B37F9B" w:rsidRPr="00DC3C0F" w14:paraId="743D2FC9" w14:textId="77777777" w:rsidTr="00A64A68">
        <w:trPr>
          <w:trHeight w:val="268"/>
        </w:trPr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14:paraId="7CE56826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"/>
                <w:b/>
                <w:bCs/>
              </w:rPr>
            </w:pPr>
            <w:r w:rsidRPr="00DC3C0F">
              <w:rPr>
                <w:rFonts w:ascii="Arial" w:eastAsia="Arial Unicode MS" w:hAnsi="Arial" w:cs="Arial"/>
                <w:b/>
                <w:bCs/>
              </w:rPr>
              <w:t>Ředitel/</w:t>
            </w:r>
            <w:proofErr w:type="spellStart"/>
            <w:r w:rsidRPr="00DC3C0F">
              <w:rPr>
                <w:rFonts w:ascii="Arial" w:eastAsia="Arial Unicode MS" w:hAnsi="Arial" w:cs="Arial"/>
                <w:b/>
                <w:bCs/>
              </w:rPr>
              <w:t>ka</w:t>
            </w:r>
            <w:proofErr w:type="spellEnd"/>
            <w:r w:rsidRPr="00DC3C0F">
              <w:rPr>
                <w:rFonts w:ascii="Arial" w:eastAsia="Arial Unicode MS" w:hAnsi="Arial" w:cs="Arial"/>
                <w:b/>
                <w:bCs/>
              </w:rPr>
              <w:t>: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14:paraId="07D96B53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"/>
                <w:b/>
                <w:bCs/>
              </w:rPr>
            </w:pPr>
            <w:r w:rsidRPr="00DC3C0F">
              <w:rPr>
                <w:rFonts w:ascii="Arial" w:eastAsia="Arial Unicode MS" w:hAnsi="Arial" w:cs="Arial"/>
                <w:b/>
                <w:bCs/>
              </w:rPr>
              <w:t>Příjmení:</w:t>
            </w:r>
          </w:p>
        </w:tc>
        <w:tc>
          <w:tcPr>
            <w:tcW w:w="5052" w:type="dxa"/>
            <w:gridSpan w:val="9"/>
            <w:shd w:val="clear" w:color="auto" w:fill="auto"/>
            <w:vAlign w:val="center"/>
          </w:tcPr>
          <w:p w14:paraId="3AF709D2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14:paraId="32409FBF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hAnsi="Arial" w:cs="Arial"/>
                <w:b/>
              </w:rPr>
            </w:pPr>
            <w:r w:rsidRPr="00DC3C0F">
              <w:rPr>
                <w:rFonts w:ascii="Arial" w:hAnsi="Arial" w:cs="Arial"/>
                <w:b/>
              </w:rPr>
              <w:t>Titul:</w:t>
            </w:r>
          </w:p>
        </w:tc>
      </w:tr>
      <w:tr w:rsidR="00B37F9B" w:rsidRPr="00DC3C0F" w14:paraId="718228CB" w14:textId="77777777" w:rsidTr="00A64A68">
        <w:trPr>
          <w:trHeight w:val="268"/>
        </w:trPr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14:paraId="6A5F2435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14:paraId="5EFCFE90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"/>
                <w:b/>
                <w:bCs/>
              </w:rPr>
            </w:pPr>
            <w:r w:rsidRPr="00DC3C0F">
              <w:rPr>
                <w:rFonts w:ascii="Arial" w:eastAsia="Arial Unicode MS" w:hAnsi="Arial" w:cs="Arial"/>
                <w:b/>
                <w:bCs/>
              </w:rPr>
              <w:t>Jméno:</w:t>
            </w:r>
          </w:p>
        </w:tc>
        <w:tc>
          <w:tcPr>
            <w:tcW w:w="7026" w:type="dxa"/>
            <w:gridSpan w:val="11"/>
            <w:shd w:val="clear" w:color="auto" w:fill="auto"/>
            <w:vAlign w:val="center"/>
          </w:tcPr>
          <w:p w14:paraId="2ABEB713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hAnsi="Arial" w:cs="Arial"/>
                <w:b/>
              </w:rPr>
            </w:pPr>
          </w:p>
        </w:tc>
      </w:tr>
      <w:tr w:rsidR="00B37F9B" w:rsidRPr="00DC3C0F" w14:paraId="374455D2" w14:textId="77777777" w:rsidTr="00A64A68">
        <w:trPr>
          <w:trHeight w:val="268"/>
        </w:trPr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14:paraId="2963EC3C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14:paraId="796A7044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eastAsia="Arial Unicode MS" w:hAnsi="Arial" w:cs="Arial"/>
                <w:b/>
                <w:bCs/>
              </w:rPr>
            </w:pPr>
            <w:r w:rsidRPr="00DC3C0F">
              <w:rPr>
                <w:rFonts w:ascii="Arial" w:eastAsia="Arial Unicode MS" w:hAnsi="Arial" w:cs="Arial"/>
                <w:b/>
                <w:bCs/>
              </w:rPr>
              <w:t>Kontakt:</w:t>
            </w:r>
          </w:p>
        </w:tc>
        <w:tc>
          <w:tcPr>
            <w:tcW w:w="3247" w:type="dxa"/>
            <w:gridSpan w:val="5"/>
            <w:shd w:val="clear" w:color="auto" w:fill="auto"/>
            <w:vAlign w:val="center"/>
          </w:tcPr>
          <w:p w14:paraId="0361E2EF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hAnsi="Arial" w:cs="Arial"/>
                <w:b/>
              </w:rPr>
            </w:pPr>
            <w:r w:rsidRPr="00DC3C0F">
              <w:rPr>
                <w:rFonts w:ascii="Arial" w:hAnsi="Arial" w:cs="Arial"/>
                <w:b/>
              </w:rPr>
              <w:t>tel.:</w:t>
            </w:r>
          </w:p>
        </w:tc>
        <w:tc>
          <w:tcPr>
            <w:tcW w:w="3779" w:type="dxa"/>
            <w:gridSpan w:val="6"/>
            <w:shd w:val="clear" w:color="auto" w:fill="auto"/>
            <w:vAlign w:val="center"/>
          </w:tcPr>
          <w:p w14:paraId="5D4B929C" w14:textId="77777777" w:rsidR="00B37F9B" w:rsidRPr="00DC3C0F" w:rsidRDefault="00B37F9B" w:rsidP="00B37F9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spacing w:after="120"/>
              <w:rPr>
                <w:rFonts w:ascii="Arial" w:hAnsi="Arial" w:cs="Arial"/>
                <w:b/>
              </w:rPr>
            </w:pPr>
            <w:r w:rsidRPr="00DC3C0F">
              <w:rPr>
                <w:rFonts w:ascii="Arial" w:hAnsi="Arial" w:cs="Arial"/>
                <w:b/>
              </w:rPr>
              <w:t>e-mail:</w:t>
            </w:r>
          </w:p>
        </w:tc>
      </w:tr>
    </w:tbl>
    <w:p w14:paraId="354D6D28" w14:textId="4CBCBDA3" w:rsidR="00B37F9B" w:rsidRDefault="00B37F9B" w:rsidP="00B37F9B">
      <w:pPr>
        <w:jc w:val="center"/>
        <w:rPr>
          <w:rFonts w:ascii="Arial" w:hAnsi="Arial" w:cs="Arial"/>
          <w:color w:val="C0C0C0"/>
          <w:sz w:val="16"/>
          <w:szCs w:val="16"/>
        </w:rPr>
      </w:pPr>
    </w:p>
    <w:p w14:paraId="7D3169EB" w14:textId="09F1ADCA" w:rsidR="00B37F9B" w:rsidRDefault="00B37F9B" w:rsidP="00B37F9B">
      <w:pPr>
        <w:tabs>
          <w:tab w:val="left" w:pos="1139"/>
          <w:tab w:val="left" w:pos="2280"/>
          <w:tab w:val="left" w:pos="3420"/>
          <w:tab w:val="left" w:pos="4559"/>
          <w:tab w:val="left" w:pos="5700"/>
          <w:tab w:val="left" w:pos="6840"/>
          <w:tab w:val="left" w:pos="7979"/>
          <w:tab w:val="left" w:pos="9120"/>
          <w:tab w:val="left" w:pos="10260"/>
          <w:tab w:val="left" w:pos="11399"/>
          <w:tab w:val="left" w:pos="12540"/>
          <w:tab w:val="left" w:pos="13680"/>
        </w:tabs>
        <w:spacing w:after="0"/>
        <w:jc w:val="center"/>
        <w:rPr>
          <w:rFonts w:ascii="Arial" w:hAnsi="Arial" w:cs="Arial"/>
          <w:b/>
          <w:color w:val="E53188"/>
          <w:sz w:val="18"/>
          <w:szCs w:val="18"/>
        </w:rPr>
      </w:pPr>
      <w:r w:rsidRPr="004E15D4">
        <w:rPr>
          <w:rFonts w:ascii="Arial" w:hAnsi="Arial" w:cs="Arial"/>
          <w:b/>
          <w:color w:val="E53188"/>
          <w:sz w:val="18"/>
          <w:szCs w:val="18"/>
        </w:rPr>
        <w:t xml:space="preserve">Souhlasíme s konáním </w:t>
      </w:r>
      <w:r>
        <w:rPr>
          <w:rFonts w:ascii="Arial" w:hAnsi="Arial" w:cs="Arial"/>
          <w:b/>
          <w:color w:val="E53188"/>
          <w:sz w:val="18"/>
          <w:szCs w:val="18"/>
        </w:rPr>
        <w:t>stáží v rámci kurzu CCV R</w:t>
      </w:r>
      <w:r w:rsidR="00E22132">
        <w:rPr>
          <w:rFonts w:ascii="Arial" w:hAnsi="Arial" w:cs="Arial"/>
          <w:b/>
          <w:color w:val="E53188"/>
          <w:sz w:val="18"/>
          <w:szCs w:val="18"/>
        </w:rPr>
        <w:t>SM</w:t>
      </w:r>
      <w:r>
        <w:rPr>
          <w:rFonts w:ascii="Arial" w:hAnsi="Arial" w:cs="Arial"/>
          <w:b/>
          <w:color w:val="E53188"/>
          <w:sz w:val="18"/>
          <w:szCs w:val="18"/>
        </w:rPr>
        <w:t>08, R</w:t>
      </w:r>
      <w:r w:rsidR="00E22132">
        <w:rPr>
          <w:rFonts w:ascii="Arial" w:hAnsi="Arial" w:cs="Arial"/>
          <w:b/>
          <w:color w:val="E53188"/>
          <w:sz w:val="18"/>
          <w:szCs w:val="18"/>
        </w:rPr>
        <w:t>SM</w:t>
      </w:r>
      <w:r>
        <w:rPr>
          <w:rFonts w:ascii="Arial" w:hAnsi="Arial" w:cs="Arial"/>
          <w:b/>
          <w:color w:val="E53188"/>
          <w:sz w:val="18"/>
          <w:szCs w:val="18"/>
        </w:rPr>
        <w:t>12, R</w:t>
      </w:r>
      <w:r w:rsidR="00E22132">
        <w:rPr>
          <w:rFonts w:ascii="Arial" w:hAnsi="Arial" w:cs="Arial"/>
          <w:b/>
          <w:color w:val="E53188"/>
          <w:sz w:val="18"/>
          <w:szCs w:val="18"/>
        </w:rPr>
        <w:t>SM</w:t>
      </w:r>
      <w:r>
        <w:rPr>
          <w:rFonts w:ascii="Arial" w:hAnsi="Arial" w:cs="Arial"/>
          <w:b/>
          <w:color w:val="E53188"/>
          <w:sz w:val="18"/>
          <w:szCs w:val="18"/>
        </w:rPr>
        <w:t>16</w:t>
      </w:r>
    </w:p>
    <w:p w14:paraId="2F523302" w14:textId="7F7B9775" w:rsidR="00AC2479" w:rsidRDefault="00AC2479" w:rsidP="00B37F9B">
      <w:pPr>
        <w:tabs>
          <w:tab w:val="left" w:pos="1139"/>
          <w:tab w:val="left" w:pos="2280"/>
          <w:tab w:val="left" w:pos="3420"/>
          <w:tab w:val="left" w:pos="4559"/>
          <w:tab w:val="left" w:pos="5700"/>
          <w:tab w:val="left" w:pos="6840"/>
          <w:tab w:val="left" w:pos="7979"/>
          <w:tab w:val="left" w:pos="9120"/>
          <w:tab w:val="left" w:pos="10260"/>
          <w:tab w:val="left" w:pos="11399"/>
          <w:tab w:val="left" w:pos="12540"/>
          <w:tab w:val="left" w:pos="13680"/>
        </w:tabs>
        <w:spacing w:after="0"/>
        <w:jc w:val="center"/>
        <w:rPr>
          <w:rFonts w:ascii="Arial" w:hAnsi="Arial" w:cs="Arial"/>
          <w:b/>
          <w:color w:val="E53188"/>
          <w:sz w:val="18"/>
          <w:szCs w:val="18"/>
        </w:rPr>
      </w:pPr>
    </w:p>
    <w:p w14:paraId="436E6B80" w14:textId="7E1EDB0C" w:rsidR="00AC2479" w:rsidRDefault="00AC2479" w:rsidP="00B37F9B">
      <w:pPr>
        <w:tabs>
          <w:tab w:val="left" w:pos="1139"/>
          <w:tab w:val="left" w:pos="2280"/>
          <w:tab w:val="left" w:pos="3420"/>
          <w:tab w:val="left" w:pos="4559"/>
          <w:tab w:val="left" w:pos="5700"/>
          <w:tab w:val="left" w:pos="6840"/>
          <w:tab w:val="left" w:pos="7979"/>
          <w:tab w:val="left" w:pos="9120"/>
          <w:tab w:val="left" w:pos="10260"/>
          <w:tab w:val="left" w:pos="11399"/>
          <w:tab w:val="left" w:pos="12540"/>
          <w:tab w:val="left" w:pos="13680"/>
        </w:tabs>
        <w:spacing w:after="0"/>
        <w:jc w:val="center"/>
        <w:rPr>
          <w:rFonts w:ascii="Arial" w:hAnsi="Arial" w:cs="Arial"/>
          <w:b/>
          <w:color w:val="E53188"/>
          <w:sz w:val="18"/>
          <w:szCs w:val="18"/>
        </w:rPr>
      </w:pPr>
    </w:p>
    <w:p w14:paraId="00C65B7E" w14:textId="3AD4246C" w:rsidR="00AC2479" w:rsidRDefault="00AC2479" w:rsidP="00B37F9B">
      <w:pPr>
        <w:tabs>
          <w:tab w:val="left" w:pos="1139"/>
          <w:tab w:val="left" w:pos="2280"/>
          <w:tab w:val="left" w:pos="3420"/>
          <w:tab w:val="left" w:pos="4559"/>
          <w:tab w:val="left" w:pos="5700"/>
          <w:tab w:val="left" w:pos="6840"/>
          <w:tab w:val="left" w:pos="7979"/>
          <w:tab w:val="left" w:pos="9120"/>
          <w:tab w:val="left" w:pos="10260"/>
          <w:tab w:val="left" w:pos="11399"/>
          <w:tab w:val="left" w:pos="12540"/>
          <w:tab w:val="left" w:pos="13680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14:paraId="77861607" w14:textId="77777777" w:rsidR="007128DD" w:rsidRDefault="007128DD" w:rsidP="00B37F9B">
      <w:pPr>
        <w:tabs>
          <w:tab w:val="left" w:pos="1139"/>
          <w:tab w:val="left" w:pos="2280"/>
          <w:tab w:val="left" w:pos="3420"/>
          <w:tab w:val="left" w:pos="4559"/>
          <w:tab w:val="left" w:pos="5700"/>
          <w:tab w:val="left" w:pos="6840"/>
          <w:tab w:val="left" w:pos="7979"/>
          <w:tab w:val="left" w:pos="9120"/>
          <w:tab w:val="left" w:pos="10260"/>
          <w:tab w:val="left" w:pos="11399"/>
          <w:tab w:val="left" w:pos="12540"/>
          <w:tab w:val="left" w:pos="13680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14:paraId="43F83B33" w14:textId="77777777" w:rsidR="00B37F9B" w:rsidRPr="00B722FB" w:rsidRDefault="00B37F9B" w:rsidP="00B37F9B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0330" w:type="dxa"/>
        <w:tblInd w:w="108" w:type="dxa"/>
        <w:tblLook w:val="01E0" w:firstRow="1" w:lastRow="1" w:firstColumn="1" w:lastColumn="1" w:noHBand="0" w:noVBand="0"/>
      </w:tblPr>
      <w:tblGrid>
        <w:gridCol w:w="3368"/>
        <w:gridCol w:w="3481"/>
        <w:gridCol w:w="3481"/>
      </w:tblGrid>
      <w:tr w:rsidR="00B37F9B" w:rsidRPr="00DC3C0F" w14:paraId="45AE2856" w14:textId="77777777" w:rsidTr="007128DD">
        <w:trPr>
          <w:trHeight w:val="256"/>
        </w:trPr>
        <w:tc>
          <w:tcPr>
            <w:tcW w:w="3368" w:type="dxa"/>
            <w:shd w:val="clear" w:color="auto" w:fill="auto"/>
            <w:vAlign w:val="center"/>
          </w:tcPr>
          <w:p w14:paraId="2503E533" w14:textId="21171C41" w:rsidR="00B37F9B" w:rsidRPr="00DC3C0F" w:rsidRDefault="00B37F9B" w:rsidP="00B37F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1" w:type="dxa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217CAEEB" w14:textId="77777777" w:rsidR="00B37F9B" w:rsidRPr="00DC3C0F" w:rsidRDefault="00B37F9B" w:rsidP="007128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C3C0F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34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4F3B99" w14:textId="4D563673" w:rsidR="00B37F9B" w:rsidRPr="00DC3C0F" w:rsidRDefault="00B37F9B" w:rsidP="00B37F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C0F">
              <w:rPr>
                <w:rFonts w:ascii="Arial" w:hAnsi="Arial" w:cs="Arial"/>
                <w:sz w:val="18"/>
                <w:szCs w:val="18"/>
              </w:rPr>
              <w:t>Ředitel/</w:t>
            </w:r>
            <w:proofErr w:type="spellStart"/>
            <w:r w:rsidRPr="00DC3C0F">
              <w:rPr>
                <w:rFonts w:ascii="Arial" w:hAnsi="Arial" w:cs="Arial"/>
                <w:sz w:val="18"/>
                <w:szCs w:val="18"/>
              </w:rPr>
              <w:t>ka</w:t>
            </w:r>
            <w:proofErr w:type="spellEnd"/>
            <w:r w:rsidR="00AC2479">
              <w:rPr>
                <w:rFonts w:ascii="Arial" w:hAnsi="Arial" w:cs="Arial"/>
                <w:sz w:val="18"/>
                <w:szCs w:val="18"/>
              </w:rPr>
              <w:t>: jméno, podpis</w:t>
            </w:r>
          </w:p>
        </w:tc>
      </w:tr>
      <w:tr w:rsidR="00B37F9B" w:rsidRPr="00DC3C0F" w14:paraId="64A94039" w14:textId="77777777" w:rsidTr="007128DD">
        <w:trPr>
          <w:gridBefore w:val="1"/>
          <w:gridAfter w:val="1"/>
          <w:wBefore w:w="3368" w:type="dxa"/>
          <w:wAfter w:w="3481" w:type="dxa"/>
          <w:trHeight w:val="279"/>
        </w:trPr>
        <w:tc>
          <w:tcPr>
            <w:tcW w:w="3481" w:type="dxa"/>
            <w:vMerge/>
            <w:shd w:val="clear" w:color="auto" w:fill="auto"/>
            <w:vAlign w:val="center"/>
          </w:tcPr>
          <w:p w14:paraId="454E3738" w14:textId="77777777" w:rsidR="00B37F9B" w:rsidRPr="00DC3C0F" w:rsidRDefault="00B37F9B" w:rsidP="00B37F9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C11C597" w14:textId="77777777" w:rsidR="00B37F9B" w:rsidRDefault="00B37F9B" w:rsidP="00B37F9B">
      <w:pPr>
        <w:spacing w:after="0"/>
        <w:jc w:val="center"/>
        <w:rPr>
          <w:rFonts w:ascii="Arial" w:hAnsi="Arial" w:cs="Arial"/>
          <w:b/>
          <w:color w:val="E53188"/>
          <w:sz w:val="16"/>
          <w:szCs w:val="16"/>
        </w:rPr>
      </w:pPr>
    </w:p>
    <w:p w14:paraId="3682FAB9" w14:textId="77777777" w:rsidR="00B37F9B" w:rsidRDefault="00B37F9B" w:rsidP="00B37F9B">
      <w:pPr>
        <w:spacing w:after="0"/>
        <w:jc w:val="center"/>
        <w:rPr>
          <w:rFonts w:ascii="Arial" w:hAnsi="Arial" w:cs="Arial"/>
          <w:b/>
          <w:color w:val="E53188"/>
          <w:sz w:val="16"/>
          <w:szCs w:val="16"/>
        </w:rPr>
      </w:pPr>
    </w:p>
    <w:p w14:paraId="59D95C5A" w14:textId="11A438DF" w:rsidR="00B37F9B" w:rsidRPr="00E22132" w:rsidRDefault="00AC2479" w:rsidP="00B37F9B">
      <w:pPr>
        <w:spacing w:after="0"/>
        <w:jc w:val="center"/>
        <w:rPr>
          <w:rFonts w:ascii="Arial" w:hAnsi="Arial" w:cs="Arial"/>
          <w:bCs/>
          <w:i/>
          <w:iCs/>
          <w:color w:val="E53188"/>
          <w:sz w:val="16"/>
          <w:szCs w:val="16"/>
        </w:rPr>
      </w:pPr>
      <w:r>
        <w:rPr>
          <w:rFonts w:ascii="Arial" w:hAnsi="Arial" w:cs="Arial"/>
          <w:b/>
          <w:color w:val="E53188"/>
          <w:sz w:val="16"/>
          <w:szCs w:val="16"/>
        </w:rPr>
        <w:t>Frekventant</w:t>
      </w:r>
      <w:r w:rsidR="00B37F9B" w:rsidRPr="003E41E5">
        <w:rPr>
          <w:rFonts w:ascii="Arial" w:hAnsi="Arial" w:cs="Arial"/>
          <w:b/>
          <w:color w:val="E53188"/>
          <w:sz w:val="16"/>
          <w:szCs w:val="16"/>
        </w:rPr>
        <w:t xml:space="preserve"> odevzdá vyplněný spodní díl </w:t>
      </w:r>
      <w:r w:rsidR="00B37F9B">
        <w:rPr>
          <w:rFonts w:ascii="Arial" w:hAnsi="Arial" w:cs="Arial"/>
          <w:b/>
          <w:color w:val="E53188"/>
          <w:sz w:val="16"/>
          <w:szCs w:val="16"/>
        </w:rPr>
        <w:t>garantovi předmětu</w:t>
      </w:r>
      <w:r w:rsidR="00B37F9B" w:rsidRPr="003E41E5">
        <w:rPr>
          <w:rFonts w:ascii="Arial" w:hAnsi="Arial" w:cs="Arial"/>
          <w:b/>
          <w:color w:val="E53188"/>
          <w:sz w:val="16"/>
          <w:szCs w:val="16"/>
        </w:rPr>
        <w:t xml:space="preserve"> </w:t>
      </w:r>
      <w:r>
        <w:rPr>
          <w:rFonts w:ascii="Arial" w:hAnsi="Arial" w:cs="Arial"/>
          <w:b/>
          <w:color w:val="E53188"/>
          <w:sz w:val="16"/>
          <w:szCs w:val="16"/>
        </w:rPr>
        <w:t xml:space="preserve">či na CCV </w:t>
      </w:r>
      <w:r w:rsidR="00B37F9B" w:rsidRPr="003E41E5">
        <w:rPr>
          <w:rFonts w:ascii="Arial" w:hAnsi="Arial" w:cs="Arial"/>
          <w:b/>
          <w:color w:val="E53188"/>
          <w:sz w:val="16"/>
          <w:szCs w:val="16"/>
        </w:rPr>
        <w:t>nejpozději do </w:t>
      </w:r>
      <w:r w:rsidR="00B37F9B">
        <w:rPr>
          <w:rFonts w:ascii="Arial" w:hAnsi="Arial" w:cs="Arial"/>
          <w:b/>
          <w:color w:val="E53188"/>
          <w:sz w:val="16"/>
          <w:szCs w:val="16"/>
        </w:rPr>
        <w:t xml:space="preserve">prvního dne </w:t>
      </w:r>
      <w:r w:rsidR="00B37F9B">
        <w:rPr>
          <w:rFonts w:ascii="Arial" w:hAnsi="Arial" w:cs="Arial"/>
          <w:b/>
          <w:color w:val="E53188"/>
          <w:sz w:val="16"/>
          <w:szCs w:val="16"/>
          <w:u w:val="single"/>
        </w:rPr>
        <w:t xml:space="preserve">nástupu </w:t>
      </w:r>
      <w:r>
        <w:rPr>
          <w:rFonts w:ascii="Arial" w:hAnsi="Arial" w:cs="Arial"/>
          <w:b/>
          <w:color w:val="E53188"/>
          <w:sz w:val="16"/>
          <w:szCs w:val="16"/>
          <w:u w:val="single"/>
        </w:rPr>
        <w:t>stáže</w:t>
      </w:r>
      <w:r w:rsidR="00E22132">
        <w:rPr>
          <w:rFonts w:ascii="Arial" w:hAnsi="Arial" w:cs="Arial"/>
          <w:b/>
          <w:color w:val="E53188"/>
          <w:sz w:val="16"/>
          <w:szCs w:val="16"/>
          <w:u w:val="single"/>
        </w:rPr>
        <w:t xml:space="preserve"> </w:t>
      </w:r>
      <w:r w:rsidR="00E22132" w:rsidRPr="00E22132">
        <w:rPr>
          <w:rFonts w:ascii="Arial" w:hAnsi="Arial" w:cs="Arial"/>
          <w:bCs/>
          <w:i/>
          <w:iCs/>
          <w:color w:val="E53188"/>
          <w:sz w:val="16"/>
          <w:szCs w:val="16"/>
        </w:rPr>
        <w:t>(lze zaslat mailem)</w:t>
      </w:r>
    </w:p>
    <w:p w14:paraId="63EBC501" w14:textId="5BD6EAA9" w:rsidR="00816017" w:rsidRPr="00371728" w:rsidRDefault="00371728" w:rsidP="00371728">
      <w:pPr>
        <w:jc w:val="right"/>
        <w:rPr>
          <w:rFonts w:ascii="Arial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</w:rPr>
        <w:lastRenderedPageBreak/>
        <w:t>Příloha 2</w:t>
      </w:r>
    </w:p>
    <w:p w14:paraId="119EF778" w14:textId="77777777" w:rsidR="00B46A76" w:rsidRPr="00F84EA2" w:rsidRDefault="00B46A76" w:rsidP="00B46A76">
      <w:pPr>
        <w:pStyle w:val="Nzevhlavn"/>
        <w:spacing w:line="23" w:lineRule="atLeast"/>
        <w:ind w:lef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4EA2">
        <w:rPr>
          <w:rFonts w:ascii="Times New Roman" w:hAnsi="Times New Roman" w:cs="Times New Roman"/>
          <w:color w:val="auto"/>
          <w:sz w:val="32"/>
          <w:szCs w:val="32"/>
        </w:rPr>
        <w:t>PODKLADY K ZÁPOČTU</w:t>
      </w:r>
    </w:p>
    <w:p w14:paraId="1A888293" w14:textId="2B4B65A4" w:rsidR="00B46A76" w:rsidRPr="00B46A76" w:rsidRDefault="00B46A76" w:rsidP="00B46A76">
      <w:pPr>
        <w:pStyle w:val="Nzevhlavn"/>
        <w:spacing w:line="23" w:lineRule="atLeast"/>
        <w:ind w:left="0"/>
        <w:jc w:val="left"/>
        <w:rPr>
          <w:rFonts w:ascii="Times New Roman" w:hAnsi="Times New Roman" w:cs="Times New Roman"/>
          <w:color w:val="FF3399"/>
        </w:rPr>
      </w:pPr>
      <w:r>
        <w:rPr>
          <w:rFonts w:ascii="Times New Roman" w:hAnsi="Times New Roman" w:cs="Times New Roman"/>
          <w:color w:val="FF3399"/>
          <w:sz w:val="32"/>
          <w:szCs w:val="32"/>
        </w:rPr>
        <w:t>STUDIUM PRO ŘEDITELE ŠKOL A ŠKOLSKÝCH ZAŘÍZENÍ</w:t>
      </w:r>
    </w:p>
    <w:p w14:paraId="0205FBED" w14:textId="77777777" w:rsidR="00B46A76" w:rsidRPr="001D49AE" w:rsidRDefault="00B46A76" w:rsidP="00B46A76">
      <w:pPr>
        <w:pStyle w:val="Nadpismimo"/>
        <w:spacing w:line="23" w:lineRule="atLeast"/>
        <w:jc w:val="center"/>
        <w:rPr>
          <w:rFonts w:ascii="Times New Roman" w:hAnsi="Times New Roman"/>
          <w:sz w:val="16"/>
          <w:szCs w:val="16"/>
        </w:rPr>
      </w:pPr>
    </w:p>
    <w:p w14:paraId="6905D042" w14:textId="77777777" w:rsidR="00B46A76" w:rsidRPr="008A462E" w:rsidRDefault="00B46A76" w:rsidP="00B46A76">
      <w:pPr>
        <w:pStyle w:val="Autor"/>
        <w:spacing w:line="23" w:lineRule="atLeast"/>
        <w:ind w:left="0"/>
        <w:jc w:val="left"/>
        <w:rPr>
          <w:rFonts w:ascii="Times New Roman" w:hAnsi="Times New Roman"/>
        </w:rPr>
      </w:pPr>
      <w:r w:rsidRPr="008A462E">
        <w:rPr>
          <w:rFonts w:ascii="Times New Roman" w:hAnsi="Times New Roman"/>
        </w:rPr>
        <w:t>Jméno studenta…</w:t>
      </w:r>
    </w:p>
    <w:p w14:paraId="1F13560F" w14:textId="77777777" w:rsidR="00B46A76" w:rsidRPr="001D49AE" w:rsidRDefault="00B46A76" w:rsidP="00B46A76">
      <w:pPr>
        <w:pStyle w:val="Nadpismimo"/>
        <w:spacing w:line="23" w:lineRule="atLeast"/>
        <w:ind w:left="567"/>
        <w:jc w:val="center"/>
        <w:rPr>
          <w:rFonts w:ascii="Times New Roman" w:hAnsi="Times New Roman"/>
          <w:sz w:val="16"/>
          <w:szCs w:val="16"/>
        </w:rPr>
      </w:pPr>
    </w:p>
    <w:p w14:paraId="43D94E5F" w14:textId="77777777" w:rsidR="00B46A76" w:rsidRPr="007F1AD7" w:rsidRDefault="00B46A76" w:rsidP="00B46A76">
      <w:pPr>
        <w:spacing w:after="0" w:line="23" w:lineRule="atLeast"/>
        <w:rPr>
          <w:rFonts w:ascii="Times New Roman" w:hAnsi="Times New Roman"/>
          <w:b/>
          <w:i/>
          <w:color w:val="FF3399"/>
          <w:sz w:val="24"/>
          <w:szCs w:val="24"/>
        </w:rPr>
      </w:pPr>
      <w:r w:rsidRPr="007F1AD7">
        <w:rPr>
          <w:rFonts w:ascii="Times New Roman" w:hAnsi="Times New Roman"/>
          <w:sz w:val="24"/>
          <w:szCs w:val="24"/>
        </w:rPr>
        <w:t xml:space="preserve">Datum … </w:t>
      </w:r>
      <w:r w:rsidRPr="007F1AD7">
        <w:rPr>
          <w:rFonts w:ascii="Times New Roman" w:hAnsi="Times New Roman"/>
          <w:i/>
          <w:color w:val="FF3399"/>
          <w:sz w:val="24"/>
          <w:szCs w:val="24"/>
        </w:rPr>
        <w:t xml:space="preserve">(při vrácení k přepracování se uvádí datum </w:t>
      </w:r>
      <w:r w:rsidRPr="007F1AD7">
        <w:rPr>
          <w:rFonts w:ascii="Times New Roman" w:hAnsi="Times New Roman"/>
          <w:b/>
          <w:i/>
          <w:color w:val="FF3399"/>
          <w:sz w:val="24"/>
          <w:szCs w:val="24"/>
        </w:rPr>
        <w:t>aktuálního doplnění)</w:t>
      </w:r>
    </w:p>
    <w:p w14:paraId="02A072F3" w14:textId="77777777" w:rsidR="00B46A76" w:rsidRPr="00B46A76" w:rsidRDefault="00B46A76" w:rsidP="00B46A76">
      <w:pPr>
        <w:pStyle w:val="Obsah1"/>
        <w:tabs>
          <w:tab w:val="left" w:pos="480"/>
          <w:tab w:val="right" w:leader="dot" w:pos="8493"/>
        </w:tabs>
        <w:spacing w:line="23" w:lineRule="atLeast"/>
        <w:ind w:left="-284"/>
        <w:rPr>
          <w:color w:val="FF3399"/>
          <w:sz w:val="22"/>
          <w:szCs w:val="22"/>
        </w:rPr>
      </w:pPr>
    </w:p>
    <w:p w14:paraId="4359B378" w14:textId="52EC1F5D" w:rsidR="00B46A76" w:rsidRPr="00FA7BFB" w:rsidRDefault="00B46A76" w:rsidP="00B46A76">
      <w:pPr>
        <w:spacing w:after="0" w:line="23" w:lineRule="atLeast"/>
        <w:rPr>
          <w:rFonts w:ascii="Times New Roman" w:hAnsi="Times New Roman"/>
          <w:b/>
          <w:bCs/>
          <w:color w:val="FF3399"/>
          <w:sz w:val="32"/>
          <w:szCs w:val="32"/>
          <w:lang w:bidi="en-US"/>
        </w:rPr>
      </w:pPr>
      <w:r w:rsidRPr="00FA7BFB">
        <w:rPr>
          <w:rFonts w:ascii="Times New Roman" w:hAnsi="Times New Roman"/>
          <w:b/>
          <w:bCs/>
          <w:color w:val="FF3399"/>
          <w:sz w:val="32"/>
          <w:szCs w:val="32"/>
          <w:lang w:bidi="en-US"/>
        </w:rPr>
        <w:t>STÁŽ (R</w:t>
      </w:r>
      <w:r w:rsidR="00E22132">
        <w:rPr>
          <w:rFonts w:ascii="Times New Roman" w:hAnsi="Times New Roman"/>
          <w:b/>
          <w:bCs/>
          <w:color w:val="FF3399"/>
          <w:sz w:val="32"/>
          <w:szCs w:val="32"/>
          <w:lang w:bidi="en-US"/>
        </w:rPr>
        <w:t>SM</w:t>
      </w:r>
      <w:r w:rsidRPr="00FA7BFB">
        <w:rPr>
          <w:rFonts w:ascii="Times New Roman" w:hAnsi="Times New Roman"/>
          <w:b/>
          <w:bCs/>
          <w:color w:val="FF3399"/>
          <w:sz w:val="32"/>
          <w:szCs w:val="32"/>
          <w:lang w:bidi="en-US"/>
        </w:rPr>
        <w:t>08, R</w:t>
      </w:r>
      <w:r w:rsidR="00E22132">
        <w:rPr>
          <w:rFonts w:ascii="Times New Roman" w:hAnsi="Times New Roman"/>
          <w:b/>
          <w:bCs/>
          <w:color w:val="FF3399"/>
          <w:sz w:val="32"/>
          <w:szCs w:val="32"/>
          <w:lang w:bidi="en-US"/>
        </w:rPr>
        <w:t>SM</w:t>
      </w:r>
      <w:r w:rsidRPr="00FA7BFB">
        <w:rPr>
          <w:rFonts w:ascii="Times New Roman" w:hAnsi="Times New Roman"/>
          <w:b/>
          <w:bCs/>
          <w:color w:val="FF3399"/>
          <w:sz w:val="32"/>
          <w:szCs w:val="32"/>
          <w:lang w:bidi="en-US"/>
        </w:rPr>
        <w:t>12, R</w:t>
      </w:r>
      <w:r w:rsidR="00E22132">
        <w:rPr>
          <w:rFonts w:ascii="Times New Roman" w:hAnsi="Times New Roman"/>
          <w:b/>
          <w:bCs/>
          <w:color w:val="FF3399"/>
          <w:sz w:val="32"/>
          <w:szCs w:val="32"/>
          <w:lang w:bidi="en-US"/>
        </w:rPr>
        <w:t>SM</w:t>
      </w:r>
      <w:r w:rsidRPr="00FA7BFB">
        <w:rPr>
          <w:rFonts w:ascii="Times New Roman" w:hAnsi="Times New Roman"/>
          <w:b/>
          <w:bCs/>
          <w:color w:val="FF3399"/>
          <w:sz w:val="32"/>
          <w:szCs w:val="32"/>
          <w:lang w:bidi="en-US"/>
        </w:rPr>
        <w:t>16)</w:t>
      </w:r>
      <w:r w:rsidRPr="00FA7BFB">
        <w:rPr>
          <w:rStyle w:val="Znakapoznpodarou"/>
          <w:rFonts w:ascii="Times New Roman" w:hAnsi="Times New Roman"/>
          <w:b/>
          <w:bCs/>
          <w:color w:val="FF3399"/>
          <w:sz w:val="32"/>
          <w:szCs w:val="32"/>
          <w:lang w:bidi="en-US"/>
        </w:rPr>
        <w:footnoteReference w:id="2"/>
      </w:r>
    </w:p>
    <w:p w14:paraId="30DF2F03" w14:textId="77777777" w:rsidR="00FA7BFB" w:rsidRPr="00FA7BFB" w:rsidRDefault="00B46A76" w:rsidP="00B46A76">
      <w:pPr>
        <w:spacing w:after="0" w:line="23" w:lineRule="atLeast"/>
        <w:rPr>
          <w:rFonts w:ascii="Times New Roman" w:hAnsi="Times New Roman"/>
          <w:color w:val="FF3399"/>
          <w:sz w:val="32"/>
          <w:szCs w:val="32"/>
          <w:lang w:bidi="en-US"/>
        </w:rPr>
      </w:pPr>
      <w:r w:rsidRPr="00FA7BFB">
        <w:rPr>
          <w:rFonts w:ascii="Times New Roman" w:hAnsi="Times New Roman"/>
          <w:color w:val="FF3399"/>
          <w:sz w:val="32"/>
          <w:szCs w:val="32"/>
          <w:lang w:bidi="en-US"/>
        </w:rPr>
        <w:t>NÁZEV ZVOLENÉHO TÉMATU</w:t>
      </w:r>
      <w:r w:rsidR="00FE32D2" w:rsidRPr="00FA7BFB">
        <w:rPr>
          <w:rFonts w:ascii="Times New Roman" w:hAnsi="Times New Roman"/>
          <w:color w:val="FF3399"/>
          <w:sz w:val="32"/>
          <w:szCs w:val="32"/>
          <w:lang w:bidi="en-US"/>
        </w:rPr>
        <w:t xml:space="preserve"> </w:t>
      </w:r>
    </w:p>
    <w:p w14:paraId="60667EFC" w14:textId="68A8DACF" w:rsidR="00B46A76" w:rsidRPr="00FE32D2" w:rsidRDefault="00FE32D2" w:rsidP="00B46A76">
      <w:pPr>
        <w:spacing w:after="0" w:line="23" w:lineRule="atLeast"/>
        <w:rPr>
          <w:rFonts w:ascii="Times New Roman" w:hAnsi="Times New Roman"/>
          <w:i/>
          <w:iCs/>
          <w:color w:val="FF3399"/>
          <w:sz w:val="24"/>
          <w:szCs w:val="24"/>
          <w:lang w:bidi="en-US"/>
        </w:rPr>
      </w:pPr>
      <w:r w:rsidRPr="00FA7BFB">
        <w:rPr>
          <w:rFonts w:ascii="Times New Roman" w:hAnsi="Times New Roman"/>
          <w:i/>
          <w:iCs/>
          <w:color w:val="FF3399"/>
          <w:sz w:val="24"/>
          <w:szCs w:val="24"/>
          <w:lang w:bidi="en-US"/>
        </w:rPr>
        <w:t>(</w:t>
      </w:r>
      <w:r w:rsidRPr="00FE32D2">
        <w:rPr>
          <w:rFonts w:ascii="Times New Roman" w:hAnsi="Times New Roman"/>
          <w:i/>
          <w:iCs/>
          <w:color w:val="FF3399"/>
          <w:sz w:val="24"/>
          <w:szCs w:val="24"/>
          <w:lang w:bidi="en-US"/>
        </w:rPr>
        <w:t>název volí frekventant co nejvýstižněji s ohledem na obsah)</w:t>
      </w:r>
    </w:p>
    <w:p w14:paraId="0C18F532" w14:textId="77777777" w:rsidR="00B46A76" w:rsidRPr="001D49AE" w:rsidRDefault="00B46A76" w:rsidP="00B46A76">
      <w:pPr>
        <w:spacing w:after="0" w:line="23" w:lineRule="atLeast"/>
        <w:jc w:val="both"/>
        <w:rPr>
          <w:rFonts w:ascii="Times New Roman" w:hAnsi="Times New Roman"/>
          <w:color w:val="FF3399"/>
          <w:sz w:val="16"/>
          <w:szCs w:val="16"/>
        </w:rPr>
      </w:pPr>
    </w:p>
    <w:p w14:paraId="572277EB" w14:textId="49351CB3" w:rsidR="00B46A76" w:rsidRPr="007F1AD7" w:rsidRDefault="00B46A76" w:rsidP="00B46A76">
      <w:pPr>
        <w:spacing w:after="0" w:line="23" w:lineRule="atLeast"/>
        <w:jc w:val="both"/>
        <w:rPr>
          <w:rFonts w:ascii="Times New Roman" w:hAnsi="Times New Roman" w:cs="Times New Roman"/>
          <w:color w:val="FF3399"/>
          <w:sz w:val="24"/>
          <w:szCs w:val="24"/>
        </w:rPr>
      </w:pPr>
      <w:r w:rsidRPr="007F1AD7">
        <w:rPr>
          <w:rFonts w:ascii="Times New Roman" w:hAnsi="Times New Roman" w:cs="Times New Roman"/>
          <w:color w:val="FF3399"/>
          <w:sz w:val="24"/>
          <w:szCs w:val="24"/>
        </w:rPr>
        <w:t>PRAKTICKÁ ZJIŠTĚNÍ</w:t>
      </w:r>
      <w:r w:rsidRPr="007F1AD7">
        <w:rPr>
          <w:rFonts w:ascii="Times New Roman" w:hAnsi="Times New Roman" w:cs="Times New Roman"/>
          <w:b/>
          <w:color w:val="FF3399"/>
          <w:sz w:val="24"/>
          <w:szCs w:val="24"/>
        </w:rPr>
        <w:t>:</w:t>
      </w:r>
      <w:r w:rsidRPr="007F1AD7">
        <w:rPr>
          <w:rFonts w:ascii="Times New Roman" w:hAnsi="Times New Roman" w:cs="Times New Roman"/>
          <w:color w:val="FF3399"/>
          <w:sz w:val="24"/>
          <w:szCs w:val="24"/>
        </w:rPr>
        <w:t xml:space="preserve"> </w:t>
      </w:r>
    </w:p>
    <w:p w14:paraId="605F5234" w14:textId="316666C9" w:rsidR="00B46A76" w:rsidRPr="007F1AD7" w:rsidRDefault="00FE32D2" w:rsidP="00B46A76">
      <w:pPr>
        <w:spacing w:after="0" w:line="23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1AD7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B46A76" w:rsidRPr="007F1AD7">
        <w:rPr>
          <w:rFonts w:ascii="Times New Roman" w:hAnsi="Times New Roman" w:cs="Times New Roman"/>
          <w:b/>
          <w:bCs/>
          <w:sz w:val="24"/>
          <w:szCs w:val="24"/>
        </w:rPr>
        <w:t>asn</w:t>
      </w:r>
      <w:r w:rsidRPr="007F1AD7"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="00B46A76" w:rsidRPr="007F1AD7">
        <w:rPr>
          <w:rFonts w:ascii="Times New Roman" w:hAnsi="Times New Roman" w:cs="Times New Roman"/>
          <w:b/>
          <w:bCs/>
          <w:sz w:val="24"/>
          <w:szCs w:val="24"/>
        </w:rPr>
        <w:t>, stručn</w:t>
      </w:r>
      <w:r w:rsidRPr="007F1AD7"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="00B46A76" w:rsidRPr="007F1AD7">
        <w:rPr>
          <w:rFonts w:ascii="Times New Roman" w:hAnsi="Times New Roman" w:cs="Times New Roman"/>
          <w:b/>
          <w:bCs/>
          <w:sz w:val="24"/>
          <w:szCs w:val="24"/>
        </w:rPr>
        <w:t>, výstižn</w:t>
      </w:r>
      <w:r w:rsidRPr="007F1AD7"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="00B46A76" w:rsidRPr="007F1AD7">
        <w:rPr>
          <w:rFonts w:ascii="Times New Roman" w:hAnsi="Times New Roman" w:cs="Times New Roman"/>
          <w:b/>
          <w:bCs/>
          <w:sz w:val="24"/>
          <w:szCs w:val="24"/>
        </w:rPr>
        <w:t xml:space="preserve"> a přehledn</w:t>
      </w:r>
      <w:r w:rsidRPr="007F1AD7"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Pr="007F1AD7">
        <w:rPr>
          <w:rFonts w:ascii="Times New Roman" w:hAnsi="Times New Roman" w:cs="Times New Roman"/>
          <w:sz w:val="24"/>
          <w:szCs w:val="24"/>
        </w:rPr>
        <w:t xml:space="preserve"> </w:t>
      </w:r>
      <w:r w:rsidRPr="007F1AD7">
        <w:rPr>
          <w:rFonts w:ascii="Times New Roman" w:hAnsi="Times New Roman" w:cs="Times New Roman"/>
          <w:b/>
          <w:bCs/>
          <w:sz w:val="24"/>
          <w:szCs w:val="24"/>
        </w:rPr>
        <w:t>popis</w:t>
      </w:r>
      <w:r w:rsidR="00B46A76" w:rsidRPr="007F1AD7">
        <w:rPr>
          <w:rFonts w:ascii="Times New Roman" w:hAnsi="Times New Roman" w:cs="Times New Roman"/>
          <w:sz w:val="24"/>
          <w:szCs w:val="24"/>
        </w:rPr>
        <w:t xml:space="preserve">, co jste k danému tématu </w:t>
      </w:r>
      <w:r w:rsidR="00645B72" w:rsidRPr="007F1AD7">
        <w:rPr>
          <w:rFonts w:ascii="Times New Roman" w:hAnsi="Times New Roman" w:cs="Times New Roman"/>
          <w:sz w:val="24"/>
          <w:szCs w:val="24"/>
        </w:rPr>
        <w:t xml:space="preserve">zjistili na dané škole či školském </w:t>
      </w:r>
      <w:r w:rsidRPr="007F1AD7">
        <w:rPr>
          <w:rFonts w:ascii="Times New Roman" w:hAnsi="Times New Roman" w:cs="Times New Roman"/>
          <w:sz w:val="24"/>
          <w:szCs w:val="24"/>
        </w:rPr>
        <w:t>zařízení</w:t>
      </w:r>
      <w:r w:rsidR="00645B72" w:rsidRPr="007F1AD7">
        <w:rPr>
          <w:rFonts w:ascii="Times New Roman" w:hAnsi="Times New Roman" w:cs="Times New Roman"/>
          <w:sz w:val="24"/>
          <w:szCs w:val="24"/>
        </w:rPr>
        <w:t xml:space="preserve"> </w:t>
      </w:r>
      <w:r w:rsidR="00645B72" w:rsidRPr="007F1AD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7F1AD7">
        <w:rPr>
          <w:rFonts w:ascii="Times New Roman" w:hAnsi="Times New Roman" w:cs="Times New Roman"/>
          <w:i/>
          <w:iCs/>
          <w:sz w:val="24"/>
          <w:szCs w:val="24"/>
        </w:rPr>
        <w:t>průběh</w:t>
      </w:r>
      <w:r w:rsidR="00F55FB5" w:rsidRPr="007F1AD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7F1AD7">
        <w:rPr>
          <w:rFonts w:ascii="Times New Roman" w:hAnsi="Times New Roman" w:cs="Times New Roman"/>
          <w:i/>
          <w:iCs/>
          <w:sz w:val="24"/>
          <w:szCs w:val="24"/>
        </w:rPr>
        <w:t xml:space="preserve"> procesů</w:t>
      </w:r>
      <w:r w:rsidR="002D3453" w:rsidRPr="007F1AD7">
        <w:rPr>
          <w:rFonts w:ascii="Times New Roman" w:hAnsi="Times New Roman" w:cs="Times New Roman"/>
          <w:i/>
          <w:iCs/>
          <w:sz w:val="24"/>
          <w:szCs w:val="24"/>
        </w:rPr>
        <w:t xml:space="preserve"> a prací/činností</w:t>
      </w:r>
      <w:r w:rsidRPr="007F1AD7">
        <w:rPr>
          <w:rFonts w:ascii="Times New Roman" w:hAnsi="Times New Roman" w:cs="Times New Roman"/>
          <w:i/>
          <w:iCs/>
          <w:sz w:val="24"/>
          <w:szCs w:val="24"/>
        </w:rPr>
        <w:t xml:space="preserve">, podmínky a okolnosti jejich realizace, aplikovaná pravidla a jejich dodržování, překážky a jejich četnost, zodpovědnosti pracovníků, </w:t>
      </w:r>
      <w:r w:rsidR="00F55FB5" w:rsidRPr="007F1AD7">
        <w:rPr>
          <w:rFonts w:ascii="Times New Roman" w:hAnsi="Times New Roman" w:cs="Times New Roman"/>
          <w:i/>
          <w:iCs/>
          <w:sz w:val="24"/>
          <w:szCs w:val="24"/>
        </w:rPr>
        <w:t>závazné objektivní/subjektivní ukazatele, náročnost časová, věcná, příp. jiná,</w:t>
      </w:r>
      <w:r w:rsidRPr="007F1AD7">
        <w:rPr>
          <w:rFonts w:ascii="Times New Roman" w:hAnsi="Times New Roman" w:cs="Times New Roman"/>
          <w:sz w:val="24"/>
          <w:szCs w:val="24"/>
        </w:rPr>
        <w:t xml:space="preserve"> </w:t>
      </w:r>
      <w:r w:rsidR="00F55FB5" w:rsidRPr="007F1AD7">
        <w:rPr>
          <w:rFonts w:ascii="Times New Roman" w:hAnsi="Times New Roman" w:cs="Times New Roman"/>
          <w:i/>
          <w:iCs/>
          <w:sz w:val="24"/>
          <w:szCs w:val="24"/>
        </w:rPr>
        <w:t>vztahy, souvislosti a zpětné vazby,</w:t>
      </w:r>
      <w:r w:rsidR="00F55FB5" w:rsidRPr="007F1AD7">
        <w:rPr>
          <w:rFonts w:ascii="Times New Roman" w:hAnsi="Times New Roman" w:cs="Times New Roman"/>
          <w:sz w:val="24"/>
          <w:szCs w:val="24"/>
        </w:rPr>
        <w:t xml:space="preserve"> </w:t>
      </w:r>
      <w:r w:rsidR="008845AA" w:rsidRPr="007F1AD7">
        <w:rPr>
          <w:rFonts w:ascii="Times New Roman" w:hAnsi="Times New Roman" w:cs="Times New Roman"/>
          <w:i/>
          <w:iCs/>
          <w:sz w:val="24"/>
          <w:szCs w:val="24"/>
        </w:rPr>
        <w:t xml:space="preserve">stereotypy a změny, </w:t>
      </w:r>
      <w:r w:rsidR="00F55FB5" w:rsidRPr="007F1AD7">
        <w:rPr>
          <w:rFonts w:ascii="Times New Roman" w:hAnsi="Times New Roman" w:cs="Times New Roman"/>
          <w:i/>
          <w:iCs/>
          <w:sz w:val="24"/>
          <w:szCs w:val="24"/>
        </w:rPr>
        <w:t>kontexty, …</w:t>
      </w:r>
      <w:r w:rsidR="00A30CF2" w:rsidRPr="007F1AD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28B26AE" w14:textId="77777777" w:rsidR="00B46A76" w:rsidRPr="001D49AE" w:rsidRDefault="00B46A76" w:rsidP="00B46A76">
      <w:pPr>
        <w:spacing w:after="0" w:line="23" w:lineRule="atLeast"/>
        <w:jc w:val="both"/>
        <w:rPr>
          <w:rFonts w:ascii="Times New Roman" w:hAnsi="Times New Roman" w:cs="Times New Roman"/>
          <w:color w:val="FF3399"/>
          <w:sz w:val="16"/>
          <w:szCs w:val="16"/>
        </w:rPr>
      </w:pPr>
    </w:p>
    <w:p w14:paraId="43E17AF1" w14:textId="7D6717E3" w:rsidR="00B46A76" w:rsidRPr="007F1AD7" w:rsidRDefault="00B46A76" w:rsidP="00B46A76">
      <w:pPr>
        <w:spacing w:after="0" w:line="23" w:lineRule="atLeast"/>
        <w:jc w:val="both"/>
        <w:rPr>
          <w:rFonts w:ascii="Times New Roman" w:hAnsi="Times New Roman" w:cs="Times New Roman"/>
          <w:color w:val="FF3399"/>
          <w:sz w:val="24"/>
          <w:szCs w:val="24"/>
        </w:rPr>
      </w:pPr>
      <w:r w:rsidRPr="007F1AD7">
        <w:rPr>
          <w:rFonts w:ascii="Times New Roman" w:hAnsi="Times New Roman" w:cs="Times New Roman"/>
          <w:color w:val="FF3399"/>
          <w:sz w:val="24"/>
          <w:szCs w:val="24"/>
        </w:rPr>
        <w:t>TEORETICKO-POLEMICKÁ ARGUMENTACE</w:t>
      </w:r>
      <w:r w:rsidRPr="007F1AD7">
        <w:rPr>
          <w:rFonts w:ascii="Times New Roman" w:hAnsi="Times New Roman" w:cs="Times New Roman"/>
          <w:b/>
          <w:color w:val="FF3399"/>
          <w:sz w:val="24"/>
          <w:szCs w:val="24"/>
        </w:rPr>
        <w:t>:</w:t>
      </w:r>
      <w:r w:rsidRPr="007F1AD7">
        <w:rPr>
          <w:rFonts w:ascii="Times New Roman" w:hAnsi="Times New Roman" w:cs="Times New Roman"/>
          <w:color w:val="FF3399"/>
          <w:sz w:val="24"/>
          <w:szCs w:val="24"/>
        </w:rPr>
        <w:t xml:space="preserve"> </w:t>
      </w:r>
    </w:p>
    <w:p w14:paraId="04B38882" w14:textId="7BC43CE4" w:rsidR="00A30CF2" w:rsidRPr="007F1AD7" w:rsidRDefault="00B46A76" w:rsidP="00B46A7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AD7">
        <w:rPr>
          <w:rFonts w:ascii="Times New Roman" w:hAnsi="Times New Roman" w:cs="Times New Roman"/>
          <w:sz w:val="24"/>
          <w:szCs w:val="24"/>
        </w:rPr>
        <w:t xml:space="preserve">V kontextu daného tématu </w:t>
      </w:r>
      <w:r w:rsidR="008845AA" w:rsidRPr="007F1AD7">
        <w:rPr>
          <w:rFonts w:ascii="Times New Roman" w:hAnsi="Times New Roman" w:cs="Times New Roman"/>
          <w:b/>
          <w:bCs/>
          <w:sz w:val="24"/>
          <w:szCs w:val="24"/>
        </w:rPr>
        <w:t xml:space="preserve">konfrontujte </w:t>
      </w:r>
      <w:r w:rsidR="008845AA" w:rsidRPr="007F1AD7">
        <w:rPr>
          <w:rFonts w:ascii="Times New Roman" w:hAnsi="Times New Roman" w:cs="Times New Roman"/>
          <w:sz w:val="24"/>
          <w:szCs w:val="24"/>
        </w:rPr>
        <w:t>zjištěné skutečnosti s teoretickými předpoklady a východisky</w:t>
      </w:r>
      <w:r w:rsidR="002D3453" w:rsidRPr="007F1AD7">
        <w:rPr>
          <w:rFonts w:ascii="Times New Roman" w:hAnsi="Times New Roman" w:cs="Times New Roman"/>
          <w:sz w:val="24"/>
          <w:szCs w:val="24"/>
        </w:rPr>
        <w:t xml:space="preserve">, </w:t>
      </w:r>
      <w:r w:rsidR="002D3453" w:rsidRPr="007F1AD7">
        <w:rPr>
          <w:rFonts w:ascii="Times New Roman" w:hAnsi="Times New Roman" w:cs="Times New Roman"/>
          <w:b/>
          <w:sz w:val="24"/>
          <w:szCs w:val="24"/>
        </w:rPr>
        <w:t>analyzujte</w:t>
      </w:r>
      <w:r w:rsidR="002D3453" w:rsidRPr="007F1AD7">
        <w:rPr>
          <w:rFonts w:ascii="Times New Roman" w:hAnsi="Times New Roman" w:cs="Times New Roman"/>
          <w:sz w:val="24"/>
          <w:szCs w:val="24"/>
        </w:rPr>
        <w:t xml:space="preserve"> </w:t>
      </w:r>
      <w:r w:rsidR="002D3453" w:rsidRPr="007F1AD7">
        <w:rPr>
          <w:rFonts w:ascii="Times New Roman" w:hAnsi="Times New Roman" w:cs="Times New Roman"/>
          <w:b/>
          <w:sz w:val="24"/>
          <w:szCs w:val="24"/>
        </w:rPr>
        <w:t>a problematizujte</w:t>
      </w:r>
      <w:r w:rsidR="00A30CF2" w:rsidRPr="007F1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CF2" w:rsidRPr="007F1AD7">
        <w:rPr>
          <w:rFonts w:ascii="Times New Roman" w:hAnsi="Times New Roman" w:cs="Times New Roman"/>
          <w:bCs/>
          <w:sz w:val="24"/>
          <w:szCs w:val="24"/>
        </w:rPr>
        <w:t xml:space="preserve">pomocí </w:t>
      </w:r>
      <w:proofErr w:type="spellStart"/>
      <w:r w:rsidR="00A30CF2" w:rsidRPr="007F1AD7">
        <w:rPr>
          <w:rFonts w:ascii="Times New Roman" w:hAnsi="Times New Roman" w:cs="Times New Roman"/>
          <w:bCs/>
          <w:sz w:val="24"/>
          <w:szCs w:val="24"/>
        </w:rPr>
        <w:t>trojimperativu</w:t>
      </w:r>
      <w:proofErr w:type="spellEnd"/>
      <w:r w:rsidR="00A30CF2" w:rsidRPr="007F1AD7">
        <w:rPr>
          <w:rFonts w:ascii="Times New Roman" w:hAnsi="Times New Roman" w:cs="Times New Roman"/>
          <w:bCs/>
          <w:sz w:val="24"/>
          <w:szCs w:val="24"/>
        </w:rPr>
        <w:t xml:space="preserve"> „kvalita-zdroje/náklady-čas“</w:t>
      </w:r>
      <w:r w:rsidR="008845AA" w:rsidRPr="007F1AD7">
        <w:rPr>
          <w:rFonts w:ascii="Times New Roman" w:hAnsi="Times New Roman" w:cs="Times New Roman"/>
          <w:sz w:val="24"/>
          <w:szCs w:val="24"/>
        </w:rPr>
        <w:t xml:space="preserve">, </w:t>
      </w:r>
      <w:r w:rsidR="008845AA" w:rsidRPr="007F1AD7">
        <w:rPr>
          <w:rFonts w:ascii="Times New Roman" w:hAnsi="Times New Roman" w:cs="Times New Roman"/>
          <w:b/>
          <w:bCs/>
          <w:sz w:val="24"/>
          <w:szCs w:val="24"/>
        </w:rPr>
        <w:t>polemizujte</w:t>
      </w:r>
      <w:r w:rsidR="008845AA" w:rsidRPr="007F1AD7">
        <w:rPr>
          <w:rFonts w:ascii="Times New Roman" w:hAnsi="Times New Roman" w:cs="Times New Roman"/>
          <w:sz w:val="24"/>
          <w:szCs w:val="24"/>
        </w:rPr>
        <w:t xml:space="preserve"> v rámci zjištěných rozdílů, </w:t>
      </w:r>
      <w:r w:rsidRPr="007F1AD7">
        <w:rPr>
          <w:rFonts w:ascii="Times New Roman" w:hAnsi="Times New Roman" w:cs="Times New Roman"/>
          <w:b/>
          <w:bCs/>
          <w:sz w:val="24"/>
          <w:szCs w:val="24"/>
        </w:rPr>
        <w:t>hled</w:t>
      </w:r>
      <w:r w:rsidR="008845AA" w:rsidRPr="007F1AD7">
        <w:rPr>
          <w:rFonts w:ascii="Times New Roman" w:hAnsi="Times New Roman" w:cs="Times New Roman"/>
          <w:b/>
          <w:bCs/>
          <w:sz w:val="24"/>
          <w:szCs w:val="24"/>
        </w:rPr>
        <w:t>ejte</w:t>
      </w:r>
      <w:r w:rsidRPr="007F1AD7">
        <w:rPr>
          <w:rFonts w:ascii="Times New Roman" w:hAnsi="Times New Roman" w:cs="Times New Roman"/>
          <w:b/>
          <w:bCs/>
          <w:sz w:val="24"/>
          <w:szCs w:val="24"/>
        </w:rPr>
        <w:t xml:space="preserve"> odpovědi</w:t>
      </w:r>
      <w:r w:rsidRPr="007F1AD7">
        <w:rPr>
          <w:rFonts w:ascii="Times New Roman" w:hAnsi="Times New Roman" w:cs="Times New Roman"/>
          <w:sz w:val="24"/>
          <w:szCs w:val="24"/>
        </w:rPr>
        <w:t xml:space="preserve"> na </w:t>
      </w:r>
      <w:r w:rsidR="008845AA" w:rsidRPr="007F1AD7">
        <w:rPr>
          <w:rFonts w:ascii="Times New Roman" w:hAnsi="Times New Roman" w:cs="Times New Roman"/>
          <w:sz w:val="24"/>
          <w:szCs w:val="24"/>
        </w:rPr>
        <w:t xml:space="preserve">položené </w:t>
      </w:r>
      <w:r w:rsidRPr="007F1AD7">
        <w:rPr>
          <w:rFonts w:ascii="Times New Roman" w:hAnsi="Times New Roman" w:cs="Times New Roman"/>
          <w:sz w:val="24"/>
          <w:szCs w:val="24"/>
        </w:rPr>
        <w:t>otázk</w:t>
      </w:r>
      <w:r w:rsidR="008845AA" w:rsidRPr="007F1AD7">
        <w:rPr>
          <w:rFonts w:ascii="Times New Roman" w:hAnsi="Times New Roman" w:cs="Times New Roman"/>
          <w:sz w:val="24"/>
          <w:szCs w:val="24"/>
        </w:rPr>
        <w:t xml:space="preserve">y a logicky věcně </w:t>
      </w:r>
      <w:r w:rsidR="008845AA" w:rsidRPr="007F1AD7">
        <w:rPr>
          <w:rFonts w:ascii="Times New Roman" w:hAnsi="Times New Roman" w:cs="Times New Roman"/>
          <w:b/>
          <w:bCs/>
          <w:sz w:val="24"/>
          <w:szCs w:val="24"/>
        </w:rPr>
        <w:t>argumentujte</w:t>
      </w:r>
      <w:r w:rsidR="0040067A" w:rsidRPr="007F1AD7">
        <w:rPr>
          <w:rFonts w:ascii="Times New Roman" w:hAnsi="Times New Roman" w:cs="Times New Roman"/>
          <w:sz w:val="24"/>
          <w:szCs w:val="24"/>
        </w:rPr>
        <w:t xml:space="preserve">, příp. </w:t>
      </w:r>
      <w:r w:rsidR="0040067A" w:rsidRPr="007F1AD7">
        <w:rPr>
          <w:rFonts w:ascii="Times New Roman" w:hAnsi="Times New Roman" w:cs="Times New Roman"/>
          <w:b/>
          <w:bCs/>
          <w:sz w:val="24"/>
          <w:szCs w:val="24"/>
        </w:rPr>
        <w:t xml:space="preserve">simulujte </w:t>
      </w:r>
      <w:r w:rsidR="0040067A" w:rsidRPr="007F1AD7">
        <w:rPr>
          <w:rFonts w:ascii="Times New Roman" w:hAnsi="Times New Roman" w:cs="Times New Roman"/>
          <w:sz w:val="24"/>
          <w:szCs w:val="24"/>
        </w:rPr>
        <w:t>na příklad</w:t>
      </w:r>
      <w:r w:rsidR="000B5F66" w:rsidRPr="007F1AD7">
        <w:rPr>
          <w:rFonts w:ascii="Times New Roman" w:hAnsi="Times New Roman" w:cs="Times New Roman"/>
          <w:sz w:val="24"/>
          <w:szCs w:val="24"/>
        </w:rPr>
        <w:t>ech</w:t>
      </w:r>
      <w:r w:rsidRPr="007F1A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0CF2" w:rsidRPr="007F1AD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7F1AD7">
        <w:rPr>
          <w:rFonts w:ascii="Times New Roman" w:hAnsi="Times New Roman" w:cs="Times New Roman"/>
          <w:i/>
          <w:iCs/>
          <w:sz w:val="24"/>
          <w:szCs w:val="24"/>
        </w:rPr>
        <w:t>„proč?“</w:t>
      </w:r>
      <w:r w:rsidR="00A30CF2" w:rsidRPr="007F1AD7">
        <w:rPr>
          <w:rFonts w:ascii="Times New Roman" w:hAnsi="Times New Roman" w:cs="Times New Roman"/>
          <w:i/>
          <w:iCs/>
          <w:sz w:val="24"/>
          <w:szCs w:val="24"/>
        </w:rPr>
        <w:t xml:space="preserve"> se něco nedaří/daří, je/není obtížné, trvá/netrvá zbytečně dlouho, přibližuje/oddaluje od dosažení vytčených cílů, je/není projevem shody kolektivu,</w:t>
      </w:r>
      <w:r w:rsidR="0040067A" w:rsidRPr="007F1AD7">
        <w:rPr>
          <w:rFonts w:ascii="Times New Roman" w:hAnsi="Times New Roman" w:cs="Times New Roman"/>
          <w:i/>
          <w:iCs/>
          <w:sz w:val="24"/>
          <w:szCs w:val="24"/>
        </w:rPr>
        <w:t xml:space="preserve"> …)</w:t>
      </w:r>
      <w:r w:rsidR="00F84EA2" w:rsidRPr="007F1A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0CF2" w:rsidRPr="007F1AD7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A30CF2" w:rsidRPr="007F1AD7">
        <w:rPr>
          <w:rFonts w:ascii="Times New Roman" w:hAnsi="Times New Roman" w:cs="Times New Roman"/>
          <w:sz w:val="24"/>
          <w:szCs w:val="24"/>
        </w:rPr>
        <w:t xml:space="preserve"> </w:t>
      </w:r>
      <w:r w:rsidRPr="007F1A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765E1" w14:textId="69EBADE1" w:rsidR="00B46A76" w:rsidRDefault="00A30CF2" w:rsidP="00FA7BF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AD7">
        <w:rPr>
          <w:rFonts w:ascii="Times New Roman" w:hAnsi="Times New Roman" w:cs="Times New Roman"/>
          <w:sz w:val="24"/>
          <w:szCs w:val="24"/>
        </w:rPr>
        <w:t>V této části je třeba zejména</w:t>
      </w:r>
      <w:r w:rsidR="0040067A" w:rsidRPr="007F1AD7">
        <w:rPr>
          <w:rFonts w:ascii="Times New Roman" w:hAnsi="Times New Roman" w:cs="Times New Roman"/>
          <w:sz w:val="24"/>
          <w:szCs w:val="24"/>
        </w:rPr>
        <w:t xml:space="preserve"> </w:t>
      </w:r>
      <w:r w:rsidR="002D3453" w:rsidRPr="007F1AD7">
        <w:rPr>
          <w:rFonts w:ascii="Times New Roman" w:hAnsi="Times New Roman" w:cs="Times New Roman"/>
          <w:b/>
          <w:sz w:val="24"/>
          <w:szCs w:val="24"/>
        </w:rPr>
        <w:t>pop</w:t>
      </w:r>
      <w:r w:rsidRPr="007F1AD7">
        <w:rPr>
          <w:rFonts w:ascii="Times New Roman" w:hAnsi="Times New Roman" w:cs="Times New Roman"/>
          <w:b/>
          <w:sz w:val="24"/>
          <w:szCs w:val="24"/>
        </w:rPr>
        <w:t>sat a analyzovat</w:t>
      </w:r>
      <w:r w:rsidR="002D3453" w:rsidRPr="007F1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453" w:rsidRPr="007F1AD7">
        <w:rPr>
          <w:rFonts w:ascii="Times New Roman" w:hAnsi="Times New Roman" w:cs="Times New Roman"/>
          <w:bCs/>
          <w:sz w:val="24"/>
          <w:szCs w:val="24"/>
        </w:rPr>
        <w:t>rozdíly praxe vs. teorie</w:t>
      </w:r>
      <w:r w:rsidR="00B46A76" w:rsidRPr="007F1AD7">
        <w:rPr>
          <w:rFonts w:ascii="Times New Roman" w:hAnsi="Times New Roman" w:cs="Times New Roman"/>
          <w:sz w:val="24"/>
          <w:szCs w:val="24"/>
        </w:rPr>
        <w:t>,</w:t>
      </w:r>
      <w:r w:rsidR="0040067A" w:rsidRPr="007F1AD7">
        <w:rPr>
          <w:rFonts w:ascii="Times New Roman" w:hAnsi="Times New Roman" w:cs="Times New Roman"/>
          <w:sz w:val="24"/>
          <w:szCs w:val="24"/>
        </w:rPr>
        <w:t xml:space="preserve"> </w:t>
      </w:r>
      <w:r w:rsidR="002D3453" w:rsidRPr="007F1AD7">
        <w:rPr>
          <w:rFonts w:ascii="Times New Roman" w:hAnsi="Times New Roman" w:cs="Times New Roman"/>
          <w:b/>
          <w:sz w:val="24"/>
          <w:szCs w:val="24"/>
        </w:rPr>
        <w:t>zdůvodn</w:t>
      </w:r>
      <w:r w:rsidRPr="007F1AD7">
        <w:rPr>
          <w:rFonts w:ascii="Times New Roman" w:hAnsi="Times New Roman" w:cs="Times New Roman"/>
          <w:b/>
          <w:sz w:val="24"/>
          <w:szCs w:val="24"/>
        </w:rPr>
        <w:t>it</w:t>
      </w:r>
      <w:r w:rsidR="00B46A76" w:rsidRPr="007F1AD7">
        <w:rPr>
          <w:rFonts w:ascii="Times New Roman" w:hAnsi="Times New Roman" w:cs="Times New Roman"/>
          <w:sz w:val="24"/>
          <w:szCs w:val="24"/>
        </w:rPr>
        <w:t xml:space="preserve"> </w:t>
      </w:r>
      <w:r w:rsidR="002D3453" w:rsidRPr="007F1AD7">
        <w:rPr>
          <w:rFonts w:ascii="Times New Roman" w:hAnsi="Times New Roman" w:cs="Times New Roman"/>
          <w:sz w:val="24"/>
          <w:szCs w:val="24"/>
        </w:rPr>
        <w:t xml:space="preserve">logicky věcně </w:t>
      </w:r>
      <w:r w:rsidR="002D3453" w:rsidRPr="007F1AD7">
        <w:rPr>
          <w:rFonts w:ascii="Times New Roman" w:hAnsi="Times New Roman" w:cs="Times New Roman"/>
          <w:b/>
          <w:bCs/>
          <w:sz w:val="24"/>
          <w:szCs w:val="24"/>
        </w:rPr>
        <w:t xml:space="preserve">příčiny </w:t>
      </w:r>
      <w:r w:rsidR="002D3453" w:rsidRPr="007F1AD7">
        <w:rPr>
          <w:rFonts w:ascii="Times New Roman" w:hAnsi="Times New Roman" w:cs="Times New Roman"/>
          <w:sz w:val="24"/>
          <w:szCs w:val="24"/>
        </w:rPr>
        <w:t>zjištěných odchylek</w:t>
      </w:r>
      <w:r w:rsidRPr="007F1AD7">
        <w:rPr>
          <w:rFonts w:ascii="Times New Roman" w:hAnsi="Times New Roman" w:cs="Times New Roman"/>
          <w:sz w:val="24"/>
          <w:szCs w:val="24"/>
        </w:rPr>
        <w:t xml:space="preserve"> i jejich </w:t>
      </w:r>
      <w:r w:rsidRPr="007F1AD7">
        <w:rPr>
          <w:rFonts w:ascii="Times New Roman" w:hAnsi="Times New Roman" w:cs="Times New Roman"/>
          <w:b/>
          <w:bCs/>
          <w:sz w:val="24"/>
          <w:szCs w:val="24"/>
        </w:rPr>
        <w:t>dopady</w:t>
      </w:r>
      <w:r w:rsidR="00B46A76" w:rsidRPr="007F1A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6A76" w:rsidRPr="007F1AD7">
        <w:rPr>
          <w:rFonts w:ascii="Times New Roman" w:hAnsi="Times New Roman" w:cs="Times New Roman"/>
          <w:sz w:val="24"/>
          <w:szCs w:val="24"/>
        </w:rPr>
        <w:t>(</w:t>
      </w:r>
      <w:r w:rsidR="002D3453" w:rsidRPr="007F1AD7">
        <w:rPr>
          <w:rFonts w:ascii="Times New Roman" w:hAnsi="Times New Roman" w:cs="Times New Roman"/>
          <w:i/>
          <w:iCs/>
          <w:sz w:val="24"/>
          <w:szCs w:val="24"/>
        </w:rPr>
        <w:t>lze doplnit i vlastním názorem, ale rovněž zdůvodněným</w:t>
      </w:r>
      <w:r w:rsidRPr="007F1AD7">
        <w:rPr>
          <w:rFonts w:ascii="Times New Roman" w:hAnsi="Times New Roman" w:cs="Times New Roman"/>
          <w:i/>
          <w:iCs/>
          <w:sz w:val="24"/>
          <w:szCs w:val="24"/>
        </w:rPr>
        <w:t>!)</w:t>
      </w:r>
      <w:r w:rsidR="00B46A76" w:rsidRPr="007F1AD7">
        <w:rPr>
          <w:rFonts w:ascii="Times New Roman" w:hAnsi="Times New Roman" w:cs="Times New Roman"/>
          <w:sz w:val="24"/>
          <w:szCs w:val="24"/>
        </w:rPr>
        <w:t xml:space="preserve">, </w:t>
      </w:r>
      <w:r w:rsidR="0040067A" w:rsidRPr="007F1AD7">
        <w:rPr>
          <w:rFonts w:ascii="Times New Roman" w:hAnsi="Times New Roman" w:cs="Times New Roman"/>
          <w:b/>
          <w:bCs/>
          <w:sz w:val="24"/>
          <w:szCs w:val="24"/>
        </w:rPr>
        <w:t xml:space="preserve">obhájit či </w:t>
      </w:r>
      <w:r w:rsidR="00FA7BFB" w:rsidRPr="007F1AD7">
        <w:rPr>
          <w:rFonts w:ascii="Times New Roman" w:hAnsi="Times New Roman" w:cs="Times New Roman"/>
          <w:b/>
          <w:bCs/>
          <w:sz w:val="24"/>
          <w:szCs w:val="24"/>
        </w:rPr>
        <w:t>zpochybnit</w:t>
      </w:r>
      <w:r w:rsidR="0040067A" w:rsidRPr="007F1AD7">
        <w:rPr>
          <w:rFonts w:ascii="Times New Roman" w:hAnsi="Times New Roman" w:cs="Times New Roman"/>
          <w:sz w:val="24"/>
          <w:szCs w:val="24"/>
        </w:rPr>
        <w:t xml:space="preserve"> účinnost a smysluplnost </w:t>
      </w:r>
      <w:r w:rsidR="00B46A76" w:rsidRPr="007F1AD7">
        <w:rPr>
          <w:rFonts w:ascii="Times New Roman" w:hAnsi="Times New Roman" w:cs="Times New Roman"/>
          <w:bCs/>
          <w:sz w:val="24"/>
          <w:szCs w:val="24"/>
        </w:rPr>
        <w:t>zásad a principů,</w:t>
      </w:r>
      <w:r w:rsidR="00B46A76" w:rsidRPr="007F1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A76" w:rsidRPr="007F1AD7">
        <w:rPr>
          <w:rFonts w:ascii="Times New Roman" w:hAnsi="Times New Roman" w:cs="Times New Roman"/>
          <w:sz w:val="24"/>
          <w:szCs w:val="24"/>
        </w:rPr>
        <w:t>zjištěn</w:t>
      </w:r>
      <w:r w:rsidR="00FA7BFB" w:rsidRPr="007F1AD7">
        <w:rPr>
          <w:rFonts w:ascii="Times New Roman" w:hAnsi="Times New Roman" w:cs="Times New Roman"/>
          <w:sz w:val="24"/>
          <w:szCs w:val="24"/>
        </w:rPr>
        <w:t>é</w:t>
      </w:r>
      <w:r w:rsidR="00B46A76" w:rsidRPr="007F1AD7">
        <w:rPr>
          <w:rFonts w:ascii="Times New Roman" w:hAnsi="Times New Roman" w:cs="Times New Roman"/>
          <w:b/>
          <w:sz w:val="24"/>
          <w:szCs w:val="24"/>
        </w:rPr>
        <w:t xml:space="preserve"> rozpor</w:t>
      </w:r>
      <w:r w:rsidR="00FA7BFB" w:rsidRPr="007F1AD7">
        <w:rPr>
          <w:rFonts w:ascii="Times New Roman" w:hAnsi="Times New Roman" w:cs="Times New Roman"/>
          <w:b/>
          <w:sz w:val="24"/>
          <w:szCs w:val="24"/>
        </w:rPr>
        <w:t>y</w:t>
      </w:r>
      <w:r w:rsidR="00B46A76" w:rsidRPr="007F1AD7">
        <w:rPr>
          <w:rFonts w:ascii="Times New Roman" w:hAnsi="Times New Roman" w:cs="Times New Roman"/>
          <w:b/>
          <w:sz w:val="24"/>
          <w:szCs w:val="24"/>
        </w:rPr>
        <w:t xml:space="preserve"> a nesrovnalost</w:t>
      </w:r>
      <w:r w:rsidR="00FA7BFB" w:rsidRPr="007F1AD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FA7BFB" w:rsidRPr="007F1AD7">
        <w:rPr>
          <w:rFonts w:ascii="Times New Roman" w:hAnsi="Times New Roman" w:cs="Times New Roman"/>
          <w:bCs/>
          <w:sz w:val="24"/>
          <w:szCs w:val="24"/>
        </w:rPr>
        <w:t>harmonizovat/optimalizovat.</w:t>
      </w:r>
      <w:r w:rsidR="00B46A76" w:rsidRPr="007F1A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A906B" w14:textId="77777777" w:rsidR="001D49AE" w:rsidRPr="001D49AE" w:rsidRDefault="001D49AE" w:rsidP="00FA7BFB">
      <w:pPr>
        <w:spacing w:after="0" w:line="23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0A1D0E27" w14:textId="77777777" w:rsidR="007F1AD7" w:rsidRPr="007F1AD7" w:rsidRDefault="00FA7BFB" w:rsidP="007F1AD7">
      <w:pPr>
        <w:pStyle w:val="Literatura"/>
        <w:numPr>
          <w:ilvl w:val="0"/>
          <w:numId w:val="0"/>
        </w:numPr>
        <w:ind w:left="2127" w:hanging="2127"/>
        <w:jc w:val="both"/>
        <w:rPr>
          <w:rFonts w:ascii="Times New Roman" w:hAnsi="Times New Roman"/>
          <w:color w:val="FF3399"/>
          <w:sz w:val="24"/>
        </w:rPr>
      </w:pPr>
      <w:r w:rsidRPr="007F1AD7">
        <w:rPr>
          <w:rFonts w:ascii="Times New Roman" w:hAnsi="Times New Roman"/>
          <w:b w:val="0"/>
          <w:bCs/>
          <w:caps/>
          <w:color w:val="FF3399"/>
          <w:sz w:val="24"/>
        </w:rPr>
        <w:t>použité zdroje</w:t>
      </w:r>
      <w:r w:rsidR="00F84EA2" w:rsidRPr="007F1AD7">
        <w:rPr>
          <w:rFonts w:ascii="Times New Roman" w:hAnsi="Times New Roman"/>
          <w:color w:val="FF3399"/>
          <w:sz w:val="24"/>
        </w:rPr>
        <w:t xml:space="preserve"> </w:t>
      </w:r>
    </w:p>
    <w:p w14:paraId="14786C0B" w14:textId="7E119571" w:rsidR="00B46A76" w:rsidRPr="007F1AD7" w:rsidRDefault="00F84EA2" w:rsidP="007F1AD7">
      <w:pPr>
        <w:pStyle w:val="Literatura"/>
        <w:numPr>
          <w:ilvl w:val="0"/>
          <w:numId w:val="0"/>
        </w:numPr>
        <w:jc w:val="both"/>
        <w:rPr>
          <w:rFonts w:ascii="Times New Roman" w:hAnsi="Times New Roman"/>
          <w:b w:val="0"/>
          <w:bCs/>
          <w:i/>
          <w:iCs/>
          <w:color w:val="FF0000"/>
          <w:sz w:val="24"/>
        </w:rPr>
      </w:pPr>
      <w:r w:rsidRPr="007F1AD7">
        <w:rPr>
          <w:rFonts w:ascii="Times New Roman" w:hAnsi="Times New Roman"/>
          <w:b w:val="0"/>
          <w:bCs/>
          <w:i/>
          <w:iCs/>
          <w:sz w:val="24"/>
        </w:rPr>
        <w:t>(odkázan</w:t>
      </w:r>
      <w:r w:rsidR="00FA7BFB" w:rsidRPr="007F1AD7">
        <w:rPr>
          <w:rFonts w:ascii="Times New Roman" w:hAnsi="Times New Roman"/>
          <w:b w:val="0"/>
          <w:bCs/>
          <w:i/>
          <w:iCs/>
          <w:sz w:val="24"/>
        </w:rPr>
        <w:t>é</w:t>
      </w:r>
      <w:r w:rsidRPr="007F1AD7">
        <w:rPr>
          <w:rFonts w:ascii="Times New Roman" w:hAnsi="Times New Roman"/>
          <w:b w:val="0"/>
          <w:bCs/>
          <w:i/>
          <w:iCs/>
          <w:sz w:val="24"/>
        </w:rPr>
        <w:t xml:space="preserve"> v rámci logicky věcné argumentace</w:t>
      </w:r>
      <w:r w:rsidR="00354AAA" w:rsidRPr="007F1AD7">
        <w:rPr>
          <w:rFonts w:ascii="Times New Roman" w:hAnsi="Times New Roman"/>
          <w:b w:val="0"/>
          <w:bCs/>
          <w:i/>
          <w:iCs/>
          <w:sz w:val="24"/>
        </w:rPr>
        <w:t xml:space="preserve"> v teoreticko-polemické části</w:t>
      </w:r>
      <w:r w:rsidR="007F1AD7" w:rsidRPr="007F1AD7">
        <w:rPr>
          <w:rFonts w:ascii="Times New Roman" w:hAnsi="Times New Roman"/>
          <w:b w:val="0"/>
          <w:bCs/>
          <w:i/>
          <w:iCs/>
          <w:sz w:val="24"/>
        </w:rPr>
        <w:t xml:space="preserve"> dle normy APA</w:t>
      </w:r>
      <w:r w:rsidR="007F1AD7">
        <w:rPr>
          <w:rFonts w:ascii="Times New Roman" w:hAnsi="Times New Roman"/>
          <w:b w:val="0"/>
          <w:bCs/>
          <w:i/>
          <w:iCs/>
          <w:sz w:val="24"/>
        </w:rPr>
        <w:t xml:space="preserve"> – viz příklady níže</w:t>
      </w:r>
      <w:r w:rsidRPr="007F1AD7">
        <w:rPr>
          <w:rFonts w:ascii="Times New Roman" w:hAnsi="Times New Roman"/>
          <w:b w:val="0"/>
          <w:bCs/>
          <w:i/>
          <w:iCs/>
          <w:sz w:val="24"/>
        </w:rPr>
        <w:t>)</w:t>
      </w:r>
    </w:p>
    <w:p w14:paraId="4D1CE92D" w14:textId="65BAF91A" w:rsidR="000B5F66" w:rsidRPr="007F1AD7" w:rsidRDefault="000B5F66" w:rsidP="007F1AD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1AD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Bauman</w:t>
      </w:r>
      <w:proofErr w:type="spellEnd"/>
      <w:r w:rsidRPr="007F1AD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 Z. (2020). </w:t>
      </w:r>
      <w:r w:rsidRPr="007F1AD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Tekutá modernita</w:t>
      </w:r>
      <w:r w:rsidRPr="007F1AD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 Portál.</w:t>
      </w:r>
    </w:p>
    <w:p w14:paraId="50F34FDC" w14:textId="3EBA704D" w:rsidR="000B5F66" w:rsidRPr="007F1AD7" w:rsidRDefault="000B5F66" w:rsidP="007F1AD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7F1AD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Tůma, F., &amp; Knecht, P. (2019). Akademický </w:t>
      </w:r>
      <w:proofErr w:type="spellStart"/>
      <w:r w:rsidRPr="007F1AD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inbreeding</w:t>
      </w:r>
      <w:proofErr w:type="spellEnd"/>
      <w:r w:rsidRPr="007F1AD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jako rakovina vysokého školství, nebo nezbytnost? Přehled zahraničních výzkumů a implikace pro českou vysokoškolskou politiku. </w:t>
      </w:r>
      <w:r w:rsidRPr="007F1AD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Studia </w:t>
      </w:r>
      <w:proofErr w:type="spellStart"/>
      <w:r w:rsidRPr="007F1AD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paedagogica</w:t>
      </w:r>
      <w:proofErr w:type="spellEnd"/>
      <w:r w:rsidRPr="007F1AD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 24</w:t>
      </w:r>
      <w:r w:rsidRPr="007F1AD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(1), 9–31.</w:t>
      </w:r>
      <w:r w:rsidRPr="0003366F">
        <w:rPr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hyperlink r:id="rId9" w:history="1">
        <w:r w:rsidRPr="0003366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https://doi.org/10.5817/SP2019-1-1</w:t>
        </w:r>
      </w:hyperlink>
    </w:p>
    <w:p w14:paraId="63AB494E" w14:textId="77777777" w:rsidR="000B5F66" w:rsidRPr="000B5F66" w:rsidRDefault="000B5F66" w:rsidP="007F1AD7">
      <w:pPr>
        <w:numPr>
          <w:ilvl w:val="0"/>
          <w:numId w:val="4"/>
        </w:numPr>
        <w:shd w:val="clear" w:color="auto" w:fill="FAFAFA"/>
        <w:spacing w:after="6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Zounek</w:t>
      </w:r>
      <w:proofErr w:type="spellEnd"/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J., &amp; </w:t>
      </w:r>
      <w:proofErr w:type="spellStart"/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Šeďová</w:t>
      </w:r>
      <w:proofErr w:type="spellEnd"/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K. (2009). </w:t>
      </w:r>
      <w:r w:rsidRPr="000B5F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Učitelé a technologie. Mezi tradičním a moderním pojetím.</w:t>
      </w:r>
    </w:p>
    <w:p w14:paraId="4B7C51C0" w14:textId="77777777" w:rsidR="000B5F66" w:rsidRPr="000B5F66" w:rsidRDefault="000B5F66" w:rsidP="007F1AD7">
      <w:pPr>
        <w:numPr>
          <w:ilvl w:val="0"/>
          <w:numId w:val="4"/>
        </w:numPr>
        <w:shd w:val="clear" w:color="auto" w:fill="FAFAFA"/>
        <w:spacing w:after="6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Bartoňová, M., &amp; Pipeková, J. (2006). Pedagogicko-psychologické poradenské služby. In J. Pipeková (Ed.), </w:t>
      </w:r>
      <w:r w:rsidRPr="000B5F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Kapitoly ze speciální pedagogiky </w:t>
      </w:r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(s. 47–56). </w:t>
      </w:r>
      <w:proofErr w:type="spellStart"/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Paido</w:t>
      </w:r>
      <w:proofErr w:type="spellEnd"/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831118B" w14:textId="77777777" w:rsidR="000B5F66" w:rsidRPr="000B5F66" w:rsidRDefault="000B5F66" w:rsidP="007F1AD7">
      <w:pPr>
        <w:numPr>
          <w:ilvl w:val="0"/>
          <w:numId w:val="4"/>
        </w:numPr>
        <w:shd w:val="clear" w:color="auto" w:fill="FAFAFA"/>
        <w:spacing w:after="6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Šeďová</w:t>
      </w:r>
      <w:proofErr w:type="spellEnd"/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K. (2012). Žáci se smějí učitelům: podoby a funkce školního humoru zaměřeného na učitele. </w:t>
      </w:r>
      <w:r w:rsidRPr="000B5F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Pedagogická orientace</w:t>
      </w:r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  <w:r w:rsidRPr="000B5F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22</w:t>
      </w:r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(1), 41–65. http://dx.doi.org/10.5817/PedOr2012-1-41</w:t>
      </w:r>
    </w:p>
    <w:p w14:paraId="62DF728E" w14:textId="77777777" w:rsidR="007F1AD7" w:rsidRPr="007F1AD7" w:rsidRDefault="007F1AD7" w:rsidP="007F1AD7">
      <w:pPr>
        <w:numPr>
          <w:ilvl w:val="0"/>
          <w:numId w:val="4"/>
        </w:numPr>
        <w:shd w:val="clear" w:color="auto" w:fill="FAFAFA"/>
        <w:spacing w:after="6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1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Zákon č. 563/2004 Sb., zákon o pedagogických pracovnících a o změně některých zákonů</w:t>
      </w:r>
      <w:r w:rsidRPr="007F1A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(2014). https://aplikace.mvcr.cz/sbirka-zakonu/SearchResult.aspx?q=563/2004%20&amp;typeLaw=zakon&amp;what=Cislo_zakona_smlouvy</w:t>
      </w:r>
    </w:p>
    <w:p w14:paraId="3B7BEF0E" w14:textId="77777777" w:rsidR="007F1AD7" w:rsidRPr="007F1AD7" w:rsidRDefault="007F1AD7" w:rsidP="007F1AD7">
      <w:pPr>
        <w:numPr>
          <w:ilvl w:val="0"/>
          <w:numId w:val="4"/>
        </w:numPr>
        <w:shd w:val="clear" w:color="auto" w:fill="FAFAFA"/>
        <w:spacing w:after="6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1A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Ministerstvo školství, mládeže a tělovýchovy. (2005). </w:t>
      </w:r>
      <w:r w:rsidRPr="007F1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Rámcový vzdělávací program pro základní vzdělávání – Příloha upravující vzdělávání žáků s lehkým mentálním postižením. </w:t>
      </w:r>
      <w:r w:rsidRPr="007F1A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http://www.msmt.cz/vzdelavani/skolstvi-v-cr/skolskareforma/ramcove-vzdelavaci-programy</w:t>
      </w:r>
    </w:p>
    <w:p w14:paraId="1C8ECA80" w14:textId="77777777" w:rsidR="007F1AD7" w:rsidRPr="007F1AD7" w:rsidRDefault="007F1AD7" w:rsidP="007F1AD7">
      <w:pPr>
        <w:numPr>
          <w:ilvl w:val="0"/>
          <w:numId w:val="4"/>
        </w:numPr>
        <w:shd w:val="clear" w:color="auto" w:fill="FAFAFA"/>
        <w:spacing w:after="6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1A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OECD. (2009). </w:t>
      </w:r>
      <w:proofErr w:type="spellStart"/>
      <w:r w:rsidRPr="007F1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Ceating</w:t>
      </w:r>
      <w:proofErr w:type="spellEnd"/>
      <w:r w:rsidRPr="007F1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7F1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effective</w:t>
      </w:r>
      <w:proofErr w:type="spellEnd"/>
      <w:r w:rsidRPr="007F1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7F1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teaching</w:t>
      </w:r>
      <w:proofErr w:type="spellEnd"/>
      <w:r w:rsidRPr="007F1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and </w:t>
      </w:r>
      <w:proofErr w:type="spellStart"/>
      <w:r w:rsidRPr="007F1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learning</w:t>
      </w:r>
      <w:proofErr w:type="spellEnd"/>
      <w:r w:rsidRPr="007F1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7F1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environments</w:t>
      </w:r>
      <w:proofErr w:type="spellEnd"/>
      <w:r w:rsidRPr="007F1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: </w:t>
      </w:r>
      <w:proofErr w:type="spellStart"/>
      <w:r w:rsidRPr="007F1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First</w:t>
      </w:r>
      <w:proofErr w:type="spellEnd"/>
      <w:r w:rsidRPr="007F1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7F1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results</w:t>
      </w:r>
      <w:proofErr w:type="spellEnd"/>
      <w:r w:rsidRPr="007F1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7F1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from</w:t>
      </w:r>
      <w:proofErr w:type="spellEnd"/>
      <w:r w:rsidRPr="007F1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TALIS</w:t>
      </w:r>
      <w:r w:rsidRPr="007F1A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http://www.oecd.org/education/school/43023606.pdf</w:t>
      </w:r>
    </w:p>
    <w:p w14:paraId="7BBD0C61" w14:textId="2499F133" w:rsidR="00B46A76" w:rsidRDefault="00B46A76" w:rsidP="007F1AD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F1AD7">
        <w:rPr>
          <w:rFonts w:ascii="Times New Roman" w:hAnsi="Times New Roman" w:cs="Times New Roman"/>
          <w:sz w:val="24"/>
          <w:szCs w:val="24"/>
        </w:rPr>
        <w:t>…</w:t>
      </w:r>
    </w:p>
    <w:sectPr w:rsidR="00B46A76" w:rsidSect="00B37F9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E9D94" w14:textId="77777777" w:rsidR="00B46A76" w:rsidRDefault="00B46A76" w:rsidP="00B46A76">
      <w:pPr>
        <w:spacing w:after="0" w:line="240" w:lineRule="auto"/>
      </w:pPr>
      <w:r>
        <w:separator/>
      </w:r>
    </w:p>
  </w:endnote>
  <w:endnote w:type="continuationSeparator" w:id="0">
    <w:p w14:paraId="05CED651" w14:textId="77777777" w:rsidR="00B46A76" w:rsidRDefault="00B46A76" w:rsidP="00B4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CB798" w14:textId="77777777" w:rsidR="00B46A76" w:rsidRDefault="00B46A76" w:rsidP="00B46A76">
      <w:pPr>
        <w:spacing w:after="0" w:line="240" w:lineRule="auto"/>
      </w:pPr>
      <w:r>
        <w:separator/>
      </w:r>
    </w:p>
  </w:footnote>
  <w:footnote w:type="continuationSeparator" w:id="0">
    <w:p w14:paraId="7E1A8735" w14:textId="77777777" w:rsidR="00B46A76" w:rsidRDefault="00B46A76" w:rsidP="00B46A76">
      <w:pPr>
        <w:spacing w:after="0" w:line="240" w:lineRule="auto"/>
      </w:pPr>
      <w:r>
        <w:continuationSeparator/>
      </w:r>
    </w:p>
  </w:footnote>
  <w:footnote w:id="1">
    <w:p w14:paraId="0380102A" w14:textId="66D466E2" w:rsidR="00371728" w:rsidRDefault="00371728" w:rsidP="0037172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V případě, že stáže nebudou probíhat na jednom pracovišti, je nutné předložit další Souhlasy s realizací stáže na jiných pracovištích</w:t>
      </w:r>
    </w:p>
  </w:footnote>
  <w:footnote w:id="2">
    <w:p w14:paraId="01D90E18" w14:textId="25BE6786" w:rsidR="00B46A76" w:rsidRPr="00B46A76" w:rsidRDefault="00B46A76">
      <w:pPr>
        <w:pStyle w:val="Textpoznpodarou"/>
        <w:rPr>
          <w:rFonts w:ascii="Times New Roman" w:hAnsi="Times New Roman" w:cs="Times New Roman"/>
        </w:rPr>
      </w:pPr>
      <w:r w:rsidRPr="00B46A76">
        <w:rPr>
          <w:rStyle w:val="Znakapoznpodarou"/>
          <w:rFonts w:ascii="Times New Roman" w:hAnsi="Times New Roman" w:cs="Times New Roman"/>
        </w:rPr>
        <w:footnoteRef/>
      </w:r>
      <w:r w:rsidRPr="00B46A76">
        <w:rPr>
          <w:rFonts w:ascii="Times New Roman" w:hAnsi="Times New Roman" w:cs="Times New Roman"/>
        </w:rPr>
        <w:t xml:space="preserve"> Uveďte dle aktuálně zpracované stáže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.25pt;height:34.25pt" o:bullet="t">
        <v:imagedata r:id="rId1" o:title="clip_image001"/>
      </v:shape>
    </w:pict>
  </w:numPicBullet>
  <w:abstractNum w:abstractNumId="0" w15:restartNumberingAfterBreak="0">
    <w:nsid w:val="09250B62"/>
    <w:multiLevelType w:val="hybridMultilevel"/>
    <w:tmpl w:val="A4F0F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2567"/>
    <w:multiLevelType w:val="hybridMultilevel"/>
    <w:tmpl w:val="3F96DF0C"/>
    <w:lvl w:ilvl="0" w:tplc="86F4B11E">
      <w:start w:val="1"/>
      <w:numFmt w:val="bullet"/>
      <w:pStyle w:val="Literatura"/>
      <w:lvlText w:val=""/>
      <w:lvlPicBulletId w:val="0"/>
      <w:lvlJc w:val="left"/>
      <w:pPr>
        <w:ind w:left="-414" w:hanging="360"/>
      </w:pPr>
      <w:rPr>
        <w:rFonts w:ascii="Symbol" w:hAnsi="Symbol" w:hint="default"/>
        <w:color w:val="auto"/>
        <w:sz w:val="80"/>
        <w:szCs w:val="80"/>
      </w:rPr>
    </w:lvl>
    <w:lvl w:ilvl="1" w:tplc="0405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2BB90475"/>
    <w:multiLevelType w:val="multilevel"/>
    <w:tmpl w:val="6602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40E0A"/>
    <w:multiLevelType w:val="multilevel"/>
    <w:tmpl w:val="B538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B0E8D"/>
    <w:multiLevelType w:val="hybridMultilevel"/>
    <w:tmpl w:val="D15C5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647A6"/>
    <w:multiLevelType w:val="hybridMultilevel"/>
    <w:tmpl w:val="F15E2C38"/>
    <w:lvl w:ilvl="0" w:tplc="040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6" w15:restartNumberingAfterBreak="0">
    <w:nsid w:val="5791222E"/>
    <w:multiLevelType w:val="multilevel"/>
    <w:tmpl w:val="DE0E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3700C"/>
    <w:multiLevelType w:val="multilevel"/>
    <w:tmpl w:val="A72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2E6B7A"/>
    <w:multiLevelType w:val="multilevel"/>
    <w:tmpl w:val="F564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77"/>
    <w:rsid w:val="0003366F"/>
    <w:rsid w:val="000B5F66"/>
    <w:rsid w:val="001D49AE"/>
    <w:rsid w:val="001E288E"/>
    <w:rsid w:val="002A3E15"/>
    <w:rsid w:val="002D3453"/>
    <w:rsid w:val="00315732"/>
    <w:rsid w:val="00330477"/>
    <w:rsid w:val="00354AAA"/>
    <w:rsid w:val="00371728"/>
    <w:rsid w:val="003A780D"/>
    <w:rsid w:val="0040067A"/>
    <w:rsid w:val="004212C5"/>
    <w:rsid w:val="00426ADB"/>
    <w:rsid w:val="00437027"/>
    <w:rsid w:val="00645B72"/>
    <w:rsid w:val="006929DE"/>
    <w:rsid w:val="007128DD"/>
    <w:rsid w:val="0074308C"/>
    <w:rsid w:val="007E479A"/>
    <w:rsid w:val="007F1AD7"/>
    <w:rsid w:val="00816017"/>
    <w:rsid w:val="008845AA"/>
    <w:rsid w:val="009A30AA"/>
    <w:rsid w:val="00A30CF2"/>
    <w:rsid w:val="00A318B6"/>
    <w:rsid w:val="00AC2479"/>
    <w:rsid w:val="00B37F9B"/>
    <w:rsid w:val="00B46A76"/>
    <w:rsid w:val="00BA57DC"/>
    <w:rsid w:val="00BE2E7A"/>
    <w:rsid w:val="00DD758A"/>
    <w:rsid w:val="00E22132"/>
    <w:rsid w:val="00EE5694"/>
    <w:rsid w:val="00F55FB5"/>
    <w:rsid w:val="00F84EA2"/>
    <w:rsid w:val="00FA7BFB"/>
    <w:rsid w:val="00F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B966FA"/>
  <w15:chartTrackingRefBased/>
  <w15:docId w15:val="{ECDC5738-6473-453E-94CA-4AF6EF7D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477"/>
    <w:pPr>
      <w:ind w:left="720"/>
      <w:contextualSpacing/>
    </w:pPr>
  </w:style>
  <w:style w:type="paragraph" w:styleId="Zhlav">
    <w:name w:val="header"/>
    <w:basedOn w:val="Normln"/>
    <w:link w:val="ZhlavChar"/>
    <w:rsid w:val="002A3E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2A3E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converted-space">
    <w:name w:val="apple-converted-space"/>
    <w:rsid w:val="002A3E15"/>
  </w:style>
  <w:style w:type="paragraph" w:styleId="Obsah1">
    <w:name w:val="toc 1"/>
    <w:basedOn w:val="Normln"/>
    <w:next w:val="Normln"/>
    <w:autoRedefine/>
    <w:uiPriority w:val="39"/>
    <w:semiHidden/>
    <w:unhideWhenUsed/>
    <w:rsid w:val="00B4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Nadpismimo">
    <w:name w:val="Nadpis mimo"/>
    <w:basedOn w:val="Normln"/>
    <w:uiPriority w:val="3"/>
    <w:qFormat/>
    <w:rsid w:val="00B46A76"/>
    <w:pPr>
      <w:spacing w:after="0" w:line="240" w:lineRule="auto"/>
    </w:pPr>
    <w:rPr>
      <w:rFonts w:ascii="Arial" w:eastAsia="Times New Roman" w:hAnsi="Arial" w:cs="Times New Roman"/>
      <w:b/>
      <w:sz w:val="32"/>
      <w:szCs w:val="24"/>
      <w:lang w:bidi="en-US"/>
    </w:rPr>
  </w:style>
  <w:style w:type="paragraph" w:customStyle="1" w:styleId="Literatura">
    <w:name w:val="_Literatura"/>
    <w:basedOn w:val="Normln"/>
    <w:next w:val="Normln"/>
    <w:qFormat/>
    <w:rsid w:val="00B46A76"/>
    <w:pPr>
      <w:numPr>
        <w:numId w:val="2"/>
      </w:numPr>
      <w:spacing w:after="0" w:line="240" w:lineRule="auto"/>
      <w:ind w:left="0" w:hanging="1134"/>
    </w:pPr>
    <w:rPr>
      <w:rFonts w:ascii="Arial" w:eastAsia="Times New Roman" w:hAnsi="Arial" w:cs="Times New Roman"/>
      <w:b/>
      <w:sz w:val="32"/>
      <w:szCs w:val="24"/>
      <w:lang w:bidi="en-US"/>
    </w:rPr>
  </w:style>
  <w:style w:type="paragraph" w:customStyle="1" w:styleId="Nzevhlavn">
    <w:name w:val="Název hlavní"/>
    <w:basedOn w:val="Nadpismimo"/>
    <w:uiPriority w:val="1"/>
    <w:qFormat/>
    <w:rsid w:val="00B46A76"/>
    <w:pPr>
      <w:ind w:left="567"/>
      <w:jc w:val="right"/>
    </w:pPr>
    <w:rPr>
      <w:rFonts w:cs="Arial"/>
      <w:iCs/>
      <w:caps/>
      <w:color w:val="E53188"/>
      <w:sz w:val="72"/>
      <w:szCs w:val="72"/>
    </w:rPr>
  </w:style>
  <w:style w:type="paragraph" w:customStyle="1" w:styleId="Autor">
    <w:name w:val="Autor"/>
    <w:basedOn w:val="Nadpismimo"/>
    <w:next w:val="Normln"/>
    <w:uiPriority w:val="2"/>
    <w:qFormat/>
    <w:rsid w:val="00B46A76"/>
    <w:pPr>
      <w:ind w:left="567"/>
      <w:jc w:val="right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6A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6A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6A7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54AA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B5F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5817/SP2019-1-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3F723-A11E-4856-9707-DE998C2D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1043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Vomacka</dc:creator>
  <cp:keywords/>
  <dc:description/>
  <cp:lastModifiedBy>vomackovah</cp:lastModifiedBy>
  <cp:revision>15</cp:revision>
  <cp:lastPrinted>2022-12-07T09:00:00Z</cp:lastPrinted>
  <dcterms:created xsi:type="dcterms:W3CDTF">2022-12-07T06:43:00Z</dcterms:created>
  <dcterms:modified xsi:type="dcterms:W3CDTF">2023-01-03T07:44:00Z</dcterms:modified>
</cp:coreProperties>
</file>