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FB" w:rsidRPr="00EA3F9D" w:rsidRDefault="001901FB" w:rsidP="001901FB">
      <w:pPr>
        <w:spacing w:after="0"/>
        <w:rPr>
          <w:b/>
          <w:sz w:val="24"/>
          <w:szCs w:val="24"/>
        </w:rPr>
      </w:pPr>
      <w:r w:rsidRPr="00EA3F9D">
        <w:rPr>
          <w:b/>
          <w:sz w:val="24"/>
          <w:szCs w:val="24"/>
        </w:rPr>
        <w:t>PF KVK Mgr.1, ZS 201</w:t>
      </w:r>
      <w:r w:rsidR="00502645" w:rsidRPr="00EA3F9D">
        <w:rPr>
          <w:b/>
          <w:sz w:val="24"/>
          <w:szCs w:val="24"/>
        </w:rPr>
        <w:t>8</w:t>
      </w:r>
    </w:p>
    <w:p w:rsidR="001901FB" w:rsidRPr="00EA3F9D" w:rsidRDefault="001901FB" w:rsidP="001901FB">
      <w:pPr>
        <w:spacing w:after="0" w:line="240" w:lineRule="auto"/>
        <w:rPr>
          <w:rFonts w:cs="Arial"/>
          <w:sz w:val="16"/>
          <w:szCs w:val="16"/>
          <w:u w:val="single"/>
        </w:rPr>
      </w:pPr>
      <w:r w:rsidRPr="00EA3F9D">
        <w:rPr>
          <w:sz w:val="16"/>
          <w:szCs w:val="16"/>
        </w:rPr>
        <w:t>Katedra výtvarné výchovy PF UJEP Ústí nad Labem</w:t>
      </w:r>
      <w:r w:rsidRPr="00EA3F9D">
        <w:rPr>
          <w:rFonts w:cs="Arial"/>
          <w:sz w:val="16"/>
          <w:szCs w:val="16"/>
          <w:u w:val="single"/>
        </w:rPr>
        <w:t xml:space="preserve"> </w:t>
      </w:r>
    </w:p>
    <w:p w:rsidR="001901FB" w:rsidRPr="00EA3F9D" w:rsidRDefault="001901FB" w:rsidP="001901FB">
      <w:pPr>
        <w:spacing w:after="0" w:line="240" w:lineRule="auto"/>
        <w:rPr>
          <w:b/>
          <w:sz w:val="16"/>
          <w:szCs w:val="16"/>
          <w:u w:val="single"/>
        </w:rPr>
      </w:pPr>
      <w:r w:rsidRPr="00EA3F9D">
        <w:rPr>
          <w:b/>
          <w:sz w:val="16"/>
          <w:szCs w:val="16"/>
          <w:u w:val="single"/>
        </w:rPr>
        <w:t>KVV / 4401, 4601Teorie výtvarné výchovy 1, zakončení: ZK</w:t>
      </w:r>
    </w:p>
    <w:p w:rsidR="001901FB" w:rsidRPr="00EA3F9D" w:rsidRDefault="001901FB" w:rsidP="001901FB">
      <w:pPr>
        <w:spacing w:after="0" w:line="240" w:lineRule="auto"/>
        <w:rPr>
          <w:rFonts w:cs="Arial"/>
          <w:sz w:val="16"/>
          <w:szCs w:val="16"/>
        </w:rPr>
      </w:pPr>
      <w:r w:rsidRPr="00EA3F9D">
        <w:rPr>
          <w:rFonts w:cs="Arial"/>
          <w:sz w:val="16"/>
          <w:szCs w:val="16"/>
        </w:rPr>
        <w:t>Zimní semestr 201</w:t>
      </w:r>
      <w:r w:rsidR="00502645" w:rsidRPr="00EA3F9D">
        <w:rPr>
          <w:rFonts w:cs="Arial"/>
          <w:sz w:val="16"/>
          <w:szCs w:val="16"/>
        </w:rPr>
        <w:t>8</w:t>
      </w:r>
      <w:r w:rsidRPr="00EA3F9D">
        <w:rPr>
          <w:rFonts w:cs="Arial"/>
          <w:sz w:val="16"/>
          <w:szCs w:val="16"/>
        </w:rPr>
        <w:t>-1</w:t>
      </w:r>
      <w:r w:rsidR="00502645" w:rsidRPr="00EA3F9D">
        <w:rPr>
          <w:rFonts w:cs="Arial"/>
          <w:sz w:val="16"/>
          <w:szCs w:val="16"/>
        </w:rPr>
        <w:t>9</w:t>
      </w:r>
      <w:r w:rsidRPr="00EA3F9D">
        <w:rPr>
          <w:rFonts w:cs="Arial"/>
          <w:sz w:val="16"/>
          <w:szCs w:val="16"/>
        </w:rPr>
        <w:t xml:space="preserve">, 1. </w:t>
      </w:r>
      <w:proofErr w:type="spellStart"/>
      <w:r w:rsidRPr="00EA3F9D">
        <w:rPr>
          <w:rFonts w:cs="Arial"/>
          <w:sz w:val="16"/>
          <w:szCs w:val="16"/>
        </w:rPr>
        <w:t>roč</w:t>
      </w:r>
      <w:proofErr w:type="spellEnd"/>
      <w:r w:rsidRPr="00EA3F9D">
        <w:rPr>
          <w:rFonts w:cs="Arial"/>
          <w:sz w:val="16"/>
          <w:szCs w:val="16"/>
        </w:rPr>
        <w:t xml:space="preserve">. MGR. studií, KVK PF, doc. Kateřina Dytrtová, </w:t>
      </w:r>
      <w:proofErr w:type="spellStart"/>
      <w:r w:rsidRPr="00EA3F9D">
        <w:rPr>
          <w:rFonts w:cs="Arial"/>
          <w:sz w:val="16"/>
          <w:szCs w:val="16"/>
        </w:rPr>
        <w:t>Ph.D</w:t>
      </w:r>
      <w:proofErr w:type="spellEnd"/>
      <w:r w:rsidRPr="00EA3F9D">
        <w:rPr>
          <w:rFonts w:cs="Arial"/>
          <w:sz w:val="16"/>
          <w:szCs w:val="16"/>
        </w:rPr>
        <w:t xml:space="preserve">., </w:t>
      </w:r>
      <w:proofErr w:type="spellStart"/>
      <w:r w:rsidRPr="00EA3F9D">
        <w:rPr>
          <w:rFonts w:cs="Arial"/>
          <w:sz w:val="16"/>
          <w:szCs w:val="16"/>
        </w:rPr>
        <w:t>katerina.dytrtova</w:t>
      </w:r>
      <w:proofErr w:type="spellEnd"/>
      <w:r w:rsidRPr="00EA3F9D">
        <w:rPr>
          <w:rFonts w:cs="Arial"/>
          <w:sz w:val="16"/>
          <w:szCs w:val="16"/>
        </w:rPr>
        <w:t>@ujep.cz, KH kabinet č. 131 FUD UJEP</w:t>
      </w:r>
    </w:p>
    <w:p w:rsidR="001901FB" w:rsidRPr="00EA3F9D" w:rsidRDefault="001901FB" w:rsidP="001901FB">
      <w:pPr>
        <w:spacing w:after="0" w:line="240" w:lineRule="auto"/>
        <w:rPr>
          <w:sz w:val="16"/>
          <w:szCs w:val="16"/>
        </w:rPr>
      </w:pPr>
      <w:r w:rsidRPr="00EA3F9D">
        <w:rPr>
          <w:sz w:val="16"/>
          <w:szCs w:val="16"/>
        </w:rPr>
        <w:t>Témata: Obsahem předmětu je zprostředkování základních znalostí o vývoji výtvarné výchovy u nás v kontextu vývoje oboru ve světě. Studenti se seznamují s koncepcemi a pojetím výtvarné výchovy v průběhu 20. století a ve století 21.</w:t>
      </w:r>
      <w:r w:rsidR="005D4B75" w:rsidRPr="00EA3F9D">
        <w:rPr>
          <w:sz w:val="16"/>
          <w:szCs w:val="16"/>
        </w:rPr>
        <w:t xml:space="preserve"> Příprava 3 výuk vybraných témat.</w:t>
      </w:r>
    </w:p>
    <w:p w:rsidR="00687A1E" w:rsidRPr="00EA3F9D" w:rsidRDefault="00687A1E" w:rsidP="00602C3F">
      <w:pPr>
        <w:spacing w:after="0" w:line="240" w:lineRule="auto"/>
        <w:rPr>
          <w:b/>
          <w:sz w:val="16"/>
          <w:szCs w:val="16"/>
        </w:rPr>
      </w:pPr>
    </w:p>
    <w:p w:rsidR="00602C3F" w:rsidRPr="00EA3F9D" w:rsidRDefault="00602C3F" w:rsidP="00602C3F">
      <w:pPr>
        <w:spacing w:after="0" w:line="240" w:lineRule="auto"/>
        <w:rPr>
          <w:b/>
          <w:sz w:val="16"/>
          <w:szCs w:val="16"/>
        </w:rPr>
      </w:pPr>
      <w:r w:rsidRPr="00EA3F9D">
        <w:rPr>
          <w:b/>
          <w:sz w:val="16"/>
          <w:szCs w:val="16"/>
        </w:rPr>
        <w:t>AKTUÁLNÍ PROJEKT</w:t>
      </w:r>
      <w:r w:rsidR="00CB2957" w:rsidRPr="00EA3F9D">
        <w:rPr>
          <w:b/>
          <w:sz w:val="16"/>
          <w:szCs w:val="16"/>
        </w:rPr>
        <w:t>Y (navštívit a rozpracovat během prvních 14 dnů semestru)</w:t>
      </w:r>
      <w:r w:rsidRPr="00EA3F9D">
        <w:rPr>
          <w:b/>
          <w:sz w:val="16"/>
          <w:szCs w:val="16"/>
        </w:rPr>
        <w:t xml:space="preserve">: </w:t>
      </w:r>
    </w:p>
    <w:p w:rsidR="009E61A1" w:rsidRPr="00EA3F9D" w:rsidRDefault="00EC6B42" w:rsidP="009E61A1">
      <w:pPr>
        <w:spacing w:after="0" w:line="240" w:lineRule="auto"/>
        <w:rPr>
          <w:sz w:val="20"/>
          <w:szCs w:val="20"/>
        </w:rPr>
      </w:pPr>
      <w:hyperlink r:id="rId6" w:history="1">
        <w:proofErr w:type="spellStart"/>
        <w:r w:rsidR="00E86884" w:rsidRPr="00EA3F9D">
          <w:rPr>
            <w:sz w:val="20"/>
            <w:szCs w:val="20"/>
          </w:rPr>
          <w:t>Salmovský</w:t>
        </w:r>
        <w:proofErr w:type="spellEnd"/>
        <w:r w:rsidR="00E86884" w:rsidRPr="00EA3F9D">
          <w:rPr>
            <w:sz w:val="20"/>
            <w:szCs w:val="20"/>
          </w:rPr>
          <w:t xml:space="preserve"> palác</w:t>
        </w:r>
      </w:hyperlink>
      <w:r w:rsidR="00E86884" w:rsidRPr="00EA3F9D">
        <w:rPr>
          <w:sz w:val="20"/>
          <w:szCs w:val="20"/>
        </w:rPr>
        <w:t xml:space="preserve">: Možnosti dialogu, do 1.12.; </w:t>
      </w:r>
      <w:r w:rsidR="009E61A1" w:rsidRPr="00EA3F9D">
        <w:rPr>
          <w:sz w:val="20"/>
          <w:szCs w:val="20"/>
        </w:rPr>
        <w:t xml:space="preserve">Rudolfinum: Daniel </w:t>
      </w:r>
      <w:proofErr w:type="spellStart"/>
      <w:r w:rsidR="009E61A1" w:rsidRPr="00EA3F9D">
        <w:rPr>
          <w:sz w:val="20"/>
          <w:szCs w:val="20"/>
        </w:rPr>
        <w:t>Pitín</w:t>
      </w:r>
      <w:proofErr w:type="spellEnd"/>
      <w:r w:rsidR="009E61A1" w:rsidRPr="00EA3F9D">
        <w:rPr>
          <w:sz w:val="20"/>
          <w:szCs w:val="20"/>
        </w:rPr>
        <w:t xml:space="preserve">, do 29.12.; Veletržní palác, A. </w:t>
      </w:r>
      <w:proofErr w:type="spellStart"/>
      <w:r w:rsidR="009E61A1" w:rsidRPr="00EA3F9D">
        <w:rPr>
          <w:sz w:val="20"/>
          <w:szCs w:val="20"/>
        </w:rPr>
        <w:t>Giacometti</w:t>
      </w:r>
      <w:proofErr w:type="spellEnd"/>
      <w:r w:rsidR="009E61A1" w:rsidRPr="00EA3F9D">
        <w:rPr>
          <w:sz w:val="20"/>
          <w:szCs w:val="20"/>
        </w:rPr>
        <w:t xml:space="preserve">, do 1.12.2019; </w:t>
      </w:r>
      <w:proofErr w:type="spellStart"/>
      <w:r w:rsidR="009E61A1" w:rsidRPr="00EA3F9D">
        <w:rPr>
          <w:sz w:val="20"/>
          <w:szCs w:val="20"/>
        </w:rPr>
        <w:t>Pal</w:t>
      </w:r>
      <w:proofErr w:type="spellEnd"/>
      <w:r w:rsidR="009E61A1" w:rsidRPr="00EA3F9D">
        <w:rPr>
          <w:sz w:val="20"/>
          <w:szCs w:val="20"/>
        </w:rPr>
        <w:t>.</w:t>
      </w:r>
      <w:proofErr w:type="spellStart"/>
      <w:r w:rsidR="009E61A1" w:rsidRPr="00EA3F9D">
        <w:rPr>
          <w:sz w:val="20"/>
          <w:szCs w:val="20"/>
        </w:rPr>
        <w:t>Kinských</w:t>
      </w:r>
      <w:proofErr w:type="spellEnd"/>
      <w:r w:rsidR="009E61A1" w:rsidRPr="00EA3F9D">
        <w:rPr>
          <w:sz w:val="20"/>
          <w:szCs w:val="20"/>
        </w:rPr>
        <w:t xml:space="preserve">: Impresionisté, do 13.10., S. Kolíbal, </w:t>
      </w:r>
      <w:proofErr w:type="spellStart"/>
      <w:r w:rsidR="009E61A1" w:rsidRPr="00EA3F9D">
        <w:rPr>
          <w:sz w:val="20"/>
          <w:szCs w:val="20"/>
        </w:rPr>
        <w:t>Bienale</w:t>
      </w:r>
      <w:proofErr w:type="spellEnd"/>
      <w:r w:rsidR="009E61A1" w:rsidRPr="00EA3F9D">
        <w:rPr>
          <w:sz w:val="20"/>
          <w:szCs w:val="20"/>
        </w:rPr>
        <w:t xml:space="preserve"> v Benátkách, do 24.11. </w:t>
      </w:r>
    </w:p>
    <w:p w:rsidR="009E61A1" w:rsidRPr="00EA3F9D" w:rsidRDefault="00EC6B42" w:rsidP="009E61A1">
      <w:pPr>
        <w:spacing w:after="0" w:line="240" w:lineRule="auto"/>
        <w:rPr>
          <w:sz w:val="20"/>
          <w:szCs w:val="20"/>
        </w:rPr>
      </w:pPr>
      <w:hyperlink r:id="rId7" w:history="1">
        <w:r w:rsidR="009E61A1" w:rsidRPr="00EA3F9D">
          <w:rPr>
            <w:rStyle w:val="Hypertextovodkaz"/>
            <w:sz w:val="20"/>
            <w:szCs w:val="20"/>
          </w:rPr>
          <w:t>https://www.ngprague.cz/exposition-detail/58-mezinarodni-bienale-umeni-v-benatkach/</w:t>
        </w:r>
      </w:hyperlink>
    </w:p>
    <w:p w:rsidR="00AC3F88" w:rsidRPr="00EA3F9D" w:rsidRDefault="00AC3F88" w:rsidP="00A25619">
      <w:pPr>
        <w:spacing w:after="0" w:line="240" w:lineRule="auto"/>
        <w:rPr>
          <w:b/>
          <w:sz w:val="20"/>
          <w:szCs w:val="20"/>
          <w:u w:val="single"/>
        </w:rPr>
      </w:pPr>
    </w:p>
    <w:p w:rsidR="00A25619" w:rsidRPr="00EA3F9D" w:rsidRDefault="00A25619" w:rsidP="00A25619">
      <w:pPr>
        <w:spacing w:after="0" w:line="240" w:lineRule="auto"/>
        <w:rPr>
          <w:b/>
          <w:sz w:val="20"/>
          <w:szCs w:val="20"/>
          <w:u w:val="single"/>
        </w:rPr>
      </w:pPr>
      <w:r w:rsidRPr="00EA3F9D">
        <w:rPr>
          <w:b/>
          <w:sz w:val="20"/>
          <w:szCs w:val="20"/>
          <w:u w:val="single"/>
        </w:rPr>
        <w:t>Průběh seminářů, přednášek:</w:t>
      </w: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  <w:r w:rsidRPr="00EA3F9D">
        <w:rPr>
          <w:sz w:val="20"/>
          <w:szCs w:val="20"/>
        </w:rPr>
        <w:t xml:space="preserve">1a.Opakování pojmů: </w:t>
      </w:r>
      <w:r w:rsidR="002C152A" w:rsidRPr="00EA3F9D">
        <w:rPr>
          <w:sz w:val="20"/>
          <w:szCs w:val="20"/>
        </w:rPr>
        <w:t xml:space="preserve">18 Shrnutí koncept.analýzy, alterace; </w:t>
      </w:r>
      <w:r w:rsidRPr="00EA3F9D">
        <w:rPr>
          <w:sz w:val="20"/>
          <w:szCs w:val="20"/>
        </w:rPr>
        <w:t xml:space="preserve">02 Denotace, exemplifikace, exprese (po </w:t>
      </w:r>
      <w:proofErr w:type="spellStart"/>
      <w:r w:rsidRPr="00EA3F9D">
        <w:rPr>
          <w:sz w:val="20"/>
          <w:szCs w:val="20"/>
        </w:rPr>
        <w:t>Kandin</w:t>
      </w:r>
      <w:proofErr w:type="spellEnd"/>
      <w:r w:rsidRPr="00EA3F9D">
        <w:rPr>
          <w:sz w:val="20"/>
          <w:szCs w:val="20"/>
        </w:rPr>
        <w:t xml:space="preserve">. </w:t>
      </w:r>
      <w:proofErr w:type="spellStart"/>
      <w:r w:rsidRPr="00EA3F9D">
        <w:rPr>
          <w:sz w:val="20"/>
          <w:szCs w:val="20"/>
        </w:rPr>
        <w:t>subj.komp.zážitku</w:t>
      </w:r>
      <w:proofErr w:type="spellEnd"/>
      <w:r w:rsidRPr="00EA3F9D">
        <w:rPr>
          <w:sz w:val="20"/>
          <w:szCs w:val="20"/>
        </w:rPr>
        <w:t>); Slovník pojmů</w:t>
      </w:r>
    </w:p>
    <w:p w:rsidR="00A27E2A" w:rsidRPr="00EA3F9D" w:rsidRDefault="00687A1E" w:rsidP="00A27E2A">
      <w:pPr>
        <w:spacing w:after="0" w:line="240" w:lineRule="auto"/>
        <w:rPr>
          <w:sz w:val="20"/>
          <w:szCs w:val="20"/>
        </w:rPr>
      </w:pPr>
      <w:r w:rsidRPr="00EA3F9D">
        <w:rPr>
          <w:sz w:val="20"/>
          <w:szCs w:val="20"/>
        </w:rPr>
        <w:t>1b.</w:t>
      </w:r>
      <w:r w:rsidRPr="00EA3F9D">
        <w:rPr>
          <w:rFonts w:eastAsia="Calibri" w:cs="Times New Roman"/>
          <w:sz w:val="20"/>
          <w:szCs w:val="20"/>
        </w:rPr>
        <w:t xml:space="preserve"> </w:t>
      </w:r>
      <w:r w:rsidR="00A27E2A" w:rsidRPr="00EA3F9D">
        <w:rPr>
          <w:sz w:val="20"/>
          <w:szCs w:val="20"/>
        </w:rPr>
        <w:t xml:space="preserve">Obsahy publikací: </w:t>
      </w:r>
      <w:proofErr w:type="spellStart"/>
      <w:r w:rsidR="00A27E2A" w:rsidRPr="00EA3F9D">
        <w:rPr>
          <w:sz w:val="20"/>
          <w:szCs w:val="20"/>
        </w:rPr>
        <w:t>předn.o</w:t>
      </w:r>
      <w:proofErr w:type="spellEnd"/>
      <w:r w:rsidR="00A27E2A" w:rsidRPr="00EA3F9D">
        <w:rPr>
          <w:sz w:val="20"/>
          <w:szCs w:val="20"/>
        </w:rPr>
        <w:t xml:space="preserve"> publikacích</w:t>
      </w:r>
    </w:p>
    <w:p w:rsidR="00A27E2A" w:rsidRPr="00EA3F9D" w:rsidRDefault="00A27E2A" w:rsidP="00A27E2A">
      <w:pPr>
        <w:spacing w:after="0" w:line="240" w:lineRule="auto"/>
        <w:ind w:left="567"/>
        <w:rPr>
          <w:rFonts w:eastAsia="Calibri" w:cs="Times New Roman"/>
          <w:sz w:val="16"/>
          <w:szCs w:val="16"/>
        </w:rPr>
      </w:pPr>
      <w:r w:rsidRPr="00EA3F9D">
        <w:rPr>
          <w:sz w:val="16"/>
          <w:szCs w:val="16"/>
        </w:rPr>
        <w:t>1)</w:t>
      </w:r>
      <w:proofErr w:type="spellStart"/>
      <w:r w:rsidRPr="00EA3F9D">
        <w:rPr>
          <w:b/>
          <w:sz w:val="16"/>
          <w:szCs w:val="16"/>
        </w:rPr>
        <w:t>Kotext</w:t>
      </w:r>
      <w:proofErr w:type="spellEnd"/>
      <w:r w:rsidRPr="00EA3F9D">
        <w:rPr>
          <w:sz w:val="16"/>
          <w:szCs w:val="16"/>
        </w:rPr>
        <w:t xml:space="preserve"> </w:t>
      </w:r>
      <w:proofErr w:type="spellStart"/>
      <w:r w:rsidRPr="00EA3F9D">
        <w:rPr>
          <w:sz w:val="16"/>
          <w:szCs w:val="16"/>
        </w:rPr>
        <w:t>cloud</w:t>
      </w:r>
      <w:proofErr w:type="spellEnd"/>
      <w:r w:rsidRPr="00EA3F9D">
        <w:rPr>
          <w:rFonts w:eastAsia="Calibri" w:cs="Times New Roman"/>
          <w:sz w:val="16"/>
          <w:szCs w:val="16"/>
        </w:rPr>
        <w:t xml:space="preserve">: </w:t>
      </w:r>
      <w:r w:rsidRPr="00EA3F9D">
        <w:rPr>
          <w:rFonts w:ascii="Calibri" w:hAnsi="Calibri" w:cs="Calibri"/>
          <w:color w:val="0000FF"/>
          <w:sz w:val="16"/>
          <w:szCs w:val="16"/>
          <w:u w:val="single"/>
        </w:rPr>
        <w:t>https://goo.gl/1dNfz1</w:t>
      </w:r>
      <w:r w:rsidRPr="00EA3F9D">
        <w:rPr>
          <w:rFonts w:eastAsia="Calibri" w:cs="Times New Roman"/>
          <w:sz w:val="16"/>
          <w:szCs w:val="16"/>
        </w:rPr>
        <w:t xml:space="preserve"> </w:t>
      </w:r>
    </w:p>
    <w:p w:rsidR="00A27E2A" w:rsidRPr="00EA3F9D" w:rsidRDefault="00A27E2A" w:rsidP="00A27E2A">
      <w:pPr>
        <w:spacing w:after="0" w:line="240" w:lineRule="auto"/>
        <w:ind w:left="567"/>
        <w:rPr>
          <w:rFonts w:eastAsia="Calibri" w:cstheme="minorHAnsi"/>
          <w:sz w:val="16"/>
          <w:szCs w:val="16"/>
        </w:rPr>
      </w:pPr>
      <w:r w:rsidRPr="00EA3F9D">
        <w:rPr>
          <w:sz w:val="16"/>
          <w:szCs w:val="16"/>
        </w:rPr>
        <w:t>edukativní kapitoly: 2. Tvar a zvuk (</w:t>
      </w:r>
      <w:proofErr w:type="spellStart"/>
      <w:r w:rsidRPr="00EA3F9D">
        <w:rPr>
          <w:sz w:val="16"/>
          <w:szCs w:val="16"/>
        </w:rPr>
        <w:t>Maluma</w:t>
      </w:r>
      <w:proofErr w:type="spellEnd"/>
      <w:r w:rsidRPr="00EA3F9D">
        <w:rPr>
          <w:sz w:val="16"/>
          <w:szCs w:val="16"/>
        </w:rPr>
        <w:t xml:space="preserve"> komiks, Světelné projekty); 3. Kolíčky, nůžky a šrouby; 4. Hrdina v akci; 5. Podmínkové hry,  s.31 – 148=107s. </w:t>
      </w:r>
      <w:r w:rsidRPr="00EA3F9D">
        <w:rPr>
          <w:rFonts w:eastAsia="Calibri" w:cstheme="minorHAnsi"/>
          <w:b/>
          <w:sz w:val="16"/>
          <w:szCs w:val="16"/>
        </w:rPr>
        <w:t xml:space="preserve">Doprovodné programy. Návrhy výtvarných her pro předměty v krabici: </w:t>
      </w:r>
      <w:proofErr w:type="spellStart"/>
      <w:r w:rsidRPr="00EA3F9D">
        <w:rPr>
          <w:rFonts w:eastAsia="Calibri" w:cstheme="minorHAnsi"/>
          <w:sz w:val="16"/>
          <w:szCs w:val="16"/>
        </w:rPr>
        <w:t>c</w:t>
      </w:r>
      <w:r w:rsidRPr="00EA3F9D">
        <w:rPr>
          <w:rFonts w:cstheme="minorHAnsi"/>
          <w:sz w:val="16"/>
          <w:szCs w:val="16"/>
        </w:rPr>
        <w:t>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FF"/>
          <w:sz w:val="16"/>
          <w:szCs w:val="16"/>
          <w:u w:val="single"/>
        </w:rPr>
        <w:t>https://goo.gl/1dNfz1</w:t>
      </w:r>
    </w:p>
    <w:p w:rsidR="00A27E2A" w:rsidRPr="00EA3F9D" w:rsidRDefault="00A27E2A" w:rsidP="00A27E2A">
      <w:pPr>
        <w:spacing w:after="0" w:line="240" w:lineRule="auto"/>
        <w:ind w:left="567"/>
        <w:rPr>
          <w:rFonts w:ascii="Calibri" w:eastAsia="Times New Roman" w:hAnsi="Calibri" w:cs="Calibri"/>
          <w:sz w:val="16"/>
          <w:szCs w:val="16"/>
          <w:lang w:eastAsia="cs-CZ"/>
        </w:rPr>
      </w:pPr>
      <w:r w:rsidRPr="00EA3F9D">
        <w:rPr>
          <w:sz w:val="16"/>
          <w:szCs w:val="16"/>
        </w:rPr>
        <w:t>2)</w:t>
      </w:r>
      <w:r w:rsidRPr="00EA3F9D">
        <w:rPr>
          <w:b/>
          <w:sz w:val="16"/>
          <w:szCs w:val="16"/>
        </w:rPr>
        <w:t xml:space="preserve">Exprese, vztahy a procesy + </w:t>
      </w:r>
      <w:r w:rsidRPr="00EA3F9D">
        <w:rPr>
          <w:rFonts w:eastAsia="Calibri" w:cstheme="minorHAnsi"/>
          <w:b/>
          <w:sz w:val="16"/>
          <w:szCs w:val="16"/>
        </w:rPr>
        <w:t xml:space="preserve">doprovodné </w:t>
      </w:r>
      <w:proofErr w:type="spellStart"/>
      <w:r w:rsidRPr="00EA3F9D">
        <w:rPr>
          <w:rFonts w:eastAsia="Calibri" w:cstheme="minorHAnsi"/>
          <w:b/>
          <w:sz w:val="16"/>
          <w:szCs w:val="16"/>
        </w:rPr>
        <w:t>výtv.návrhy</w:t>
      </w:r>
      <w:proofErr w:type="spellEnd"/>
      <w:r w:rsidRPr="00EA3F9D">
        <w:rPr>
          <w:rFonts w:eastAsia="Calibri" w:cstheme="minorHAnsi"/>
          <w:b/>
          <w:sz w:val="16"/>
          <w:szCs w:val="16"/>
        </w:rPr>
        <w:t xml:space="preserve"> k </w:t>
      </w:r>
      <w:proofErr w:type="spellStart"/>
      <w:r w:rsidRPr="00EA3F9D">
        <w:rPr>
          <w:rFonts w:eastAsia="Calibri" w:cstheme="minorHAnsi"/>
          <w:b/>
          <w:sz w:val="16"/>
          <w:szCs w:val="16"/>
        </w:rPr>
        <w:t>prac.sešitu</w:t>
      </w:r>
      <w:proofErr w:type="spellEnd"/>
      <w:r w:rsidRPr="00EA3F9D">
        <w:rPr>
          <w:rFonts w:eastAsia="Calibri" w:cstheme="minorHAnsi"/>
          <w:sz w:val="16"/>
          <w:szCs w:val="16"/>
        </w:rPr>
        <w:t xml:space="preserve">: </w:t>
      </w:r>
      <w:proofErr w:type="spellStart"/>
      <w:r w:rsidRPr="00EA3F9D">
        <w:rPr>
          <w:sz w:val="16"/>
          <w:szCs w:val="16"/>
        </w:rPr>
        <w:t>cloud</w:t>
      </w:r>
      <w:proofErr w:type="spellEnd"/>
      <w:r w:rsidRPr="00EA3F9D">
        <w:rPr>
          <w:sz w:val="16"/>
          <w:szCs w:val="16"/>
        </w:rPr>
        <w:t xml:space="preserve">: </w:t>
      </w:r>
      <w:r w:rsidRPr="00EA3F9D">
        <w:rPr>
          <w:rFonts w:ascii="Calibri" w:hAnsi="Calibri" w:cs="Calibri"/>
          <w:color w:val="0000FF"/>
          <w:sz w:val="16"/>
          <w:szCs w:val="16"/>
          <w:u w:val="single"/>
        </w:rPr>
        <w:t>https://goo.gl/1iVgDk</w:t>
      </w:r>
    </w:p>
    <w:p w:rsidR="00A27E2A" w:rsidRPr="00EA3F9D" w:rsidRDefault="00A27E2A" w:rsidP="00A27E2A">
      <w:pPr>
        <w:tabs>
          <w:tab w:val="left" w:pos="567"/>
        </w:tabs>
        <w:spacing w:after="0" w:line="240" w:lineRule="auto"/>
        <w:ind w:left="567"/>
        <w:rPr>
          <w:sz w:val="16"/>
          <w:szCs w:val="16"/>
        </w:rPr>
      </w:pPr>
      <w:r w:rsidRPr="00EA3F9D">
        <w:rPr>
          <w:sz w:val="16"/>
          <w:szCs w:val="16"/>
        </w:rPr>
        <w:t>(</w:t>
      </w:r>
      <w:proofErr w:type="spellStart"/>
      <w:r w:rsidRPr="00EA3F9D">
        <w:rPr>
          <w:sz w:val="16"/>
          <w:szCs w:val="16"/>
        </w:rPr>
        <w:t>předn</w:t>
      </w:r>
      <w:proofErr w:type="spellEnd"/>
      <w:r w:rsidRPr="00EA3F9D">
        <w:rPr>
          <w:sz w:val="16"/>
          <w:szCs w:val="16"/>
        </w:rPr>
        <w:t xml:space="preserve">. metafory </w:t>
      </w:r>
      <w:proofErr w:type="spellStart"/>
      <w:r w:rsidRPr="00EA3F9D">
        <w:rPr>
          <w:sz w:val="16"/>
          <w:szCs w:val="16"/>
        </w:rPr>
        <w:t>Ruden.grafik</w:t>
      </w:r>
      <w:proofErr w:type="spellEnd"/>
      <w:r w:rsidRPr="00EA3F9D">
        <w:rPr>
          <w:sz w:val="16"/>
          <w:szCs w:val="16"/>
        </w:rPr>
        <w:t xml:space="preserve">, </w:t>
      </w:r>
      <w:proofErr w:type="spellStart"/>
      <w:r w:rsidRPr="00EA3F9D">
        <w:rPr>
          <w:sz w:val="16"/>
          <w:szCs w:val="16"/>
        </w:rPr>
        <w:t>předn.o</w:t>
      </w:r>
      <w:proofErr w:type="spellEnd"/>
      <w:r w:rsidRPr="00EA3F9D">
        <w:rPr>
          <w:sz w:val="16"/>
          <w:szCs w:val="16"/>
        </w:rPr>
        <w:t xml:space="preserve"> </w:t>
      </w:r>
      <w:r w:rsidRPr="00EA3F9D">
        <w:rPr>
          <w:rFonts w:eastAsia="Calibri" w:cs="Times New Roman"/>
          <w:sz w:val="16"/>
          <w:szCs w:val="16"/>
        </w:rPr>
        <w:t>Expresi</w:t>
      </w:r>
      <w:r w:rsidRPr="00EA3F9D">
        <w:rPr>
          <w:sz w:val="16"/>
          <w:szCs w:val="16"/>
        </w:rPr>
        <w:t>)</w:t>
      </w:r>
    </w:p>
    <w:p w:rsidR="00A27E2A" w:rsidRPr="00EA3F9D" w:rsidRDefault="00A27E2A" w:rsidP="00A27E2A">
      <w:pPr>
        <w:spacing w:after="0" w:line="240" w:lineRule="auto"/>
        <w:ind w:left="567"/>
        <w:rPr>
          <w:sz w:val="16"/>
          <w:szCs w:val="16"/>
        </w:rPr>
      </w:pPr>
      <w:r w:rsidRPr="00EA3F9D">
        <w:rPr>
          <w:sz w:val="16"/>
          <w:szCs w:val="16"/>
        </w:rPr>
        <w:t>3)</w:t>
      </w:r>
      <w:r w:rsidRPr="00EA3F9D">
        <w:rPr>
          <w:b/>
          <w:sz w:val="16"/>
          <w:szCs w:val="16"/>
        </w:rPr>
        <w:t xml:space="preserve">Metafora a médium </w:t>
      </w:r>
      <w:proofErr w:type="spellStart"/>
      <w:r w:rsidRPr="00EA3F9D">
        <w:rPr>
          <w:sz w:val="16"/>
          <w:szCs w:val="16"/>
        </w:rPr>
        <w:t>cloud</w:t>
      </w:r>
      <w:proofErr w:type="spellEnd"/>
      <w:r w:rsidRPr="00EA3F9D">
        <w:rPr>
          <w:sz w:val="16"/>
          <w:szCs w:val="16"/>
        </w:rPr>
        <w:t xml:space="preserve">: </w:t>
      </w:r>
      <w:r w:rsidRPr="00EA3F9D">
        <w:rPr>
          <w:rFonts w:ascii="Calibri" w:hAnsi="Calibri" w:cs="Calibri"/>
          <w:color w:val="0000FF"/>
          <w:sz w:val="16"/>
          <w:szCs w:val="16"/>
          <w:u w:val="single"/>
        </w:rPr>
        <w:t>https://goo.gl/UAauw7</w:t>
      </w:r>
    </w:p>
    <w:p w:rsidR="00687A1E" w:rsidRPr="00EA3F9D" w:rsidRDefault="00687A1E" w:rsidP="00A27E2A">
      <w:pPr>
        <w:spacing w:after="0" w:line="240" w:lineRule="auto"/>
        <w:rPr>
          <w:rFonts w:eastAsia="Calibri"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PF+KUR: </w:t>
      </w:r>
      <w:proofErr w:type="spellStart"/>
      <w:r w:rsidRPr="00EA3F9D">
        <w:rPr>
          <w:rFonts w:cstheme="minorHAnsi"/>
          <w:sz w:val="16"/>
          <w:szCs w:val="16"/>
        </w:rPr>
        <w:t>Int</w:t>
      </w:r>
      <w:proofErr w:type="spellEnd"/>
      <w:r w:rsidRPr="00EA3F9D">
        <w:rPr>
          <w:rFonts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Prakt.č</w:t>
      </w:r>
      <w:proofErr w:type="spellEnd"/>
      <w:r w:rsidRPr="00EA3F9D">
        <w:rPr>
          <w:rFonts w:cstheme="minorHAnsi"/>
          <w:sz w:val="16"/>
          <w:szCs w:val="16"/>
        </w:rPr>
        <w:t xml:space="preserve">., (Animace, Zadání, Diplomka, Smyslový, Komiks, Tvorba významu Uher) </w:t>
      </w:r>
      <w:r w:rsidRPr="00EA3F9D">
        <w:rPr>
          <w:rFonts w:eastAsia="Calibri" w:cstheme="minorHAnsi"/>
          <w:sz w:val="16"/>
          <w:szCs w:val="16"/>
        </w:rPr>
        <w:t xml:space="preserve">s.165-247=82s.  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20"/>
          <w:szCs w:val="20"/>
        </w:rPr>
      </w:pPr>
      <w:r w:rsidRPr="00EA3F9D">
        <w:rPr>
          <w:rFonts w:cstheme="minorHAnsi"/>
          <w:sz w:val="20"/>
          <w:szCs w:val="20"/>
        </w:rPr>
        <w:t>Studijní materiál: „Slovník pojmů“</w:t>
      </w: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20"/>
          <w:szCs w:val="20"/>
        </w:rPr>
      </w:pPr>
      <w:r w:rsidRPr="00EA3F9D">
        <w:rPr>
          <w:rFonts w:cstheme="minorHAnsi"/>
          <w:b/>
          <w:sz w:val="20"/>
          <w:szCs w:val="20"/>
        </w:rPr>
        <w:t xml:space="preserve">2a. Umění – design: </w:t>
      </w:r>
      <w:r w:rsidRPr="00EA3F9D">
        <w:rPr>
          <w:rFonts w:cstheme="minorHAnsi"/>
          <w:sz w:val="20"/>
          <w:szCs w:val="20"/>
        </w:rPr>
        <w:t xml:space="preserve">00 Aspekt, koncept, </w:t>
      </w:r>
      <w:proofErr w:type="spellStart"/>
      <w:r w:rsidRPr="00EA3F9D">
        <w:rPr>
          <w:rFonts w:cstheme="minorHAnsi"/>
          <w:sz w:val="20"/>
          <w:szCs w:val="20"/>
        </w:rPr>
        <w:t>prékon</w:t>
      </w:r>
      <w:proofErr w:type="spellEnd"/>
      <w:r w:rsidRPr="00EA3F9D">
        <w:rPr>
          <w:rFonts w:cstheme="minorHAnsi"/>
          <w:sz w:val="20"/>
          <w:szCs w:val="20"/>
        </w:rPr>
        <w:t>.,teploměr/</w:t>
      </w:r>
      <w:proofErr w:type="spellStart"/>
      <w:r w:rsidRPr="00EA3F9D">
        <w:rPr>
          <w:rFonts w:cstheme="minorHAnsi"/>
          <w:sz w:val="20"/>
          <w:szCs w:val="20"/>
        </w:rPr>
        <w:t>mikros</w:t>
      </w:r>
      <w:proofErr w:type="spellEnd"/>
      <w:r w:rsidRPr="00EA3F9D">
        <w:rPr>
          <w:rFonts w:cstheme="minorHAnsi"/>
          <w:sz w:val="20"/>
          <w:szCs w:val="20"/>
        </w:rPr>
        <w:t>.; 01 Spor o kostku, metafora design-umění</w:t>
      </w:r>
      <w:r w:rsidRPr="00EA3F9D">
        <w:rPr>
          <w:rFonts w:cstheme="minorHAnsi"/>
          <w:b/>
          <w:sz w:val="20"/>
          <w:szCs w:val="20"/>
        </w:rPr>
        <w:t xml:space="preserve"> </w:t>
      </w: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20"/>
          <w:szCs w:val="20"/>
        </w:rPr>
      </w:pPr>
      <w:r w:rsidRPr="00EA3F9D">
        <w:rPr>
          <w:rFonts w:cstheme="minorHAnsi"/>
          <w:b/>
          <w:sz w:val="20"/>
          <w:szCs w:val="20"/>
        </w:rPr>
        <w:t>Termíny koncept-</w:t>
      </w:r>
      <w:proofErr w:type="spellStart"/>
      <w:r w:rsidRPr="00EA3F9D">
        <w:rPr>
          <w:rFonts w:cstheme="minorHAnsi"/>
          <w:b/>
          <w:sz w:val="20"/>
          <w:szCs w:val="20"/>
        </w:rPr>
        <w:t>prekoncept</w:t>
      </w:r>
      <w:proofErr w:type="spellEnd"/>
      <w:r w:rsidRPr="00EA3F9D">
        <w:rPr>
          <w:rFonts w:cstheme="minorHAnsi"/>
          <w:b/>
          <w:sz w:val="20"/>
          <w:szCs w:val="20"/>
        </w:rPr>
        <w:t>, teploměr/empirie, mikroskop/koncepce‚ kulturní pole, neúplnost fikčního sv.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Anal.3</w:t>
      </w:r>
      <w:r w:rsidRPr="00EA3F9D">
        <w:rPr>
          <w:rFonts w:cstheme="minorHAnsi"/>
          <w:sz w:val="16"/>
          <w:szCs w:val="16"/>
        </w:rPr>
        <w:t xml:space="preserve">. </w:t>
      </w:r>
      <w:r w:rsidRPr="00EA3F9D">
        <w:rPr>
          <w:rFonts w:cstheme="minorHAnsi"/>
          <w:b/>
          <w:sz w:val="16"/>
          <w:szCs w:val="16"/>
        </w:rPr>
        <w:t>Tvar a zvuk</w:t>
      </w:r>
      <w:r w:rsidRPr="00EA3F9D">
        <w:rPr>
          <w:rFonts w:cstheme="minorHAnsi"/>
          <w:sz w:val="16"/>
          <w:szCs w:val="16"/>
        </w:rPr>
        <w:t xml:space="preserve"> = KO-TEXT </w:t>
      </w:r>
      <w:r w:rsidRPr="00EA3F9D">
        <w:rPr>
          <w:rFonts w:cstheme="minorHAnsi"/>
          <w:b/>
          <w:sz w:val="16"/>
          <w:szCs w:val="16"/>
        </w:rPr>
        <w:t xml:space="preserve">2. Tvar a zvuk </w:t>
      </w:r>
      <w:r w:rsidRPr="00EA3F9D">
        <w:rPr>
          <w:rFonts w:cstheme="minorHAnsi"/>
          <w:sz w:val="16"/>
          <w:szCs w:val="16"/>
        </w:rPr>
        <w:t>(</w:t>
      </w:r>
      <w:proofErr w:type="spellStart"/>
      <w:r w:rsidRPr="00EA3F9D">
        <w:rPr>
          <w:rFonts w:cstheme="minorHAnsi"/>
          <w:sz w:val="16"/>
          <w:szCs w:val="16"/>
        </w:rPr>
        <w:t>P.</w:t>
      </w:r>
      <w:r w:rsidRPr="00EA3F9D">
        <w:rPr>
          <w:rFonts w:cstheme="minorHAnsi"/>
          <w:color w:val="000000"/>
          <w:sz w:val="16"/>
          <w:szCs w:val="16"/>
        </w:rPr>
        <w:t>Mrkus</w:t>
      </w:r>
      <w:proofErr w:type="spellEnd"/>
      <w:r w:rsidRPr="00EA3F9D">
        <w:rPr>
          <w:rFonts w:cstheme="minorHAnsi"/>
          <w:color w:val="000000"/>
          <w:sz w:val="16"/>
          <w:szCs w:val="16"/>
        </w:rPr>
        <w:t>-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Radiolaria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dopr.programy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-kvalita-chyby, Zrak-sluch, 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Malum</w:t>
      </w:r>
      <w:proofErr w:type="spellEnd"/>
      <w:r w:rsidRPr="00EA3F9D">
        <w:rPr>
          <w:rFonts w:cstheme="minorHAnsi"/>
          <w:color w:val="000000"/>
          <w:sz w:val="16"/>
          <w:szCs w:val="16"/>
        </w:rPr>
        <w:t>-komiks)</w:t>
      </w:r>
      <w:r w:rsidRPr="00EA3F9D">
        <w:rPr>
          <w:rFonts w:cstheme="minorHAnsi"/>
          <w:sz w:val="16"/>
          <w:szCs w:val="16"/>
        </w:rPr>
        <w:t xml:space="preserve"> s.75-98=23s.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Anal.4. Analýzy studentských projektů (Vztah díla, konceptu, názvu, Jazyky médií: </w:t>
      </w:r>
      <w:r w:rsidRPr="00EA3F9D">
        <w:rPr>
          <w:rFonts w:cstheme="minorHAnsi"/>
          <w:color w:val="000000"/>
          <w:sz w:val="16"/>
          <w:szCs w:val="16"/>
        </w:rPr>
        <w:t xml:space="preserve">Šamanská hůl, </w:t>
      </w:r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00"/>
          <w:sz w:val="16"/>
          <w:szCs w:val="16"/>
        </w:rPr>
        <w:t>Smysly-koncept-mikroskop-teploměr, Plakát-zvuk-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QRkód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audiovizuál</w:t>
      </w:r>
      <w:proofErr w:type="spellEnd"/>
      <w:r w:rsidRPr="00EA3F9D">
        <w:rPr>
          <w:rFonts w:cstheme="minorHAnsi"/>
          <w:color w:val="000000"/>
          <w:sz w:val="16"/>
          <w:szCs w:val="16"/>
        </w:rPr>
        <w:t>-Limitní vjem,</w:t>
      </w:r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00"/>
          <w:sz w:val="16"/>
          <w:szCs w:val="16"/>
        </w:rPr>
        <w:t>Fikční s.-struktura-hranice systémů, náhoda-chyba)</w:t>
      </w:r>
      <w:r w:rsidRPr="00EA3F9D">
        <w:rPr>
          <w:rFonts w:cstheme="minorHAnsi"/>
          <w:sz w:val="16"/>
          <w:szCs w:val="16"/>
        </w:rPr>
        <w:t xml:space="preserve"> s.99-132=32s.</w:t>
      </w: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  <w:r w:rsidRPr="00EA3F9D">
        <w:rPr>
          <w:b/>
          <w:sz w:val="20"/>
          <w:szCs w:val="20"/>
        </w:rPr>
        <w:t>2b. 00a Postmoderna</w:t>
      </w:r>
      <w:r w:rsidRPr="00EA3F9D">
        <w:rPr>
          <w:sz w:val="20"/>
          <w:szCs w:val="20"/>
        </w:rPr>
        <w:t xml:space="preserve"> - </w:t>
      </w:r>
      <w:proofErr w:type="spellStart"/>
      <w:r w:rsidRPr="00EA3F9D">
        <w:rPr>
          <w:sz w:val="20"/>
          <w:szCs w:val="20"/>
        </w:rPr>
        <w:t>archit</w:t>
      </w:r>
      <w:proofErr w:type="spellEnd"/>
      <w:r w:rsidRPr="00EA3F9D">
        <w:rPr>
          <w:sz w:val="20"/>
          <w:szCs w:val="20"/>
        </w:rPr>
        <w:t xml:space="preserve">. </w:t>
      </w:r>
      <w:proofErr w:type="spellStart"/>
      <w:r w:rsidRPr="00EA3F9D">
        <w:rPr>
          <w:b/>
          <w:sz w:val="20"/>
          <w:szCs w:val="20"/>
        </w:rPr>
        <w:t>Deball</w:t>
      </w:r>
      <w:proofErr w:type="spellEnd"/>
      <w:r w:rsidRPr="00EA3F9D">
        <w:rPr>
          <w:sz w:val="20"/>
          <w:szCs w:val="20"/>
        </w:rPr>
        <w:t xml:space="preserve">: postmoderní postupy citace, </w:t>
      </w:r>
      <w:proofErr w:type="spellStart"/>
      <w:r w:rsidRPr="00EA3F9D">
        <w:rPr>
          <w:sz w:val="20"/>
          <w:szCs w:val="20"/>
        </w:rPr>
        <w:t>muzealizace</w:t>
      </w:r>
      <w:proofErr w:type="spellEnd"/>
      <w:r w:rsidRPr="00EA3F9D">
        <w:rPr>
          <w:sz w:val="20"/>
          <w:szCs w:val="20"/>
        </w:rPr>
        <w:t xml:space="preserve">   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ascii="Calibri" w:eastAsia="Calibri" w:hAnsi="Calibri" w:cs="Times New Roman"/>
          <w:sz w:val="16"/>
          <w:szCs w:val="16"/>
        </w:rPr>
        <w:t>DYTRTOVÁ, K. Umění a design – revize aktuálních funkcí. In: Kolečková, Koleček,(</w:t>
      </w:r>
      <w:proofErr w:type="spellStart"/>
      <w:r w:rsidRPr="00EA3F9D">
        <w:rPr>
          <w:rFonts w:ascii="Calibri" w:eastAsia="Calibri" w:hAnsi="Calibri" w:cs="Times New Roman"/>
          <w:sz w:val="16"/>
          <w:szCs w:val="16"/>
        </w:rPr>
        <w:t>ed</w:t>
      </w:r>
      <w:proofErr w:type="spellEnd"/>
      <w:r w:rsidRPr="00EA3F9D">
        <w:rPr>
          <w:rFonts w:ascii="Calibri" w:eastAsia="Calibri" w:hAnsi="Calibri" w:cs="Times New Roman"/>
          <w:sz w:val="16"/>
          <w:szCs w:val="16"/>
        </w:rPr>
        <w:t xml:space="preserve">.) </w:t>
      </w:r>
      <w:r w:rsidRPr="00EA3F9D">
        <w:rPr>
          <w:rFonts w:ascii="Calibri" w:eastAsia="Calibri" w:hAnsi="Calibri" w:cs="Times New Roman"/>
          <w:i/>
          <w:sz w:val="16"/>
          <w:szCs w:val="16"/>
        </w:rPr>
        <w:t>Design Ústí</w:t>
      </w:r>
      <w:r w:rsidRPr="00EA3F9D">
        <w:rPr>
          <w:rFonts w:ascii="Calibri" w:eastAsia="Calibri" w:hAnsi="Calibri" w:cs="Times New Roman"/>
          <w:sz w:val="16"/>
          <w:szCs w:val="16"/>
        </w:rPr>
        <w:t>, FUD UJEP 2015</w:t>
      </w:r>
      <w:r w:rsidRPr="00EA3F9D">
        <w:rPr>
          <w:rFonts w:cstheme="minorHAnsi"/>
          <w:sz w:val="16"/>
          <w:szCs w:val="16"/>
        </w:rPr>
        <w:t xml:space="preserve">= </w:t>
      </w:r>
      <w:proofErr w:type="spellStart"/>
      <w:r w:rsidRPr="00EA3F9D">
        <w:rPr>
          <w:rFonts w:cstheme="minorHAnsi"/>
          <w:sz w:val="16"/>
          <w:szCs w:val="16"/>
        </w:rPr>
        <w:t>pdf</w:t>
      </w:r>
      <w:proofErr w:type="spellEnd"/>
      <w:r w:rsidRPr="00EA3F9D">
        <w:rPr>
          <w:rFonts w:cstheme="minorHAnsi"/>
          <w:sz w:val="16"/>
          <w:szCs w:val="16"/>
        </w:rPr>
        <w:t xml:space="preserve">. </w:t>
      </w:r>
      <w:r w:rsidRPr="00EA3F9D">
        <w:rPr>
          <w:rFonts w:cstheme="minorHAnsi"/>
          <w:i/>
          <w:sz w:val="16"/>
          <w:szCs w:val="16"/>
        </w:rPr>
        <w:t xml:space="preserve">Analýza viz.díla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>Anal.1. Umění a design (</w:t>
      </w:r>
      <w:r w:rsidRPr="00EA3F9D">
        <w:rPr>
          <w:rFonts w:cstheme="minorHAnsi"/>
          <w:color w:val="000000"/>
          <w:sz w:val="16"/>
          <w:szCs w:val="16"/>
        </w:rPr>
        <w:t>procesuálnost-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vztaženost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-stálost-kauzalita, 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otevř.definice</w:t>
      </w:r>
      <w:proofErr w:type="spellEnd"/>
      <w:r w:rsidRPr="00EA3F9D">
        <w:rPr>
          <w:rFonts w:cstheme="minorHAnsi"/>
          <w:color w:val="000000"/>
          <w:sz w:val="16"/>
          <w:szCs w:val="16"/>
        </w:rPr>
        <w:t>, vývoj umění-design-krásno-Kant-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Gaut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, analýza Jansa, úvahy designérů-umělců, kostka-umění?, M.C. </w:t>
      </w:r>
      <w:proofErr w:type="spellStart"/>
      <w:r w:rsidRPr="00EA3F9D">
        <w:rPr>
          <w:rFonts w:cstheme="minorHAnsi"/>
          <w:sz w:val="16"/>
          <w:szCs w:val="16"/>
        </w:rPr>
        <w:t>Deball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 , struktura-obsah-význam) </w:t>
      </w:r>
      <w:r w:rsidRPr="00EA3F9D">
        <w:rPr>
          <w:rFonts w:cstheme="minorHAnsi"/>
          <w:sz w:val="16"/>
          <w:szCs w:val="16"/>
        </w:rPr>
        <w:t xml:space="preserve">s.5-48=43s.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20"/>
          <w:szCs w:val="20"/>
        </w:rPr>
      </w:pPr>
      <w:r w:rsidRPr="00EA3F9D">
        <w:rPr>
          <w:rFonts w:cstheme="minorHAnsi"/>
          <w:b/>
          <w:sz w:val="20"/>
          <w:szCs w:val="20"/>
        </w:rPr>
        <w:t xml:space="preserve">2c. Vztah obraz – jazyk, role názvu díla, </w:t>
      </w:r>
      <w:proofErr w:type="spellStart"/>
      <w:r w:rsidRPr="00EA3F9D">
        <w:rPr>
          <w:rFonts w:cstheme="minorHAnsi"/>
          <w:b/>
          <w:sz w:val="20"/>
          <w:szCs w:val="20"/>
        </w:rPr>
        <w:t>Honert</w:t>
      </w:r>
      <w:proofErr w:type="spellEnd"/>
      <w:r w:rsidRPr="00EA3F9D">
        <w:rPr>
          <w:rFonts w:cstheme="minorHAnsi"/>
          <w:b/>
          <w:sz w:val="20"/>
          <w:szCs w:val="20"/>
        </w:rPr>
        <w:t xml:space="preserve"> - média, medialita, „jako co“; </w:t>
      </w:r>
      <w:r w:rsidRPr="00EA3F9D">
        <w:rPr>
          <w:rFonts w:cstheme="minorHAnsi"/>
          <w:sz w:val="20"/>
          <w:szCs w:val="20"/>
        </w:rPr>
        <w:t xml:space="preserve">př.03 Kontext: </w:t>
      </w:r>
      <w:proofErr w:type="spellStart"/>
      <w:r w:rsidRPr="00EA3F9D">
        <w:rPr>
          <w:rFonts w:cstheme="minorHAnsi"/>
          <w:sz w:val="20"/>
          <w:szCs w:val="20"/>
        </w:rPr>
        <w:t>Honert</w:t>
      </w:r>
      <w:proofErr w:type="spellEnd"/>
      <w:r w:rsidRPr="00EA3F9D">
        <w:rPr>
          <w:rFonts w:cstheme="minorHAnsi"/>
          <w:sz w:val="20"/>
          <w:szCs w:val="20"/>
        </w:rPr>
        <w:t xml:space="preserve">, </w:t>
      </w:r>
      <w:proofErr w:type="spellStart"/>
      <w:r w:rsidRPr="00EA3F9D">
        <w:rPr>
          <w:rFonts w:cstheme="minorHAnsi"/>
          <w:sz w:val="20"/>
          <w:szCs w:val="20"/>
        </w:rPr>
        <w:t>Genzken</w:t>
      </w:r>
      <w:proofErr w:type="spellEnd"/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>Anal.5. Obraz a text (dílo-název-</w:t>
      </w:r>
      <w:proofErr w:type="spellStart"/>
      <w:r w:rsidRPr="00EA3F9D">
        <w:rPr>
          <w:rFonts w:cstheme="minorHAnsi"/>
          <w:sz w:val="16"/>
          <w:szCs w:val="16"/>
        </w:rPr>
        <w:t>Honert</w:t>
      </w:r>
      <w:proofErr w:type="spellEnd"/>
      <w:r w:rsidRPr="00EA3F9D">
        <w:rPr>
          <w:rFonts w:cstheme="minorHAnsi"/>
          <w:sz w:val="16"/>
          <w:szCs w:val="16"/>
        </w:rPr>
        <w:t xml:space="preserve">; </w:t>
      </w:r>
      <w:proofErr w:type="spellStart"/>
      <w:r w:rsidRPr="00EA3F9D">
        <w:rPr>
          <w:rFonts w:cstheme="minorHAnsi"/>
          <w:sz w:val="16"/>
          <w:szCs w:val="16"/>
        </w:rPr>
        <w:t>Poh</w:t>
      </w:r>
      <w:proofErr w:type="spellEnd"/>
      <w:r w:rsidRPr="00EA3F9D">
        <w:rPr>
          <w:rFonts w:cstheme="minorHAnsi"/>
          <w:sz w:val="16"/>
          <w:szCs w:val="16"/>
        </w:rPr>
        <w:t>.-symbol-archetyp; vlastnosti jazyka-obraz; Písmo) s.133-174=41s.</w:t>
      </w:r>
    </w:p>
    <w:p w:rsidR="00687A1E" w:rsidRPr="00EA3F9D" w:rsidRDefault="008959F1" w:rsidP="00687A1E">
      <w:pPr>
        <w:spacing w:after="0" w:line="240" w:lineRule="auto"/>
        <w:rPr>
          <w:sz w:val="20"/>
          <w:szCs w:val="20"/>
        </w:rPr>
      </w:pPr>
      <w:r w:rsidRPr="00EA3F9D">
        <w:rPr>
          <w:sz w:val="20"/>
          <w:szCs w:val="20"/>
        </w:rPr>
        <w:t>P</w:t>
      </w:r>
      <w:r w:rsidR="00687A1E" w:rsidRPr="00EA3F9D">
        <w:rPr>
          <w:sz w:val="20"/>
          <w:szCs w:val="20"/>
        </w:rPr>
        <w:t xml:space="preserve">robírané termíny viz </w:t>
      </w:r>
      <w:proofErr w:type="spellStart"/>
      <w:r w:rsidR="00687A1E" w:rsidRPr="00EA3F9D">
        <w:rPr>
          <w:sz w:val="20"/>
          <w:szCs w:val="20"/>
        </w:rPr>
        <w:t>pdf</w:t>
      </w:r>
      <w:proofErr w:type="spellEnd"/>
      <w:r w:rsidR="00687A1E" w:rsidRPr="00EA3F9D">
        <w:rPr>
          <w:sz w:val="20"/>
          <w:szCs w:val="20"/>
        </w:rPr>
        <w:t>. Slovník pojmů.</w:t>
      </w:r>
    </w:p>
    <w:p w:rsidR="00687A1E" w:rsidRPr="00EA3F9D" w:rsidRDefault="00687A1E" w:rsidP="00687A1E">
      <w:pPr>
        <w:spacing w:after="0" w:line="240" w:lineRule="auto"/>
        <w:rPr>
          <w:b/>
          <w:sz w:val="20"/>
          <w:szCs w:val="20"/>
        </w:rPr>
      </w:pPr>
    </w:p>
    <w:p w:rsidR="00687A1E" w:rsidRPr="00EA3F9D" w:rsidRDefault="00687A1E" w:rsidP="00687A1E">
      <w:pPr>
        <w:spacing w:after="0" w:line="240" w:lineRule="auto"/>
        <w:rPr>
          <w:rFonts w:cstheme="minorHAnsi"/>
          <w:sz w:val="20"/>
          <w:szCs w:val="20"/>
        </w:rPr>
      </w:pPr>
      <w:r w:rsidRPr="00EA3F9D">
        <w:rPr>
          <w:b/>
          <w:sz w:val="20"/>
          <w:szCs w:val="20"/>
        </w:rPr>
        <w:t>3a.</w:t>
      </w:r>
      <w:r w:rsidRPr="00EA3F9D">
        <w:rPr>
          <w:rFonts w:cstheme="minorHAnsi"/>
          <w:b/>
          <w:sz w:val="20"/>
          <w:szCs w:val="20"/>
        </w:rPr>
        <w:t>PEREGRIN Jaroslav</w:t>
      </w:r>
      <w:r w:rsidRPr="00EA3F9D">
        <w:rPr>
          <w:rFonts w:cstheme="minorHAnsi"/>
          <w:sz w:val="20"/>
          <w:szCs w:val="20"/>
        </w:rPr>
        <w:t xml:space="preserve">. </w:t>
      </w:r>
      <w:r w:rsidRPr="00EA3F9D">
        <w:rPr>
          <w:rFonts w:cstheme="minorHAnsi"/>
          <w:i/>
          <w:sz w:val="20"/>
          <w:szCs w:val="20"/>
        </w:rPr>
        <w:t>Filosofie pro normální lidi</w:t>
      </w:r>
      <w:r w:rsidRPr="00EA3F9D">
        <w:rPr>
          <w:rFonts w:cstheme="minorHAnsi"/>
          <w:sz w:val="20"/>
          <w:szCs w:val="20"/>
        </w:rPr>
        <w:t>.</w:t>
      </w: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  <w:proofErr w:type="spellStart"/>
      <w:r w:rsidRPr="00EA3F9D">
        <w:rPr>
          <w:rFonts w:cstheme="minorHAnsi"/>
          <w:sz w:val="18"/>
          <w:szCs w:val="18"/>
        </w:rPr>
        <w:t>Peregrin</w:t>
      </w:r>
      <w:proofErr w:type="spellEnd"/>
      <w:r w:rsidRPr="00EA3F9D">
        <w:rPr>
          <w:rFonts w:cstheme="minorHAnsi"/>
          <w:sz w:val="18"/>
          <w:szCs w:val="18"/>
        </w:rPr>
        <w:t xml:space="preserve">. </w:t>
      </w:r>
      <w:proofErr w:type="spellStart"/>
      <w:r w:rsidRPr="00EA3F9D">
        <w:rPr>
          <w:rFonts w:cstheme="minorHAnsi"/>
          <w:sz w:val="18"/>
          <w:szCs w:val="18"/>
        </w:rPr>
        <w:t>Filos.pro</w:t>
      </w:r>
      <w:proofErr w:type="spellEnd"/>
      <w:r w:rsidRPr="00EA3F9D">
        <w:rPr>
          <w:rFonts w:cstheme="minorHAnsi"/>
          <w:sz w:val="18"/>
          <w:szCs w:val="18"/>
        </w:rPr>
        <w:t xml:space="preserve"> </w:t>
      </w:r>
      <w:proofErr w:type="spellStart"/>
      <w:r w:rsidRPr="00EA3F9D">
        <w:rPr>
          <w:rFonts w:cstheme="minorHAnsi"/>
          <w:sz w:val="18"/>
          <w:szCs w:val="18"/>
        </w:rPr>
        <w:t>norm.lidi</w:t>
      </w:r>
      <w:proofErr w:type="spellEnd"/>
      <w:r w:rsidRPr="00EA3F9D">
        <w:rPr>
          <w:rFonts w:cstheme="minorHAnsi"/>
          <w:sz w:val="18"/>
          <w:szCs w:val="18"/>
        </w:rPr>
        <w:t xml:space="preserve">: obraty k jazyku, </w:t>
      </w:r>
      <w:proofErr w:type="spellStart"/>
      <w:r w:rsidRPr="00EA3F9D">
        <w:rPr>
          <w:rFonts w:cstheme="minorHAnsi"/>
          <w:b/>
          <w:sz w:val="18"/>
          <w:szCs w:val="18"/>
        </w:rPr>
        <w:t>Lyotard</w:t>
      </w:r>
      <w:proofErr w:type="spellEnd"/>
      <w:r w:rsidRPr="00EA3F9D">
        <w:rPr>
          <w:rFonts w:cstheme="minorHAnsi"/>
          <w:sz w:val="18"/>
          <w:szCs w:val="18"/>
        </w:rPr>
        <w:t xml:space="preserve"> – </w:t>
      </w:r>
      <w:proofErr w:type="spellStart"/>
      <w:r w:rsidRPr="00EA3F9D">
        <w:rPr>
          <w:rFonts w:cstheme="minorHAnsi"/>
          <w:sz w:val="18"/>
          <w:szCs w:val="18"/>
        </w:rPr>
        <w:t>metavyprávění</w:t>
      </w:r>
      <w:proofErr w:type="spellEnd"/>
      <w:r w:rsidRPr="00EA3F9D">
        <w:rPr>
          <w:rFonts w:cstheme="minorHAnsi"/>
          <w:sz w:val="18"/>
          <w:szCs w:val="18"/>
        </w:rPr>
        <w:t xml:space="preserve">; </w:t>
      </w:r>
      <w:proofErr w:type="spellStart"/>
      <w:r w:rsidRPr="00EA3F9D">
        <w:rPr>
          <w:rFonts w:cstheme="minorHAnsi"/>
          <w:b/>
          <w:sz w:val="18"/>
          <w:szCs w:val="18"/>
        </w:rPr>
        <w:t>Wittgenstein</w:t>
      </w:r>
      <w:proofErr w:type="spellEnd"/>
      <w:r w:rsidRPr="00EA3F9D">
        <w:rPr>
          <w:rFonts w:cstheme="minorHAnsi"/>
          <w:sz w:val="18"/>
          <w:szCs w:val="18"/>
        </w:rPr>
        <w:t xml:space="preserve"> – </w:t>
      </w:r>
      <w:proofErr w:type="spellStart"/>
      <w:r w:rsidRPr="00EA3F9D">
        <w:rPr>
          <w:rFonts w:cstheme="minorHAnsi"/>
          <w:sz w:val="18"/>
          <w:szCs w:val="18"/>
        </w:rPr>
        <w:t>j.hry</w:t>
      </w:r>
      <w:proofErr w:type="spellEnd"/>
      <w:r w:rsidRPr="00EA3F9D">
        <w:rPr>
          <w:rFonts w:cstheme="minorHAnsi"/>
          <w:sz w:val="18"/>
          <w:szCs w:val="18"/>
        </w:rPr>
        <w:t xml:space="preserve">; </w:t>
      </w:r>
      <w:r w:rsidRPr="00EA3F9D">
        <w:rPr>
          <w:rFonts w:cstheme="minorHAnsi"/>
          <w:b/>
          <w:sz w:val="18"/>
          <w:szCs w:val="18"/>
        </w:rPr>
        <w:t xml:space="preserve">de </w:t>
      </w:r>
      <w:proofErr w:type="spellStart"/>
      <w:r w:rsidRPr="00EA3F9D">
        <w:rPr>
          <w:rFonts w:cstheme="minorHAnsi"/>
          <w:b/>
          <w:sz w:val="18"/>
          <w:szCs w:val="18"/>
        </w:rPr>
        <w:t>Saussure</w:t>
      </w:r>
      <w:proofErr w:type="spellEnd"/>
      <w:r w:rsidRPr="00EA3F9D">
        <w:rPr>
          <w:rFonts w:cstheme="minorHAnsi"/>
          <w:sz w:val="18"/>
          <w:szCs w:val="18"/>
        </w:rPr>
        <w:t xml:space="preserve"> – a.jazyk; </w:t>
      </w:r>
      <w:proofErr w:type="spellStart"/>
      <w:r w:rsidRPr="00EA3F9D">
        <w:rPr>
          <w:rFonts w:cstheme="minorHAnsi"/>
          <w:b/>
          <w:sz w:val="18"/>
          <w:szCs w:val="18"/>
        </w:rPr>
        <w:t>Foucault</w:t>
      </w:r>
      <w:proofErr w:type="spellEnd"/>
      <w:r w:rsidRPr="00EA3F9D">
        <w:rPr>
          <w:rFonts w:cstheme="minorHAnsi"/>
          <w:sz w:val="18"/>
          <w:szCs w:val="18"/>
        </w:rPr>
        <w:t xml:space="preserve"> – </w:t>
      </w:r>
      <w:proofErr w:type="spellStart"/>
      <w:r w:rsidRPr="00EA3F9D">
        <w:rPr>
          <w:rFonts w:cstheme="minorHAnsi"/>
          <w:sz w:val="18"/>
          <w:szCs w:val="18"/>
        </w:rPr>
        <w:t>epistémé</w:t>
      </w:r>
      <w:proofErr w:type="spellEnd"/>
      <w:r w:rsidRPr="00EA3F9D">
        <w:rPr>
          <w:rFonts w:cstheme="minorHAnsi"/>
          <w:sz w:val="18"/>
          <w:szCs w:val="18"/>
        </w:rPr>
        <w:t xml:space="preserve">, represivní </w:t>
      </w:r>
      <w:proofErr w:type="spellStart"/>
      <w:r w:rsidRPr="00EA3F9D">
        <w:rPr>
          <w:rFonts w:cstheme="minorHAnsi"/>
          <w:sz w:val="18"/>
          <w:szCs w:val="18"/>
        </w:rPr>
        <w:t>fce</w:t>
      </w:r>
      <w:proofErr w:type="spellEnd"/>
      <w:r w:rsidRPr="00EA3F9D">
        <w:rPr>
          <w:rFonts w:cstheme="minorHAnsi"/>
          <w:sz w:val="18"/>
          <w:szCs w:val="18"/>
        </w:rPr>
        <w:t xml:space="preserve"> jazyka; </w:t>
      </w:r>
      <w:proofErr w:type="spellStart"/>
      <w:r w:rsidRPr="00EA3F9D">
        <w:rPr>
          <w:rFonts w:cstheme="minorHAnsi"/>
          <w:b/>
          <w:sz w:val="18"/>
          <w:szCs w:val="18"/>
        </w:rPr>
        <w:t>Husserl</w:t>
      </w:r>
      <w:proofErr w:type="spellEnd"/>
      <w:r w:rsidRPr="00EA3F9D">
        <w:rPr>
          <w:rFonts w:cstheme="minorHAnsi"/>
          <w:b/>
          <w:sz w:val="18"/>
          <w:szCs w:val="18"/>
        </w:rPr>
        <w:t xml:space="preserve">, </w:t>
      </w:r>
      <w:proofErr w:type="spellStart"/>
      <w:r w:rsidRPr="00EA3F9D">
        <w:rPr>
          <w:rFonts w:cstheme="minorHAnsi"/>
          <w:b/>
          <w:sz w:val="18"/>
          <w:szCs w:val="18"/>
        </w:rPr>
        <w:t>Heidegger</w:t>
      </w:r>
      <w:proofErr w:type="spellEnd"/>
      <w:r w:rsidRPr="00EA3F9D">
        <w:rPr>
          <w:rFonts w:cstheme="minorHAnsi"/>
          <w:sz w:val="18"/>
          <w:szCs w:val="18"/>
        </w:rPr>
        <w:t xml:space="preserve"> - já-ve-světě, </w:t>
      </w:r>
      <w:proofErr w:type="spellStart"/>
      <w:r w:rsidRPr="00EA3F9D">
        <w:rPr>
          <w:rFonts w:cstheme="minorHAnsi"/>
          <w:sz w:val="18"/>
          <w:szCs w:val="18"/>
        </w:rPr>
        <w:t>vrženost</w:t>
      </w:r>
      <w:proofErr w:type="spellEnd"/>
      <w:r w:rsidRPr="00EA3F9D">
        <w:rPr>
          <w:rFonts w:cstheme="minorHAnsi"/>
          <w:sz w:val="18"/>
          <w:szCs w:val="18"/>
        </w:rPr>
        <w:t xml:space="preserve">, rozvrh; </w:t>
      </w:r>
      <w:proofErr w:type="spellStart"/>
      <w:r w:rsidRPr="00EA3F9D">
        <w:rPr>
          <w:b/>
          <w:sz w:val="18"/>
          <w:szCs w:val="18"/>
        </w:rPr>
        <w:t>Popper</w:t>
      </w:r>
      <w:proofErr w:type="spellEnd"/>
      <w:r w:rsidRPr="00EA3F9D">
        <w:rPr>
          <w:b/>
          <w:sz w:val="18"/>
          <w:szCs w:val="18"/>
        </w:rPr>
        <w:t xml:space="preserve"> </w:t>
      </w:r>
      <w:r w:rsidRPr="00EA3F9D">
        <w:rPr>
          <w:rFonts w:cstheme="minorHAnsi"/>
          <w:sz w:val="18"/>
          <w:szCs w:val="18"/>
        </w:rPr>
        <w:t>- zbavování se nepravd; prognóza-vize: deskriptivní (popisující) vs. normativní (předepisující), fakt vs. hodnota</w:t>
      </w:r>
      <w:r w:rsidRPr="00EA3F9D">
        <w:rPr>
          <w:rFonts w:cstheme="minorHAnsi"/>
          <w:b/>
          <w:sz w:val="18"/>
          <w:szCs w:val="18"/>
        </w:rPr>
        <w:t xml:space="preserve">; rozdíl v aspektu: </w:t>
      </w:r>
      <w:r w:rsidRPr="00EA3F9D">
        <w:rPr>
          <w:rFonts w:cstheme="minorHAnsi"/>
          <w:sz w:val="18"/>
          <w:szCs w:val="18"/>
        </w:rPr>
        <w:t xml:space="preserve">příčina vede k určitému chování s železnou nevyhnutelností, důvody vedou k určitému jednání „vyhnutelně“, </w:t>
      </w:r>
      <w:proofErr w:type="spellStart"/>
      <w:r w:rsidRPr="00EA3F9D">
        <w:rPr>
          <w:rFonts w:cstheme="minorHAnsi"/>
          <w:b/>
          <w:sz w:val="18"/>
          <w:szCs w:val="18"/>
        </w:rPr>
        <w:t>Gadamer</w:t>
      </w:r>
      <w:proofErr w:type="spellEnd"/>
      <w:r w:rsidRPr="00EA3F9D">
        <w:rPr>
          <w:rFonts w:cstheme="minorHAnsi"/>
          <w:sz w:val="18"/>
          <w:szCs w:val="18"/>
        </w:rPr>
        <w:t xml:space="preserve"> – hermeneutika; teoretické porozumění člověku: přírodní a společenské vědy, rozdíl v metodě;</w:t>
      </w:r>
      <w:r w:rsidRPr="00EA3F9D">
        <w:rPr>
          <w:b/>
        </w:rPr>
        <w:t xml:space="preserve"> </w:t>
      </w:r>
      <w:r w:rsidRPr="00EA3F9D">
        <w:rPr>
          <w:rFonts w:cstheme="minorHAnsi"/>
          <w:sz w:val="18"/>
          <w:szCs w:val="18"/>
        </w:rPr>
        <w:t xml:space="preserve"> problém oddělení hodnot a fakt, závislost fakt na těch, kdo poznávají; Etika:</w:t>
      </w:r>
      <w:r w:rsidRPr="00EA3F9D">
        <w:rPr>
          <w:rFonts w:cstheme="minorHAnsi"/>
          <w:b/>
          <w:sz w:val="18"/>
          <w:szCs w:val="18"/>
        </w:rPr>
        <w:t xml:space="preserve"> Johna </w:t>
      </w:r>
      <w:proofErr w:type="spellStart"/>
      <w:r w:rsidRPr="00EA3F9D">
        <w:rPr>
          <w:rFonts w:cstheme="minorHAnsi"/>
          <w:b/>
          <w:sz w:val="18"/>
          <w:szCs w:val="18"/>
        </w:rPr>
        <w:t>Rawls</w:t>
      </w:r>
      <w:proofErr w:type="spellEnd"/>
      <w:r w:rsidRPr="00EA3F9D">
        <w:rPr>
          <w:rFonts w:cstheme="minorHAnsi"/>
          <w:b/>
          <w:sz w:val="18"/>
          <w:szCs w:val="18"/>
        </w:rPr>
        <w:t xml:space="preserve">, Emmanuel </w:t>
      </w:r>
      <w:proofErr w:type="spellStart"/>
      <w:r w:rsidRPr="00EA3F9D">
        <w:rPr>
          <w:rFonts w:cstheme="minorHAnsi"/>
          <w:b/>
          <w:sz w:val="18"/>
          <w:szCs w:val="18"/>
        </w:rPr>
        <w:t>Lévinas</w:t>
      </w:r>
      <w:proofErr w:type="spellEnd"/>
      <w:r w:rsidRPr="00EA3F9D">
        <w:rPr>
          <w:rFonts w:cstheme="minorHAnsi"/>
          <w:sz w:val="18"/>
          <w:szCs w:val="18"/>
        </w:rPr>
        <w:t xml:space="preserve">.  </w:t>
      </w: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  <w:r w:rsidRPr="00EA3F9D">
        <w:rPr>
          <w:b/>
          <w:sz w:val="20"/>
          <w:szCs w:val="20"/>
        </w:rPr>
        <w:t>3b.</w:t>
      </w:r>
      <w:r w:rsidRPr="00EA3F9D">
        <w:rPr>
          <w:sz w:val="20"/>
          <w:szCs w:val="20"/>
        </w:rPr>
        <w:t xml:space="preserve"> předn.15 </w:t>
      </w:r>
      <w:r w:rsidRPr="00EA3F9D">
        <w:rPr>
          <w:b/>
          <w:sz w:val="20"/>
          <w:szCs w:val="20"/>
        </w:rPr>
        <w:t>Dech:</w:t>
      </w:r>
      <w:r w:rsidRPr="00EA3F9D">
        <w:rPr>
          <w:sz w:val="20"/>
          <w:szCs w:val="20"/>
        </w:rPr>
        <w:t xml:space="preserve"> </w:t>
      </w:r>
      <w:proofErr w:type="spellStart"/>
      <w:r w:rsidRPr="00EA3F9D">
        <w:rPr>
          <w:b/>
          <w:sz w:val="20"/>
          <w:szCs w:val="20"/>
        </w:rPr>
        <w:t>Deacon</w:t>
      </w:r>
      <w:proofErr w:type="spellEnd"/>
      <w:r w:rsidRPr="00EA3F9D">
        <w:rPr>
          <w:b/>
          <w:sz w:val="20"/>
          <w:szCs w:val="20"/>
        </w:rPr>
        <w:t xml:space="preserve">, </w:t>
      </w:r>
      <w:proofErr w:type="spellStart"/>
      <w:r w:rsidRPr="00EA3F9D">
        <w:rPr>
          <w:b/>
          <w:sz w:val="20"/>
          <w:szCs w:val="20"/>
        </w:rPr>
        <w:t>Zeithamml</w:t>
      </w:r>
      <w:proofErr w:type="spellEnd"/>
      <w:r w:rsidRPr="00EA3F9D">
        <w:rPr>
          <w:b/>
          <w:sz w:val="20"/>
          <w:szCs w:val="20"/>
        </w:rPr>
        <w:t>, Rataj,</w:t>
      </w:r>
      <w:r w:rsidRPr="00EA3F9D">
        <w:rPr>
          <w:sz w:val="20"/>
          <w:szCs w:val="20"/>
        </w:rPr>
        <w:t xml:space="preserve">koncept.integrace)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5. „Dech“ </w:t>
      </w:r>
      <w:r w:rsidRPr="00EA3F9D">
        <w:rPr>
          <w:rFonts w:cstheme="minorHAnsi"/>
          <w:sz w:val="16"/>
          <w:szCs w:val="16"/>
        </w:rPr>
        <w:t xml:space="preserve">– tvar: Richard </w:t>
      </w:r>
      <w:proofErr w:type="spellStart"/>
      <w:r w:rsidRPr="00EA3F9D">
        <w:rPr>
          <w:rFonts w:cstheme="minorHAnsi"/>
          <w:sz w:val="16"/>
          <w:szCs w:val="16"/>
        </w:rPr>
        <w:t>Deacon</w:t>
      </w:r>
      <w:proofErr w:type="spellEnd"/>
      <w:r w:rsidRPr="00EA3F9D">
        <w:rPr>
          <w:rFonts w:cstheme="minorHAnsi"/>
          <w:sz w:val="16"/>
          <w:szCs w:val="16"/>
        </w:rPr>
        <w:t xml:space="preserve">; „Dech“ – zvuk: Michal Rataj; „Dech“ – prostor: Jindřich </w:t>
      </w:r>
      <w:proofErr w:type="spellStart"/>
      <w:r w:rsidRPr="00EA3F9D">
        <w:rPr>
          <w:rFonts w:cstheme="minorHAnsi"/>
          <w:sz w:val="16"/>
          <w:szCs w:val="16"/>
        </w:rPr>
        <w:t>Zeithamml</w:t>
      </w:r>
      <w:proofErr w:type="spellEnd"/>
      <w:r w:rsidRPr="00EA3F9D">
        <w:rPr>
          <w:rFonts w:cstheme="minorHAnsi"/>
          <w:sz w:val="16"/>
          <w:szCs w:val="16"/>
        </w:rPr>
        <w:t xml:space="preserve"> (Subjektivní, </w:t>
      </w:r>
      <w:proofErr w:type="spellStart"/>
      <w:r w:rsidRPr="00EA3F9D">
        <w:rPr>
          <w:rFonts w:cstheme="minorHAnsi"/>
          <w:sz w:val="16"/>
          <w:szCs w:val="16"/>
        </w:rPr>
        <w:t>intersubj</w:t>
      </w:r>
      <w:proofErr w:type="spellEnd"/>
      <w:r w:rsidRPr="00EA3F9D">
        <w:rPr>
          <w:rFonts w:cstheme="minorHAnsi"/>
          <w:sz w:val="16"/>
          <w:szCs w:val="16"/>
        </w:rPr>
        <w:t xml:space="preserve">.,  objektivní; Konceptová integrace, mísení blend, generická rovina, </w:t>
      </w:r>
      <w:proofErr w:type="spellStart"/>
      <w:r w:rsidRPr="00EA3F9D">
        <w:rPr>
          <w:rFonts w:cstheme="minorHAnsi"/>
          <w:sz w:val="16"/>
          <w:szCs w:val="16"/>
        </w:rPr>
        <w:t>Ogden</w:t>
      </w:r>
      <w:proofErr w:type="spellEnd"/>
      <w:r w:rsidRPr="00EA3F9D">
        <w:rPr>
          <w:rFonts w:cstheme="minorHAnsi"/>
          <w:sz w:val="16"/>
          <w:szCs w:val="16"/>
        </w:rPr>
        <w:t xml:space="preserve"> a </w:t>
      </w:r>
      <w:proofErr w:type="spellStart"/>
      <w:r w:rsidRPr="00EA3F9D">
        <w:rPr>
          <w:rFonts w:cstheme="minorHAnsi"/>
          <w:sz w:val="16"/>
          <w:szCs w:val="16"/>
        </w:rPr>
        <w:t>Richardsonův</w:t>
      </w:r>
      <w:proofErr w:type="spellEnd"/>
      <w:r w:rsidRPr="00EA3F9D">
        <w:rPr>
          <w:rFonts w:cstheme="minorHAnsi"/>
          <w:sz w:val="16"/>
          <w:szCs w:val="16"/>
        </w:rPr>
        <w:t xml:space="preserve"> trojúhelník) s. 101-120</w:t>
      </w:r>
    </w:p>
    <w:p w:rsidR="00687A1E" w:rsidRPr="00EA3F9D" w:rsidRDefault="00687A1E" w:rsidP="00687A1E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A3F9D">
        <w:rPr>
          <w:rFonts w:ascii="Calibri" w:hAnsi="Calibri" w:cs="Calibri"/>
          <w:iCs/>
          <w:sz w:val="16"/>
          <w:szCs w:val="16"/>
        </w:rPr>
        <w:t>DYTRTOVÁ, K.; SLAVÍK, J.</w:t>
      </w:r>
      <w:r w:rsidRPr="00EA3F9D">
        <w:rPr>
          <w:rFonts w:ascii="Calibri" w:hAnsi="Calibri" w:cs="Calibri"/>
          <w:sz w:val="16"/>
          <w:szCs w:val="16"/>
        </w:rPr>
        <w:t xml:space="preserve"> „Fousatý trojúhelník“ a problém analýzy…</w:t>
      </w:r>
      <w:r w:rsidRPr="00EA3F9D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Pr="00EA3F9D">
        <w:rPr>
          <w:rFonts w:ascii="Calibri" w:hAnsi="Calibri" w:cs="Calibri"/>
          <w:i/>
          <w:sz w:val="16"/>
          <w:szCs w:val="16"/>
        </w:rPr>
        <w:t>Kultura, umění a výchova</w:t>
      </w:r>
      <w:r w:rsidRPr="00EA3F9D">
        <w:rPr>
          <w:rFonts w:ascii="Calibri" w:hAnsi="Calibri" w:cs="Calibri"/>
          <w:sz w:val="16"/>
          <w:szCs w:val="16"/>
        </w:rPr>
        <w:t xml:space="preserve"> [online], 2019, </w:t>
      </w:r>
      <w:proofErr w:type="spellStart"/>
      <w:r w:rsidRPr="00EA3F9D">
        <w:rPr>
          <w:rFonts w:ascii="Calibri" w:hAnsi="Calibri" w:cs="Calibri"/>
          <w:sz w:val="16"/>
          <w:szCs w:val="16"/>
        </w:rPr>
        <w:t>roč</w:t>
      </w:r>
      <w:proofErr w:type="spellEnd"/>
      <w:r w:rsidRPr="00EA3F9D">
        <w:rPr>
          <w:rFonts w:ascii="Calibri" w:hAnsi="Calibri" w:cs="Calibri"/>
          <w:sz w:val="16"/>
          <w:szCs w:val="16"/>
        </w:rPr>
        <w:t xml:space="preserve">. 7, č. 1 [vid. 06. 07. 2019]. ISSN 2336-1824. Dostupné na: </w:t>
      </w:r>
      <w:hyperlink r:id="rId8" w:history="1">
        <w:r w:rsidRPr="00EA3F9D">
          <w:rPr>
            <w:rStyle w:val="Hypertextovodkaz"/>
            <w:rFonts w:ascii="Calibri" w:hAnsi="Calibri" w:cs="Calibri"/>
            <w:sz w:val="16"/>
            <w:szCs w:val="16"/>
          </w:rPr>
          <w:t>http://www.kuv.upol.cz/index.php?seo_url=aktualni-cislo&amp;casopis=17&amp;clanek=196</w:t>
        </w:r>
      </w:hyperlink>
    </w:p>
    <w:p w:rsidR="00687A1E" w:rsidRPr="00EA3F9D" w:rsidRDefault="00687A1E" w:rsidP="00687A1E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084097" w:rsidRPr="00EA3F9D" w:rsidRDefault="00687A1E" w:rsidP="00084097">
      <w:pPr>
        <w:spacing w:after="0" w:line="240" w:lineRule="auto"/>
        <w:rPr>
          <w:sz w:val="20"/>
          <w:szCs w:val="20"/>
        </w:rPr>
      </w:pPr>
      <w:r w:rsidRPr="00EA3F9D">
        <w:rPr>
          <w:b/>
          <w:sz w:val="20"/>
          <w:szCs w:val="20"/>
        </w:rPr>
        <w:t>4.</w:t>
      </w:r>
      <w:r w:rsidR="00175C5F" w:rsidRPr="00EA3F9D">
        <w:rPr>
          <w:b/>
          <w:sz w:val="20"/>
          <w:szCs w:val="20"/>
        </w:rPr>
        <w:t>-5.</w:t>
      </w:r>
      <w:r w:rsidR="00084097" w:rsidRPr="00EA3F9D">
        <w:rPr>
          <w:sz w:val="20"/>
          <w:szCs w:val="20"/>
        </w:rPr>
        <w:t xml:space="preserve"> příprava na srovnávací písem.práci: RUHR1.malba: </w:t>
      </w:r>
      <w:r w:rsidR="00084097" w:rsidRPr="00EA3F9D">
        <w:rPr>
          <w:b/>
          <w:sz w:val="20"/>
          <w:szCs w:val="20"/>
        </w:rPr>
        <w:t xml:space="preserve">21d Srov. stylů: 01Barva, 02Přírodní n., 03Východ, avantgardy, 04 </w:t>
      </w:r>
      <w:proofErr w:type="spellStart"/>
      <w:r w:rsidR="00084097" w:rsidRPr="00EA3F9D">
        <w:rPr>
          <w:b/>
          <w:sz w:val="20"/>
          <w:szCs w:val="20"/>
        </w:rPr>
        <w:t>Exempl.malby</w:t>
      </w:r>
      <w:proofErr w:type="spellEnd"/>
      <w:r w:rsidR="00084097" w:rsidRPr="00EA3F9D">
        <w:rPr>
          <w:sz w:val="20"/>
          <w:szCs w:val="20"/>
        </w:rPr>
        <w:t xml:space="preserve"> (materiál.obraz až </w:t>
      </w:r>
      <w:proofErr w:type="spellStart"/>
      <w:r w:rsidR="00084097" w:rsidRPr="00EA3F9D">
        <w:rPr>
          <w:sz w:val="20"/>
          <w:szCs w:val="20"/>
        </w:rPr>
        <w:t>Kosuth</w:t>
      </w:r>
      <w:proofErr w:type="spellEnd"/>
      <w:r w:rsidR="00084097" w:rsidRPr="00EA3F9D">
        <w:rPr>
          <w:sz w:val="20"/>
          <w:szCs w:val="20"/>
        </w:rPr>
        <w:t xml:space="preserve">) </w:t>
      </w:r>
      <w:r w:rsidR="008959F1" w:rsidRPr="00EA3F9D">
        <w:rPr>
          <w:sz w:val="20"/>
          <w:szCs w:val="20"/>
        </w:rPr>
        <w:t xml:space="preserve">; příklady </w:t>
      </w:r>
      <w:proofErr w:type="spellStart"/>
      <w:r w:rsidR="008959F1" w:rsidRPr="00EA3F9D">
        <w:rPr>
          <w:sz w:val="20"/>
          <w:szCs w:val="20"/>
        </w:rPr>
        <w:t>matur.okruhů</w:t>
      </w:r>
      <w:proofErr w:type="spellEnd"/>
      <w:r w:rsidR="008959F1" w:rsidRPr="00EA3F9D">
        <w:rPr>
          <w:sz w:val="20"/>
          <w:szCs w:val="20"/>
        </w:rPr>
        <w:t xml:space="preserve"> TP </w:t>
      </w:r>
    </w:p>
    <w:p w:rsidR="00084097" w:rsidRPr="00EA3F9D" w:rsidRDefault="00084097" w:rsidP="0008409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4097" w:rsidRPr="00EA3F9D" w:rsidRDefault="00175C5F" w:rsidP="00084097">
      <w:pPr>
        <w:spacing w:after="0" w:line="240" w:lineRule="auto"/>
        <w:rPr>
          <w:sz w:val="20"/>
          <w:szCs w:val="20"/>
          <w:u w:val="single"/>
        </w:rPr>
      </w:pPr>
      <w:r w:rsidRPr="00EA3F9D">
        <w:rPr>
          <w:b/>
          <w:sz w:val="20"/>
          <w:szCs w:val="20"/>
          <w:u w:val="single"/>
        </w:rPr>
        <w:t>6</w:t>
      </w:r>
      <w:r w:rsidR="00084097" w:rsidRPr="00EA3F9D">
        <w:rPr>
          <w:b/>
          <w:sz w:val="20"/>
          <w:szCs w:val="20"/>
          <w:u w:val="single"/>
        </w:rPr>
        <w:t xml:space="preserve">. Písemná práce A </w:t>
      </w:r>
      <w:r w:rsidR="0098305A" w:rsidRPr="00EA3F9D">
        <w:rPr>
          <w:b/>
          <w:sz w:val="20"/>
          <w:szCs w:val="20"/>
          <w:u w:val="single"/>
        </w:rPr>
        <w:t>1. T: 21.10.</w:t>
      </w:r>
    </w:p>
    <w:p w:rsidR="00175C5F" w:rsidRPr="00EA3F9D" w:rsidRDefault="00175C5F" w:rsidP="00175C5F">
      <w:pPr>
        <w:spacing w:after="0" w:line="240" w:lineRule="auto"/>
        <w:rPr>
          <w:sz w:val="16"/>
          <w:szCs w:val="16"/>
        </w:rPr>
      </w:pPr>
      <w:r w:rsidRPr="00EA3F9D">
        <w:rPr>
          <w:sz w:val="16"/>
          <w:szCs w:val="16"/>
        </w:rPr>
        <w:t xml:space="preserve">Pro PF Mgr. </w:t>
      </w:r>
      <w:r w:rsidRPr="00EA3F9D">
        <w:rPr>
          <w:rFonts w:cstheme="minorHAnsi"/>
          <w:b/>
          <w:sz w:val="16"/>
          <w:szCs w:val="16"/>
        </w:rPr>
        <w:t xml:space="preserve">Ruhrberg1 s. 7-210 (po Picassa)+ </w:t>
      </w:r>
      <w:proofErr w:type="spellStart"/>
      <w:r w:rsidRPr="00EA3F9D">
        <w:rPr>
          <w:rFonts w:cstheme="minorHAnsi"/>
          <w:b/>
          <w:sz w:val="16"/>
          <w:szCs w:val="16"/>
        </w:rPr>
        <w:t>poznávačka</w:t>
      </w:r>
      <w:proofErr w:type="spellEnd"/>
      <w:r w:rsidRPr="00EA3F9D">
        <w:rPr>
          <w:sz w:val="16"/>
          <w:szCs w:val="16"/>
        </w:rPr>
        <w:t xml:space="preserve"> </w:t>
      </w:r>
    </w:p>
    <w:p w:rsidR="00175C5F" w:rsidRPr="00EA3F9D" w:rsidRDefault="00175C5F" w:rsidP="00175C5F">
      <w:pPr>
        <w:spacing w:after="0" w:line="240" w:lineRule="auto"/>
        <w:ind w:firstLine="284"/>
        <w:rPr>
          <w:sz w:val="16"/>
          <w:szCs w:val="16"/>
        </w:rPr>
      </w:pPr>
      <w:r w:rsidRPr="00EA3F9D">
        <w:rPr>
          <w:sz w:val="16"/>
          <w:szCs w:val="16"/>
        </w:rPr>
        <w:t xml:space="preserve">PF MGR NOVICI </w:t>
      </w:r>
    </w:p>
    <w:p w:rsidR="00175C5F" w:rsidRPr="00EA3F9D" w:rsidRDefault="00175C5F" w:rsidP="00175C5F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Ruhrberg2 s. 211-400 (od Picassa do konce malířství) + </w:t>
      </w:r>
      <w:proofErr w:type="spellStart"/>
      <w:r w:rsidRPr="00EA3F9D">
        <w:rPr>
          <w:rFonts w:cstheme="minorHAnsi"/>
          <w:sz w:val="16"/>
          <w:szCs w:val="16"/>
        </w:rPr>
        <w:t>poznávačka</w:t>
      </w:r>
      <w:proofErr w:type="spellEnd"/>
      <w:r w:rsidRPr="00EA3F9D">
        <w:rPr>
          <w:rFonts w:cstheme="minorHAnsi"/>
          <w:sz w:val="16"/>
          <w:szCs w:val="16"/>
        </w:rPr>
        <w:t xml:space="preserve">  </w:t>
      </w:r>
    </w:p>
    <w:p w:rsidR="00175C5F" w:rsidRPr="00EA3F9D" w:rsidRDefault="00175C5F" w:rsidP="00175C5F">
      <w:pPr>
        <w:spacing w:after="0" w:line="240" w:lineRule="auto"/>
        <w:ind w:firstLine="284"/>
        <w:rPr>
          <w:rFonts w:eastAsia="Calibri" w:cstheme="minorHAnsi"/>
          <w:sz w:val="16"/>
          <w:szCs w:val="16"/>
        </w:rPr>
      </w:pPr>
      <w:proofErr w:type="spellStart"/>
      <w:r w:rsidRPr="00EA3F9D">
        <w:rPr>
          <w:rFonts w:cstheme="minorHAnsi"/>
          <w:sz w:val="16"/>
          <w:szCs w:val="16"/>
        </w:rPr>
        <w:t>Int</w:t>
      </w:r>
      <w:proofErr w:type="spellEnd"/>
      <w:r w:rsidRPr="00EA3F9D">
        <w:rPr>
          <w:rFonts w:cstheme="minorHAnsi"/>
          <w:sz w:val="16"/>
          <w:szCs w:val="16"/>
        </w:rPr>
        <w:t xml:space="preserve">. </w:t>
      </w:r>
      <w:r w:rsidRPr="00EA3F9D">
        <w:rPr>
          <w:rFonts w:eastAsia="Calibri" w:cstheme="minorHAnsi"/>
          <w:sz w:val="16"/>
          <w:szCs w:val="16"/>
        </w:rPr>
        <w:t>2.Metafora, absurdita (</w:t>
      </w:r>
      <w:proofErr w:type="spellStart"/>
      <w:r w:rsidRPr="00EA3F9D">
        <w:rPr>
          <w:rFonts w:eastAsia="Calibri" w:cstheme="minorHAnsi"/>
          <w:sz w:val="16"/>
          <w:szCs w:val="16"/>
        </w:rPr>
        <w:t>Štembera</w:t>
      </w:r>
      <w:proofErr w:type="spellEnd"/>
      <w:r w:rsidRPr="00EA3F9D">
        <w:rPr>
          <w:rFonts w:eastAsia="Calibri" w:cstheme="minorHAnsi"/>
          <w:sz w:val="16"/>
          <w:szCs w:val="16"/>
        </w:rPr>
        <w:t xml:space="preserve">, mýty, dada, </w:t>
      </w:r>
      <w:proofErr w:type="spellStart"/>
      <w:r w:rsidRPr="00EA3F9D">
        <w:rPr>
          <w:rFonts w:eastAsia="Calibri" w:cstheme="minorHAnsi"/>
          <w:sz w:val="16"/>
          <w:szCs w:val="16"/>
        </w:rPr>
        <w:t>neodada</w:t>
      </w:r>
      <w:proofErr w:type="spellEnd"/>
      <w:r w:rsidRPr="00EA3F9D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EA3F9D">
        <w:rPr>
          <w:rFonts w:eastAsia="Calibri" w:cstheme="minorHAnsi"/>
          <w:sz w:val="16"/>
          <w:szCs w:val="16"/>
        </w:rPr>
        <w:t>Beuys</w:t>
      </w:r>
      <w:proofErr w:type="spellEnd"/>
      <w:r w:rsidRPr="00EA3F9D">
        <w:rPr>
          <w:rFonts w:eastAsia="Calibri" w:cstheme="minorHAnsi"/>
          <w:sz w:val="16"/>
          <w:szCs w:val="16"/>
        </w:rPr>
        <w:t>) s.12-21=9s.</w:t>
      </w:r>
    </w:p>
    <w:p w:rsidR="00175C5F" w:rsidRPr="00EA3F9D" w:rsidRDefault="00175C5F" w:rsidP="00175C5F">
      <w:pPr>
        <w:spacing w:after="0" w:line="240" w:lineRule="auto"/>
        <w:ind w:firstLine="284"/>
        <w:rPr>
          <w:rFonts w:eastAsia="Calibri" w:cstheme="minorHAnsi"/>
          <w:sz w:val="16"/>
          <w:szCs w:val="16"/>
        </w:rPr>
      </w:pPr>
      <w:proofErr w:type="spellStart"/>
      <w:r w:rsidRPr="00EA3F9D">
        <w:rPr>
          <w:sz w:val="16"/>
          <w:szCs w:val="16"/>
        </w:rPr>
        <w:t>pdf</w:t>
      </w:r>
      <w:proofErr w:type="spellEnd"/>
      <w:r w:rsidRPr="00EA3F9D">
        <w:rPr>
          <w:sz w:val="16"/>
          <w:szCs w:val="16"/>
        </w:rPr>
        <w:t>. Anal.6. Exprese v </w:t>
      </w:r>
      <w:proofErr w:type="spellStart"/>
      <w:r w:rsidRPr="00EA3F9D">
        <w:rPr>
          <w:sz w:val="16"/>
          <w:szCs w:val="16"/>
        </w:rPr>
        <w:t>proc</w:t>
      </w:r>
      <w:proofErr w:type="spellEnd"/>
      <w:r w:rsidRPr="00EA3F9D">
        <w:rPr>
          <w:sz w:val="16"/>
          <w:szCs w:val="16"/>
        </w:rPr>
        <w:t xml:space="preserve">. s. 174-188 = </w:t>
      </w:r>
      <w:r w:rsidRPr="00EA3F9D">
        <w:rPr>
          <w:rFonts w:eastAsia="Calibri" w:cstheme="minorHAnsi"/>
          <w:sz w:val="16"/>
          <w:szCs w:val="16"/>
        </w:rPr>
        <w:t>DYTRT., RAUDEN.</w:t>
      </w:r>
      <w:r w:rsidRPr="00EA3F9D">
        <w:rPr>
          <w:rFonts w:eastAsia="Calibri" w:cstheme="minorHAnsi"/>
          <w:b/>
          <w:sz w:val="16"/>
          <w:szCs w:val="16"/>
        </w:rPr>
        <w:t xml:space="preserve"> </w:t>
      </w:r>
      <w:r w:rsidRPr="00EA3F9D">
        <w:rPr>
          <w:rFonts w:eastAsia="Calibri" w:cstheme="minorHAnsi"/>
          <w:b/>
          <w:i/>
          <w:sz w:val="16"/>
          <w:szCs w:val="16"/>
        </w:rPr>
        <w:t>Exprese, vztahy a procesy</w:t>
      </w:r>
      <w:r w:rsidRPr="00EA3F9D">
        <w:rPr>
          <w:rFonts w:eastAsia="Calibri" w:cstheme="minorHAnsi"/>
          <w:b/>
          <w:sz w:val="16"/>
          <w:szCs w:val="16"/>
        </w:rPr>
        <w:t>.</w:t>
      </w:r>
      <w:r w:rsidRPr="00EA3F9D">
        <w:rPr>
          <w:rFonts w:eastAsia="Calibri" w:cstheme="minorHAnsi"/>
          <w:sz w:val="16"/>
          <w:szCs w:val="16"/>
        </w:rPr>
        <w:t xml:space="preserve"> 2017</w:t>
      </w:r>
      <w:r w:rsidRPr="00EA3F9D">
        <w:rPr>
          <w:rFonts w:eastAsia="Calibri" w:cstheme="minorHAnsi"/>
          <w:b/>
          <w:sz w:val="16"/>
          <w:szCs w:val="16"/>
        </w:rPr>
        <w:t>, s. 7 - 27</w:t>
      </w:r>
      <w:r w:rsidRPr="00EA3F9D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FF"/>
          <w:sz w:val="16"/>
          <w:szCs w:val="16"/>
          <w:u w:val="single"/>
        </w:rPr>
        <w:t>https://goo.gl/1iVgDk</w:t>
      </w:r>
    </w:p>
    <w:p w:rsidR="00175C5F" w:rsidRPr="00EA3F9D" w:rsidRDefault="00175C5F" w:rsidP="00175C5F">
      <w:pPr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PF+KUR: </w:t>
      </w:r>
      <w:proofErr w:type="spellStart"/>
      <w:r w:rsidRPr="00EA3F9D">
        <w:rPr>
          <w:rFonts w:cstheme="minorHAnsi"/>
          <w:sz w:val="16"/>
          <w:szCs w:val="16"/>
        </w:rPr>
        <w:t>Int</w:t>
      </w:r>
      <w:proofErr w:type="spellEnd"/>
      <w:r w:rsidRPr="00EA3F9D">
        <w:rPr>
          <w:rFonts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Prakt.č</w:t>
      </w:r>
      <w:proofErr w:type="spellEnd"/>
      <w:r w:rsidRPr="00EA3F9D">
        <w:rPr>
          <w:rFonts w:cstheme="minorHAnsi"/>
          <w:sz w:val="16"/>
          <w:szCs w:val="16"/>
        </w:rPr>
        <w:t xml:space="preserve">., (Animace, Zadání, Diplomka, Smyslový, Komiks, Tvorba významu Uher) </w:t>
      </w:r>
      <w:r w:rsidRPr="00EA3F9D">
        <w:rPr>
          <w:rFonts w:eastAsia="Calibri" w:cstheme="minorHAnsi"/>
          <w:sz w:val="16"/>
          <w:szCs w:val="16"/>
        </w:rPr>
        <w:t xml:space="preserve">s.165-247=82s.   </w:t>
      </w:r>
    </w:p>
    <w:p w:rsidR="00175C5F" w:rsidRPr="00EA3F9D" w:rsidRDefault="00175C5F" w:rsidP="00175C5F">
      <w:pPr>
        <w:spacing w:after="0" w:line="240" w:lineRule="auto"/>
        <w:rPr>
          <w:sz w:val="16"/>
          <w:szCs w:val="16"/>
        </w:rPr>
      </w:pPr>
      <w:r w:rsidRPr="00EA3F9D">
        <w:rPr>
          <w:sz w:val="16"/>
          <w:szCs w:val="16"/>
        </w:rPr>
        <w:t xml:space="preserve">Anal.1. </w:t>
      </w:r>
      <w:r w:rsidRPr="00EA3F9D">
        <w:rPr>
          <w:b/>
          <w:sz w:val="16"/>
          <w:szCs w:val="16"/>
        </w:rPr>
        <w:t>Umění a design</w:t>
      </w:r>
      <w:r w:rsidRPr="00EA3F9D">
        <w:rPr>
          <w:sz w:val="16"/>
          <w:szCs w:val="16"/>
        </w:rPr>
        <w:t xml:space="preserve"> =</w:t>
      </w:r>
      <w:r w:rsidRPr="00EA3F9D">
        <w:rPr>
          <w:rFonts w:ascii="Calibri" w:eastAsia="Calibri" w:hAnsi="Calibri" w:cs="Times New Roman"/>
          <w:sz w:val="16"/>
          <w:szCs w:val="16"/>
        </w:rPr>
        <w:t xml:space="preserve"> DYTRTOVÁ, K. Umění a design – revize </w:t>
      </w:r>
      <w:proofErr w:type="spellStart"/>
      <w:r w:rsidRPr="00EA3F9D">
        <w:rPr>
          <w:rFonts w:ascii="Calibri" w:eastAsia="Calibri" w:hAnsi="Calibri" w:cs="Times New Roman"/>
          <w:sz w:val="16"/>
          <w:szCs w:val="16"/>
        </w:rPr>
        <w:t>aktuál.fcí</w:t>
      </w:r>
      <w:proofErr w:type="spellEnd"/>
      <w:r w:rsidRPr="00EA3F9D">
        <w:rPr>
          <w:rFonts w:ascii="Calibri" w:eastAsia="Calibri" w:hAnsi="Calibri" w:cs="Times New Roman"/>
          <w:sz w:val="16"/>
          <w:szCs w:val="16"/>
        </w:rPr>
        <w:t>. In: Kolečková, Koleček,(</w:t>
      </w:r>
      <w:proofErr w:type="spellStart"/>
      <w:r w:rsidRPr="00EA3F9D">
        <w:rPr>
          <w:rFonts w:ascii="Calibri" w:eastAsia="Calibri" w:hAnsi="Calibri" w:cs="Times New Roman"/>
          <w:sz w:val="16"/>
          <w:szCs w:val="16"/>
        </w:rPr>
        <w:t>ed</w:t>
      </w:r>
      <w:proofErr w:type="spellEnd"/>
      <w:r w:rsidRPr="00EA3F9D">
        <w:rPr>
          <w:rFonts w:ascii="Calibri" w:eastAsia="Calibri" w:hAnsi="Calibri" w:cs="Times New Roman"/>
          <w:sz w:val="16"/>
          <w:szCs w:val="16"/>
        </w:rPr>
        <w:t xml:space="preserve">.) </w:t>
      </w:r>
      <w:r w:rsidRPr="00EA3F9D">
        <w:rPr>
          <w:rFonts w:ascii="Calibri" w:eastAsia="Calibri" w:hAnsi="Calibri" w:cs="Times New Roman"/>
          <w:i/>
          <w:sz w:val="16"/>
          <w:szCs w:val="16"/>
        </w:rPr>
        <w:t>Design Ústí</w:t>
      </w:r>
      <w:r w:rsidRPr="00EA3F9D">
        <w:rPr>
          <w:rFonts w:ascii="Calibri" w:eastAsia="Calibri" w:hAnsi="Calibri" w:cs="Times New Roman"/>
          <w:sz w:val="16"/>
          <w:szCs w:val="16"/>
        </w:rPr>
        <w:t>, FUD UJEP 2015</w:t>
      </w:r>
      <w:r w:rsidRPr="00EA3F9D">
        <w:rPr>
          <w:sz w:val="16"/>
          <w:szCs w:val="16"/>
        </w:rPr>
        <w:t xml:space="preserve"> </w:t>
      </w:r>
    </w:p>
    <w:p w:rsidR="00175C5F" w:rsidRPr="00EA3F9D" w:rsidRDefault="00175C5F" w:rsidP="00175C5F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Anal.4. Analýzy studentských projektů (Vztah díla, konceptu, názvu, Jazyky médií: </w:t>
      </w:r>
      <w:r w:rsidRPr="00EA3F9D">
        <w:rPr>
          <w:rFonts w:cstheme="minorHAnsi"/>
          <w:color w:val="000000"/>
          <w:sz w:val="16"/>
          <w:szCs w:val="16"/>
        </w:rPr>
        <w:t xml:space="preserve">Šamanská hůl, </w:t>
      </w:r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b/>
          <w:color w:val="000000"/>
          <w:sz w:val="16"/>
          <w:szCs w:val="16"/>
        </w:rPr>
        <w:t>Smysly-koncept-mikroskop-teploměr</w:t>
      </w:r>
      <w:r w:rsidRPr="00EA3F9D">
        <w:rPr>
          <w:rFonts w:cstheme="minorHAnsi"/>
          <w:color w:val="000000"/>
          <w:sz w:val="16"/>
          <w:szCs w:val="16"/>
        </w:rPr>
        <w:t>, Plakát-zvuk-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QRkód</w:t>
      </w:r>
      <w:proofErr w:type="spellEnd"/>
      <w:r w:rsidRPr="00EA3F9D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EA3F9D">
        <w:rPr>
          <w:rFonts w:cstheme="minorHAnsi"/>
          <w:color w:val="000000"/>
          <w:sz w:val="16"/>
          <w:szCs w:val="16"/>
        </w:rPr>
        <w:t>audiovizuál</w:t>
      </w:r>
      <w:proofErr w:type="spellEnd"/>
      <w:r w:rsidRPr="00EA3F9D">
        <w:rPr>
          <w:rFonts w:cstheme="minorHAnsi"/>
          <w:color w:val="000000"/>
          <w:sz w:val="16"/>
          <w:szCs w:val="16"/>
        </w:rPr>
        <w:t>-Limitní vjem,</w:t>
      </w:r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b/>
          <w:color w:val="000000"/>
          <w:sz w:val="16"/>
          <w:szCs w:val="16"/>
        </w:rPr>
        <w:t>Fikční s.</w:t>
      </w:r>
      <w:r w:rsidRPr="00EA3F9D">
        <w:rPr>
          <w:rFonts w:cstheme="minorHAnsi"/>
          <w:color w:val="000000"/>
          <w:sz w:val="16"/>
          <w:szCs w:val="16"/>
        </w:rPr>
        <w:t>-struktura-hranice systémů, náhoda-chyba)</w:t>
      </w:r>
      <w:r w:rsidRPr="00EA3F9D">
        <w:rPr>
          <w:rFonts w:cstheme="minorHAnsi"/>
          <w:sz w:val="16"/>
          <w:szCs w:val="16"/>
        </w:rPr>
        <w:t xml:space="preserve"> s.99-132=32s.</w:t>
      </w:r>
    </w:p>
    <w:p w:rsidR="00175C5F" w:rsidRPr="00EA3F9D" w:rsidRDefault="00175C5F" w:rsidP="00175C5F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lastRenderedPageBreak/>
        <w:t>Anal.5. Obraz a text (dílo-název-</w:t>
      </w:r>
      <w:proofErr w:type="spellStart"/>
      <w:r w:rsidRPr="00EA3F9D">
        <w:rPr>
          <w:rFonts w:cstheme="minorHAnsi"/>
          <w:sz w:val="16"/>
          <w:szCs w:val="16"/>
        </w:rPr>
        <w:t>Honert</w:t>
      </w:r>
      <w:proofErr w:type="spellEnd"/>
      <w:r w:rsidRPr="00EA3F9D">
        <w:rPr>
          <w:rFonts w:cstheme="minorHAnsi"/>
          <w:sz w:val="16"/>
          <w:szCs w:val="16"/>
        </w:rPr>
        <w:t xml:space="preserve">; </w:t>
      </w:r>
      <w:proofErr w:type="spellStart"/>
      <w:r w:rsidRPr="00EA3F9D">
        <w:rPr>
          <w:rFonts w:cstheme="minorHAnsi"/>
          <w:sz w:val="16"/>
          <w:szCs w:val="16"/>
        </w:rPr>
        <w:t>Poh</w:t>
      </w:r>
      <w:proofErr w:type="spellEnd"/>
      <w:r w:rsidRPr="00EA3F9D">
        <w:rPr>
          <w:rFonts w:cstheme="minorHAnsi"/>
          <w:sz w:val="16"/>
          <w:szCs w:val="16"/>
        </w:rPr>
        <w:t>.-symbol-archetyp; vlastnosti jazyka-obraz; Písmo) s.133-174=41s.</w:t>
      </w:r>
    </w:p>
    <w:p w:rsidR="00175C5F" w:rsidRPr="00EA3F9D" w:rsidRDefault="00175C5F" w:rsidP="00175C5F">
      <w:pPr>
        <w:spacing w:after="0" w:line="240" w:lineRule="auto"/>
        <w:rPr>
          <w:b/>
          <w:sz w:val="16"/>
          <w:szCs w:val="16"/>
        </w:rPr>
      </w:pPr>
    </w:p>
    <w:p w:rsidR="00175C5F" w:rsidRPr="00EA3F9D" w:rsidRDefault="00175C5F" w:rsidP="00175C5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A3F9D">
        <w:rPr>
          <w:rFonts w:ascii="Calibri" w:hAnsi="Calibri" w:cs="Calibri"/>
          <w:iCs/>
          <w:sz w:val="16"/>
          <w:szCs w:val="16"/>
        </w:rPr>
        <w:t>DYTRTOVÁ, K.; SLAVÍK, J.</w:t>
      </w:r>
      <w:r w:rsidRPr="00EA3F9D">
        <w:rPr>
          <w:rFonts w:ascii="Calibri" w:hAnsi="Calibri" w:cs="Calibri"/>
          <w:sz w:val="16"/>
          <w:szCs w:val="16"/>
        </w:rPr>
        <w:t xml:space="preserve"> „Fousatý trojúhelník“ a problém analýzy…</w:t>
      </w:r>
      <w:r w:rsidRPr="00EA3F9D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Pr="00EA3F9D">
        <w:rPr>
          <w:rFonts w:ascii="Calibri" w:hAnsi="Calibri" w:cs="Calibri"/>
          <w:i/>
          <w:sz w:val="16"/>
          <w:szCs w:val="16"/>
        </w:rPr>
        <w:t>Kultura, umění a výchova</w:t>
      </w:r>
      <w:r w:rsidRPr="00EA3F9D">
        <w:rPr>
          <w:rFonts w:ascii="Calibri" w:hAnsi="Calibri" w:cs="Calibri"/>
          <w:sz w:val="16"/>
          <w:szCs w:val="16"/>
        </w:rPr>
        <w:t xml:space="preserve"> [online], 2019, </w:t>
      </w:r>
      <w:proofErr w:type="spellStart"/>
      <w:r w:rsidRPr="00EA3F9D">
        <w:rPr>
          <w:rFonts w:ascii="Calibri" w:hAnsi="Calibri" w:cs="Calibri"/>
          <w:sz w:val="16"/>
          <w:szCs w:val="16"/>
        </w:rPr>
        <w:t>roč</w:t>
      </w:r>
      <w:proofErr w:type="spellEnd"/>
      <w:r w:rsidRPr="00EA3F9D">
        <w:rPr>
          <w:rFonts w:ascii="Calibri" w:hAnsi="Calibri" w:cs="Calibri"/>
          <w:sz w:val="16"/>
          <w:szCs w:val="16"/>
        </w:rPr>
        <w:t xml:space="preserve">. 7, č. 1 [vid. 06. 07. 2019]. ISSN 2336-1824. Dostupné na: </w:t>
      </w:r>
      <w:hyperlink r:id="rId9" w:history="1">
        <w:r w:rsidRPr="00EA3F9D">
          <w:rPr>
            <w:rStyle w:val="Hypertextovodkaz"/>
            <w:rFonts w:ascii="Calibri" w:hAnsi="Calibri" w:cs="Calibri"/>
            <w:sz w:val="16"/>
            <w:szCs w:val="16"/>
          </w:rPr>
          <w:t>http://www.kuv.upol.cz/index.php?seo_url=aktualni-cislo&amp;casopis=17&amp;clanek=196</w:t>
        </w:r>
      </w:hyperlink>
    </w:p>
    <w:p w:rsidR="00175C5F" w:rsidRPr="00EA3F9D" w:rsidRDefault="00175C5F" w:rsidP="00175C5F">
      <w:pPr>
        <w:spacing w:after="0" w:line="240" w:lineRule="auto"/>
        <w:rPr>
          <w:sz w:val="16"/>
          <w:szCs w:val="16"/>
        </w:rPr>
      </w:pPr>
      <w:r w:rsidRPr="00EA3F9D">
        <w:rPr>
          <w:sz w:val="16"/>
          <w:szCs w:val="16"/>
        </w:rPr>
        <w:t xml:space="preserve">M+M 5. </w:t>
      </w:r>
      <w:r w:rsidRPr="00EA3F9D">
        <w:rPr>
          <w:b/>
          <w:sz w:val="16"/>
          <w:szCs w:val="16"/>
        </w:rPr>
        <w:t>„Dech“</w:t>
      </w:r>
      <w:r w:rsidRPr="00EA3F9D">
        <w:rPr>
          <w:sz w:val="16"/>
          <w:szCs w:val="16"/>
        </w:rPr>
        <w:t xml:space="preserve"> (Rataj, </w:t>
      </w:r>
      <w:proofErr w:type="spellStart"/>
      <w:r w:rsidRPr="00EA3F9D">
        <w:rPr>
          <w:sz w:val="16"/>
          <w:szCs w:val="16"/>
        </w:rPr>
        <w:t>Zeithamml</w:t>
      </w:r>
      <w:proofErr w:type="spellEnd"/>
      <w:r w:rsidRPr="00EA3F9D">
        <w:rPr>
          <w:sz w:val="16"/>
          <w:szCs w:val="16"/>
        </w:rPr>
        <w:t xml:space="preserve">, </w:t>
      </w:r>
      <w:proofErr w:type="spellStart"/>
      <w:r w:rsidRPr="00EA3F9D">
        <w:rPr>
          <w:sz w:val="16"/>
          <w:szCs w:val="16"/>
        </w:rPr>
        <w:t>Deacon</w:t>
      </w:r>
      <w:proofErr w:type="spellEnd"/>
      <w:r w:rsidRPr="00EA3F9D">
        <w:rPr>
          <w:sz w:val="16"/>
          <w:szCs w:val="16"/>
        </w:rPr>
        <w:t xml:space="preserve">)101-120, </w:t>
      </w:r>
    </w:p>
    <w:p w:rsidR="00175C5F" w:rsidRPr="00EA3F9D" w:rsidRDefault="00175C5F" w:rsidP="00175C5F">
      <w:pPr>
        <w:spacing w:after="0" w:line="240" w:lineRule="auto"/>
        <w:rPr>
          <w:b/>
          <w:sz w:val="20"/>
          <w:szCs w:val="20"/>
          <w:u w:val="single"/>
        </w:rPr>
      </w:pPr>
    </w:p>
    <w:p w:rsidR="00084097" w:rsidRPr="00EA3F9D" w:rsidRDefault="00175C5F" w:rsidP="00084097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7</w:t>
      </w:r>
      <w:r w:rsidR="00084097" w:rsidRPr="00EA3F9D">
        <w:rPr>
          <w:b/>
          <w:sz w:val="20"/>
          <w:szCs w:val="20"/>
        </w:rPr>
        <w:t xml:space="preserve">a. </w:t>
      </w:r>
      <w:proofErr w:type="spellStart"/>
      <w:r w:rsidR="00084097" w:rsidRPr="00EA3F9D">
        <w:rPr>
          <w:b/>
          <w:sz w:val="20"/>
          <w:szCs w:val="20"/>
        </w:rPr>
        <w:t>Taryn</w:t>
      </w:r>
      <w:proofErr w:type="spellEnd"/>
      <w:r w:rsidR="00084097" w:rsidRPr="00EA3F9D">
        <w:rPr>
          <w:b/>
          <w:sz w:val="20"/>
          <w:szCs w:val="20"/>
        </w:rPr>
        <w:t xml:space="preserve"> Simon (třídění, neviditelné sociální tlaky, „jako co“, slova nejsou vzorkem)</w:t>
      </w:r>
    </w:p>
    <w:p w:rsidR="00084097" w:rsidRPr="00EA3F9D" w:rsidRDefault="00084097" w:rsidP="00084097">
      <w:pPr>
        <w:spacing w:after="0" w:line="240" w:lineRule="auto"/>
        <w:rPr>
          <w:rFonts w:eastAsia="Calibri"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Anal.7. </w:t>
      </w:r>
      <w:proofErr w:type="spellStart"/>
      <w:r w:rsidRPr="00EA3F9D">
        <w:rPr>
          <w:rFonts w:cstheme="minorHAnsi"/>
          <w:sz w:val="16"/>
          <w:szCs w:val="16"/>
        </w:rPr>
        <w:t>Taryn</w:t>
      </w:r>
      <w:proofErr w:type="spellEnd"/>
      <w:r w:rsidRPr="00EA3F9D">
        <w:rPr>
          <w:rFonts w:cstheme="minorHAnsi"/>
          <w:sz w:val="16"/>
          <w:szCs w:val="16"/>
        </w:rPr>
        <w:t xml:space="preserve"> Simon,kontext sociální s. 190-218=28s.= </w:t>
      </w:r>
      <w:r w:rsidRPr="00EA3F9D">
        <w:rPr>
          <w:rFonts w:eastAsia="Calibri" w:cstheme="minorHAnsi"/>
          <w:sz w:val="16"/>
          <w:szCs w:val="16"/>
        </w:rPr>
        <w:t xml:space="preserve">DYTRTOVÁ, K., RAUDENSKÝ, M. </w:t>
      </w:r>
      <w:r w:rsidRPr="00EA3F9D">
        <w:rPr>
          <w:rFonts w:eastAsia="Calibri" w:cstheme="minorHAnsi"/>
          <w:i/>
          <w:sz w:val="16"/>
          <w:szCs w:val="16"/>
        </w:rPr>
        <w:t>Exprese, vztahy a procesy</w:t>
      </w:r>
      <w:r w:rsidRPr="00EA3F9D">
        <w:rPr>
          <w:rFonts w:eastAsia="Calibri" w:cstheme="minorHAnsi"/>
          <w:sz w:val="16"/>
          <w:szCs w:val="16"/>
        </w:rPr>
        <w:t>. UJEP FUD; Praha, PF UK, 2017. Kap.</w:t>
      </w:r>
      <w:r w:rsidRPr="00EA3F9D">
        <w:rPr>
          <w:rFonts w:cstheme="minorHAnsi"/>
          <w:sz w:val="16"/>
          <w:szCs w:val="16"/>
        </w:rPr>
        <w:t xml:space="preserve">6. Exprese a kulturní, sociální a polit. </w:t>
      </w:r>
      <w:r w:rsidRPr="00EA3F9D">
        <w:rPr>
          <w:rFonts w:eastAsia="Calibri" w:cstheme="minorHAnsi"/>
          <w:b/>
          <w:sz w:val="16"/>
          <w:szCs w:val="16"/>
        </w:rPr>
        <w:t>s. 29-55</w:t>
      </w:r>
      <w:r w:rsidRPr="00EA3F9D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FF"/>
          <w:sz w:val="16"/>
          <w:szCs w:val="16"/>
          <w:u w:val="single"/>
        </w:rPr>
        <w:t>https://goo.gl/1iVgDk</w:t>
      </w:r>
    </w:p>
    <w:p w:rsidR="00084097" w:rsidRPr="00EA3F9D" w:rsidRDefault="00084097" w:rsidP="0008409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A3F9D">
        <w:rPr>
          <w:sz w:val="20"/>
          <w:szCs w:val="20"/>
        </w:rPr>
        <w:t xml:space="preserve">Interpretace a metody…: </w:t>
      </w:r>
      <w:r w:rsidRPr="00EA3F9D">
        <w:rPr>
          <w:b/>
          <w:sz w:val="20"/>
          <w:szCs w:val="20"/>
        </w:rPr>
        <w:t xml:space="preserve">Praktická část </w:t>
      </w:r>
      <w:r w:rsidRPr="00EA3F9D">
        <w:rPr>
          <w:rFonts w:ascii="Calibri" w:eastAsia="Calibri" w:hAnsi="Calibri" w:cs="Times New Roman"/>
          <w:sz w:val="20"/>
          <w:szCs w:val="20"/>
        </w:rPr>
        <w:t xml:space="preserve">s.165-247=82s.  </w:t>
      </w:r>
    </w:p>
    <w:p w:rsidR="00687A1E" w:rsidRPr="00EA3F9D" w:rsidRDefault="00175C5F" w:rsidP="00687A1E">
      <w:pPr>
        <w:spacing w:after="0" w:line="240" w:lineRule="auto"/>
        <w:rPr>
          <w:sz w:val="20"/>
          <w:szCs w:val="20"/>
        </w:rPr>
      </w:pPr>
      <w:r w:rsidRPr="00EA3F9D">
        <w:rPr>
          <w:b/>
          <w:sz w:val="20"/>
          <w:szCs w:val="20"/>
        </w:rPr>
        <w:t>7</w:t>
      </w:r>
      <w:r w:rsidR="00084097" w:rsidRPr="00EA3F9D">
        <w:rPr>
          <w:b/>
          <w:sz w:val="20"/>
          <w:szCs w:val="20"/>
        </w:rPr>
        <w:t>b</w:t>
      </w:r>
      <w:r w:rsidR="00687A1E" w:rsidRPr="00EA3F9D">
        <w:rPr>
          <w:b/>
          <w:sz w:val="20"/>
          <w:szCs w:val="20"/>
        </w:rPr>
        <w:t xml:space="preserve">. </w:t>
      </w:r>
      <w:proofErr w:type="spellStart"/>
      <w:r w:rsidR="00687A1E" w:rsidRPr="00EA3F9D">
        <w:rPr>
          <w:sz w:val="20"/>
          <w:szCs w:val="20"/>
        </w:rPr>
        <w:t>Předn</w:t>
      </w:r>
      <w:proofErr w:type="spellEnd"/>
      <w:r w:rsidR="00687A1E" w:rsidRPr="00EA3F9D">
        <w:rPr>
          <w:sz w:val="20"/>
          <w:szCs w:val="20"/>
        </w:rPr>
        <w:t>. 01a</w:t>
      </w:r>
      <w:r w:rsidR="00687A1E" w:rsidRPr="00EA3F9D">
        <w:rPr>
          <w:b/>
          <w:sz w:val="20"/>
          <w:szCs w:val="20"/>
        </w:rPr>
        <w:t xml:space="preserve"> Metafora</w:t>
      </w:r>
      <w:r w:rsidR="00687A1E" w:rsidRPr="00EA3F9D">
        <w:rPr>
          <w:sz w:val="20"/>
          <w:szCs w:val="20"/>
        </w:rPr>
        <w:t xml:space="preserve"> (</w:t>
      </w:r>
      <w:proofErr w:type="spellStart"/>
      <w:r w:rsidR="00687A1E" w:rsidRPr="00EA3F9D">
        <w:rPr>
          <w:sz w:val="20"/>
          <w:szCs w:val="20"/>
        </w:rPr>
        <w:t>Boltanski</w:t>
      </w:r>
      <w:proofErr w:type="spellEnd"/>
      <w:r w:rsidR="00687A1E" w:rsidRPr="00EA3F9D">
        <w:rPr>
          <w:b/>
          <w:sz w:val="20"/>
          <w:szCs w:val="20"/>
        </w:rPr>
        <w:t xml:space="preserve">, </w:t>
      </w:r>
      <w:proofErr w:type="spellStart"/>
      <w:r w:rsidR="00687A1E" w:rsidRPr="00EA3F9D">
        <w:rPr>
          <w:b/>
          <w:sz w:val="20"/>
          <w:szCs w:val="20"/>
        </w:rPr>
        <w:t>Mrkus</w:t>
      </w:r>
      <w:proofErr w:type="spellEnd"/>
      <w:r w:rsidR="00687A1E" w:rsidRPr="00EA3F9D">
        <w:rPr>
          <w:b/>
          <w:sz w:val="20"/>
          <w:szCs w:val="20"/>
        </w:rPr>
        <w:t>, Černý</w:t>
      </w:r>
      <w:r w:rsidR="00687A1E" w:rsidRPr="00EA3F9D">
        <w:rPr>
          <w:sz w:val="20"/>
          <w:szCs w:val="20"/>
        </w:rPr>
        <w:t xml:space="preserve">) </w:t>
      </w:r>
      <w:proofErr w:type="spellStart"/>
      <w:r w:rsidR="00687A1E" w:rsidRPr="00EA3F9D">
        <w:rPr>
          <w:b/>
          <w:sz w:val="20"/>
          <w:szCs w:val="20"/>
        </w:rPr>
        <w:t>Rosefeldt</w:t>
      </w:r>
      <w:proofErr w:type="spellEnd"/>
      <w:r w:rsidR="00687A1E" w:rsidRPr="00EA3F9D">
        <w:rPr>
          <w:sz w:val="20"/>
          <w:szCs w:val="20"/>
        </w:rPr>
        <w:t xml:space="preserve"> </w:t>
      </w:r>
      <w:r w:rsidR="00687A1E" w:rsidRPr="00EA3F9D">
        <w:rPr>
          <w:rFonts w:cstheme="minorHAnsi"/>
          <w:b/>
          <w:sz w:val="20"/>
          <w:szCs w:val="20"/>
        </w:rPr>
        <w:t>(</w:t>
      </w:r>
      <w:r w:rsidR="00687A1E" w:rsidRPr="00EA3F9D">
        <w:rPr>
          <w:rFonts w:cstheme="minorHAnsi"/>
          <w:sz w:val="20"/>
          <w:szCs w:val="20"/>
        </w:rPr>
        <w:t>„</w:t>
      </w:r>
      <w:proofErr w:type="spellStart"/>
      <w:r w:rsidR="00687A1E" w:rsidRPr="00EA3F9D">
        <w:rPr>
          <w:rFonts w:cstheme="minorHAnsi"/>
          <w:sz w:val="20"/>
          <w:szCs w:val="20"/>
        </w:rPr>
        <w:t>Manifesto</w:t>
      </w:r>
      <w:proofErr w:type="spellEnd"/>
      <w:r w:rsidR="00687A1E" w:rsidRPr="00EA3F9D">
        <w:rPr>
          <w:rFonts w:cstheme="minorHAnsi"/>
          <w:sz w:val="20"/>
          <w:szCs w:val="20"/>
        </w:rPr>
        <w:t xml:space="preserve">“, </w:t>
      </w:r>
      <w:proofErr w:type="spellStart"/>
      <w:r w:rsidR="00687A1E" w:rsidRPr="00EA3F9D">
        <w:rPr>
          <w:rFonts w:cstheme="minorHAnsi"/>
          <w:sz w:val="20"/>
          <w:szCs w:val="20"/>
        </w:rPr>
        <w:t>Short</w:t>
      </w:r>
      <w:proofErr w:type="spellEnd"/>
      <w:r w:rsidR="00687A1E" w:rsidRPr="00EA3F9D">
        <w:rPr>
          <w:rFonts w:cstheme="minorHAnsi"/>
          <w:sz w:val="20"/>
          <w:szCs w:val="20"/>
        </w:rPr>
        <w:t xml:space="preserve"> film „</w:t>
      </w:r>
      <w:proofErr w:type="spellStart"/>
      <w:r w:rsidR="00687A1E" w:rsidRPr="00EA3F9D">
        <w:rPr>
          <w:rFonts w:cstheme="minorHAnsi"/>
          <w:sz w:val="20"/>
          <w:szCs w:val="20"/>
        </w:rPr>
        <w:t>Asylum</w:t>
      </w:r>
      <w:proofErr w:type="spellEnd"/>
      <w:r w:rsidR="00687A1E" w:rsidRPr="00EA3F9D">
        <w:rPr>
          <w:rFonts w:cstheme="minorHAnsi"/>
          <w:sz w:val="20"/>
          <w:szCs w:val="20"/>
        </w:rPr>
        <w:t>“)</w:t>
      </w:r>
    </w:p>
    <w:p w:rsidR="00687A1E" w:rsidRPr="00EA3F9D" w:rsidRDefault="00687A1E" w:rsidP="00687A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szCs w:val="16"/>
          <w:u w:val="single"/>
        </w:rPr>
      </w:pPr>
      <w:r w:rsidRPr="00EA3F9D">
        <w:rPr>
          <w:rFonts w:eastAsia="Calibri" w:cstheme="minorHAnsi"/>
          <w:sz w:val="16"/>
          <w:szCs w:val="16"/>
        </w:rPr>
        <w:t xml:space="preserve">5. DYTRTOVÁ, K. </w:t>
      </w:r>
      <w:r w:rsidRPr="00EA3F9D">
        <w:rPr>
          <w:rFonts w:eastAsia="Calibri" w:cstheme="minorHAnsi"/>
          <w:i/>
          <w:sz w:val="16"/>
          <w:szCs w:val="16"/>
        </w:rPr>
        <w:t xml:space="preserve">Metafora a médium. </w:t>
      </w:r>
      <w:r w:rsidRPr="00EA3F9D">
        <w:rPr>
          <w:rFonts w:eastAsia="Calibri" w:cstheme="minorHAnsi"/>
          <w:sz w:val="16"/>
          <w:szCs w:val="16"/>
        </w:rPr>
        <w:t xml:space="preserve">Ústí nad Labem: FUD UJEP, 2019. 200 s. ISBN 978-80-7561-176-5.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hyperlink r:id="rId10" w:history="1">
        <w:r w:rsidRPr="00EA3F9D">
          <w:rPr>
            <w:rStyle w:val="Hypertextovodkaz"/>
            <w:rFonts w:cstheme="minorHAnsi"/>
            <w:sz w:val="16"/>
            <w:szCs w:val="16"/>
          </w:rPr>
          <w:t>https://goo.gl/UAauw7</w:t>
        </w:r>
      </w:hyperlink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 xml:space="preserve">M+M 2. Metafora a role všedního dne: </w:t>
      </w:r>
      <w:proofErr w:type="spellStart"/>
      <w:r w:rsidRPr="00EA3F9D">
        <w:rPr>
          <w:rFonts w:cstheme="minorHAnsi"/>
          <w:b/>
          <w:sz w:val="16"/>
          <w:szCs w:val="16"/>
        </w:rPr>
        <w:t>Julian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sz w:val="16"/>
          <w:szCs w:val="16"/>
        </w:rPr>
        <w:t>Rosefeldt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>„</w:t>
      </w:r>
      <w:proofErr w:type="spellStart"/>
      <w:r w:rsidRPr="00EA3F9D">
        <w:rPr>
          <w:rFonts w:cstheme="minorHAnsi"/>
          <w:sz w:val="16"/>
          <w:szCs w:val="16"/>
        </w:rPr>
        <w:t>Manifesto</w:t>
      </w:r>
      <w:proofErr w:type="spellEnd"/>
      <w:r w:rsidRPr="00EA3F9D">
        <w:rPr>
          <w:rFonts w:cstheme="minorHAnsi"/>
          <w:sz w:val="16"/>
          <w:szCs w:val="16"/>
        </w:rPr>
        <w:t xml:space="preserve">“, </w:t>
      </w:r>
      <w:proofErr w:type="spellStart"/>
      <w:r w:rsidRPr="00EA3F9D">
        <w:rPr>
          <w:rFonts w:cstheme="minorHAnsi"/>
          <w:sz w:val="16"/>
          <w:szCs w:val="16"/>
        </w:rPr>
        <w:t>Short</w:t>
      </w:r>
      <w:proofErr w:type="spellEnd"/>
      <w:r w:rsidRPr="00EA3F9D">
        <w:rPr>
          <w:rFonts w:cstheme="minorHAnsi"/>
          <w:sz w:val="16"/>
          <w:szCs w:val="16"/>
        </w:rPr>
        <w:t xml:space="preserve"> film „</w:t>
      </w:r>
      <w:proofErr w:type="spellStart"/>
      <w:r w:rsidRPr="00EA3F9D">
        <w:rPr>
          <w:rFonts w:cstheme="minorHAnsi"/>
          <w:sz w:val="16"/>
          <w:szCs w:val="16"/>
        </w:rPr>
        <w:t>Asylum</w:t>
      </w:r>
      <w:proofErr w:type="spellEnd"/>
      <w:r w:rsidRPr="00EA3F9D">
        <w:rPr>
          <w:rFonts w:cstheme="minorHAnsi"/>
          <w:sz w:val="16"/>
          <w:szCs w:val="16"/>
        </w:rPr>
        <w:t xml:space="preserve">“) Interpretace ani tvorba nezačínají „na zelené louce“; Subjektivní a intersubjektivní aspekt exprese; Obsahy, koncepty a </w:t>
      </w:r>
      <w:proofErr w:type="spellStart"/>
      <w:r w:rsidRPr="00EA3F9D">
        <w:rPr>
          <w:rFonts w:cstheme="minorHAnsi"/>
          <w:sz w:val="16"/>
          <w:szCs w:val="16"/>
        </w:rPr>
        <w:t>prekoncepty</w:t>
      </w:r>
      <w:proofErr w:type="spellEnd"/>
      <w:r w:rsidRPr="00EA3F9D">
        <w:rPr>
          <w:rFonts w:cstheme="minorHAnsi"/>
          <w:sz w:val="16"/>
          <w:szCs w:val="16"/>
        </w:rPr>
        <w:t xml:space="preserve"> díla; Alterace a expresivní experimentace) s.41-62 </w:t>
      </w: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87A1E" w:rsidRPr="00EA3F9D" w:rsidRDefault="00175C5F" w:rsidP="00687A1E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8</w:t>
      </w:r>
      <w:r w:rsidR="00687A1E" w:rsidRPr="00EA3F9D">
        <w:rPr>
          <w:b/>
          <w:sz w:val="20"/>
          <w:szCs w:val="20"/>
        </w:rPr>
        <w:t xml:space="preserve">. Média, biologické instrumenty, svět </w:t>
      </w:r>
      <w:proofErr w:type="spellStart"/>
      <w:r w:rsidR="00687A1E" w:rsidRPr="00EA3F9D">
        <w:rPr>
          <w:b/>
          <w:sz w:val="20"/>
          <w:szCs w:val="20"/>
        </w:rPr>
        <w:t>instrumentalizovaný</w:t>
      </w:r>
      <w:proofErr w:type="spellEnd"/>
      <w:r w:rsidR="00687A1E" w:rsidRPr="00EA3F9D">
        <w:rPr>
          <w:b/>
          <w:sz w:val="20"/>
          <w:szCs w:val="20"/>
        </w:rPr>
        <w:t xml:space="preserve">, </w:t>
      </w:r>
      <w:proofErr w:type="spellStart"/>
      <w:r w:rsidR="00687A1E" w:rsidRPr="00EA3F9D">
        <w:rPr>
          <w:b/>
          <w:sz w:val="20"/>
          <w:szCs w:val="20"/>
        </w:rPr>
        <w:t>Huemer</w:t>
      </w:r>
      <w:proofErr w:type="spellEnd"/>
      <w:r w:rsidR="00687A1E" w:rsidRPr="00EA3F9D">
        <w:rPr>
          <w:b/>
          <w:sz w:val="20"/>
          <w:szCs w:val="20"/>
        </w:rPr>
        <w:t xml:space="preserve">, </w:t>
      </w:r>
      <w:proofErr w:type="spellStart"/>
      <w:r w:rsidR="00687A1E" w:rsidRPr="00EA3F9D">
        <w:rPr>
          <w:b/>
          <w:sz w:val="20"/>
          <w:szCs w:val="20"/>
        </w:rPr>
        <w:t>Havekost</w:t>
      </w:r>
      <w:proofErr w:type="spellEnd"/>
      <w:r w:rsidR="00687A1E" w:rsidRPr="00EA3F9D">
        <w:rPr>
          <w:b/>
          <w:sz w:val="20"/>
          <w:szCs w:val="20"/>
        </w:rPr>
        <w:t xml:space="preserve">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3. Metafora a způsoby medializace</w:t>
      </w:r>
      <w:r w:rsidRPr="00EA3F9D">
        <w:rPr>
          <w:rFonts w:cstheme="minorHAnsi"/>
          <w:bCs/>
          <w:sz w:val="16"/>
          <w:szCs w:val="16"/>
        </w:rPr>
        <w:t xml:space="preserve"> (</w:t>
      </w:r>
      <w:proofErr w:type="spellStart"/>
      <w:r w:rsidRPr="00EA3F9D">
        <w:rPr>
          <w:rFonts w:cstheme="minorHAnsi"/>
          <w:sz w:val="16"/>
          <w:szCs w:val="16"/>
        </w:rPr>
        <w:t>Markus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sz w:val="16"/>
          <w:szCs w:val="16"/>
        </w:rPr>
        <w:t>Huemer</w:t>
      </w:r>
      <w:proofErr w:type="spellEnd"/>
      <w:r w:rsidRPr="00EA3F9D">
        <w:rPr>
          <w:rFonts w:cstheme="minorHAnsi"/>
          <w:sz w:val="16"/>
          <w:szCs w:val="16"/>
        </w:rPr>
        <w:t>; Mediálně konstruovaná skutečnost, Romantické téma a odstup médií) s.65-74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4. Koncepce, média a přirozený svět: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Eberhard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Havekost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 xml:space="preserve">Konceptualizace díla; Média a zpřístupnění skutečnost;, „Logik“; Kontext a hra, jejich role v tvorbě významu díla; Redukce a selekce v tvorbě významu díla; </w:t>
      </w:r>
      <w:proofErr w:type="spellStart"/>
      <w:r w:rsidRPr="00EA3F9D">
        <w:rPr>
          <w:rFonts w:cstheme="minorHAnsi"/>
          <w:sz w:val="16"/>
          <w:szCs w:val="16"/>
        </w:rPr>
        <w:t>Rothko</w:t>
      </w:r>
      <w:proofErr w:type="spellEnd"/>
      <w:r w:rsidRPr="00EA3F9D">
        <w:rPr>
          <w:rFonts w:cstheme="minorHAnsi"/>
          <w:sz w:val="16"/>
          <w:szCs w:val="16"/>
        </w:rPr>
        <w:t xml:space="preserve"> – citace a expresivní proměny s.77-98</w:t>
      </w: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87A1E" w:rsidRPr="00EA3F9D" w:rsidRDefault="00175C5F" w:rsidP="00687A1E">
      <w:pPr>
        <w:spacing w:after="0" w:line="240" w:lineRule="auto"/>
        <w:rPr>
          <w:rFonts w:cstheme="minorHAnsi"/>
          <w:b/>
          <w:sz w:val="16"/>
          <w:szCs w:val="16"/>
        </w:rPr>
      </w:pPr>
      <w:r w:rsidRPr="00EA3F9D">
        <w:rPr>
          <w:b/>
          <w:sz w:val="20"/>
          <w:szCs w:val="20"/>
        </w:rPr>
        <w:t>9</w:t>
      </w:r>
      <w:r w:rsidR="00687A1E" w:rsidRPr="00EA3F9D">
        <w:rPr>
          <w:b/>
          <w:sz w:val="20"/>
          <w:szCs w:val="20"/>
        </w:rPr>
        <w:t xml:space="preserve">. Jazyk, obraz, </w:t>
      </w:r>
      <w:proofErr w:type="spellStart"/>
      <w:r w:rsidR="00687A1E" w:rsidRPr="00EA3F9D">
        <w:rPr>
          <w:b/>
          <w:sz w:val="20"/>
          <w:szCs w:val="20"/>
        </w:rPr>
        <w:t>Deacon</w:t>
      </w:r>
      <w:proofErr w:type="spellEnd"/>
      <w:r w:rsidR="00687A1E" w:rsidRPr="00EA3F9D">
        <w:rPr>
          <w:b/>
          <w:sz w:val="20"/>
          <w:szCs w:val="20"/>
        </w:rPr>
        <w:t xml:space="preserve">, </w:t>
      </w:r>
      <w:r w:rsidR="00687A1E" w:rsidRPr="00EA3F9D">
        <w:rPr>
          <w:sz w:val="20"/>
          <w:szCs w:val="20"/>
        </w:rPr>
        <w:t>vzorek materiality díla, arbitrárnost jazyka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6. Způsob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mediality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a kvalita díla: Richard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Deacon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>Nehmotnost abecedy a kamenina; Dobrý tvar –</w:t>
      </w:r>
      <w:proofErr w:type="spellStart"/>
      <w:r w:rsidRPr="00EA3F9D">
        <w:rPr>
          <w:rFonts w:cstheme="minorHAnsi"/>
          <w:sz w:val="16"/>
          <w:szCs w:val="16"/>
        </w:rPr>
        <w:t>energ.závaž.objekt</w:t>
      </w:r>
      <w:proofErr w:type="spellEnd"/>
      <w:r w:rsidRPr="00EA3F9D">
        <w:rPr>
          <w:rFonts w:cstheme="minorHAnsi"/>
          <w:sz w:val="16"/>
          <w:szCs w:val="16"/>
        </w:rPr>
        <w:t>) s. 123-128</w:t>
      </w:r>
    </w:p>
    <w:p w:rsidR="00687A1E" w:rsidRPr="00EA3F9D" w:rsidRDefault="00687A1E" w:rsidP="00687A1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87A1E" w:rsidRPr="00EA3F9D" w:rsidRDefault="00175C5F" w:rsidP="00687A1E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10</w:t>
      </w:r>
      <w:r w:rsidR="00687A1E" w:rsidRPr="00EA3F9D">
        <w:rPr>
          <w:b/>
          <w:sz w:val="20"/>
          <w:szCs w:val="20"/>
        </w:rPr>
        <w:t xml:space="preserve">. Folklór, řemeslo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7. Folklór, mýtus a archetyp (</w:t>
      </w:r>
      <w:r w:rsidRPr="00EA3F9D">
        <w:rPr>
          <w:rFonts w:cstheme="minorHAnsi"/>
          <w:sz w:val="16"/>
          <w:szCs w:val="16"/>
        </w:rPr>
        <w:t xml:space="preserve">Anna </w:t>
      </w:r>
      <w:proofErr w:type="spellStart"/>
      <w:r w:rsidRPr="00EA3F9D">
        <w:rPr>
          <w:rFonts w:cstheme="minorHAnsi"/>
          <w:b/>
          <w:sz w:val="16"/>
          <w:szCs w:val="16"/>
        </w:rPr>
        <w:t>Hulačová</w:t>
      </w:r>
      <w:proofErr w:type="spellEnd"/>
      <w:r w:rsidRPr="00EA3F9D">
        <w:rPr>
          <w:rFonts w:cstheme="minorHAnsi"/>
          <w:sz w:val="16"/>
          <w:szCs w:val="16"/>
        </w:rPr>
        <w:t xml:space="preserve"> a úvahy </w:t>
      </w:r>
      <w:proofErr w:type="spellStart"/>
      <w:r w:rsidRPr="00EA3F9D">
        <w:rPr>
          <w:rFonts w:cstheme="minorHAnsi"/>
          <w:sz w:val="16"/>
          <w:szCs w:val="16"/>
        </w:rPr>
        <w:t>religionisty</w:t>
      </w:r>
      <w:proofErr w:type="spellEnd"/>
      <w:r w:rsidRPr="00EA3F9D">
        <w:rPr>
          <w:rFonts w:cstheme="minorHAnsi"/>
          <w:sz w:val="16"/>
          <w:szCs w:val="16"/>
        </w:rPr>
        <w:t xml:space="preserve">; Řemeslo a folklór – předávání modelů; Vyšívané mýty: </w:t>
      </w:r>
      <w:proofErr w:type="spellStart"/>
      <w:r w:rsidRPr="00EA3F9D">
        <w:rPr>
          <w:rFonts w:cstheme="minorHAnsi"/>
          <w:b/>
          <w:sz w:val="16"/>
          <w:szCs w:val="16"/>
        </w:rPr>
        <w:t>Britta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Marakatt</w:t>
      </w:r>
      <w:proofErr w:type="spellEnd"/>
      <w:r w:rsidRPr="00EA3F9D">
        <w:rPr>
          <w:rFonts w:cstheme="minorHAnsi"/>
          <w:b/>
          <w:bCs/>
          <w:sz w:val="16"/>
          <w:szCs w:val="16"/>
        </w:rPr>
        <w:t>-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Labba</w:t>
      </w:r>
      <w:proofErr w:type="spellEnd"/>
      <w:r w:rsidRPr="00EA3F9D">
        <w:rPr>
          <w:rFonts w:cstheme="minorHAnsi"/>
          <w:bCs/>
          <w:sz w:val="16"/>
          <w:szCs w:val="16"/>
        </w:rPr>
        <w:t xml:space="preserve">; </w:t>
      </w:r>
      <w:r w:rsidRPr="00EA3F9D">
        <w:rPr>
          <w:rFonts w:cstheme="minorHAnsi"/>
          <w:sz w:val="16"/>
          <w:szCs w:val="16"/>
        </w:rPr>
        <w:t xml:space="preserve">Divadlo univerzální historie: </w:t>
      </w:r>
      <w:proofErr w:type="spellStart"/>
      <w:r w:rsidRPr="00EA3F9D">
        <w:rPr>
          <w:rFonts w:cstheme="minorHAnsi"/>
          <w:b/>
          <w:sz w:val="16"/>
          <w:szCs w:val="16"/>
        </w:rPr>
        <w:t>Qiu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sz w:val="16"/>
          <w:szCs w:val="16"/>
        </w:rPr>
        <w:t>Zhijie</w:t>
      </w:r>
      <w:proofErr w:type="spellEnd"/>
      <w:r w:rsidRPr="00EA3F9D">
        <w:rPr>
          <w:rFonts w:cstheme="minorHAnsi"/>
          <w:sz w:val="16"/>
          <w:szCs w:val="16"/>
        </w:rPr>
        <w:t>) s. 131-158</w:t>
      </w: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</w:p>
    <w:p w:rsidR="00687A1E" w:rsidRPr="00EA3F9D" w:rsidRDefault="00687A1E" w:rsidP="00687A1E">
      <w:pPr>
        <w:spacing w:after="0" w:line="240" w:lineRule="auto"/>
        <w:rPr>
          <w:sz w:val="20"/>
          <w:szCs w:val="20"/>
        </w:rPr>
      </w:pPr>
      <w:r w:rsidRPr="00EA3F9D">
        <w:rPr>
          <w:b/>
          <w:sz w:val="20"/>
          <w:szCs w:val="20"/>
        </w:rPr>
        <w:t>1</w:t>
      </w:r>
      <w:r w:rsidR="00175C5F" w:rsidRPr="00EA3F9D">
        <w:rPr>
          <w:b/>
          <w:sz w:val="20"/>
          <w:szCs w:val="20"/>
        </w:rPr>
        <w:t>1a</w:t>
      </w:r>
      <w:r w:rsidRPr="00EA3F9D">
        <w:rPr>
          <w:b/>
          <w:sz w:val="20"/>
          <w:szCs w:val="20"/>
        </w:rPr>
        <w:t>.</w:t>
      </w:r>
      <w:r w:rsidR="004928D7" w:rsidRPr="00EA3F9D">
        <w:rPr>
          <w:sz w:val="20"/>
          <w:szCs w:val="20"/>
        </w:rPr>
        <w:t xml:space="preserve"> Předn.18</w:t>
      </w:r>
      <w:r w:rsidR="004928D7" w:rsidRPr="00EA3F9D">
        <w:rPr>
          <w:b/>
          <w:sz w:val="20"/>
          <w:szCs w:val="20"/>
        </w:rPr>
        <w:t xml:space="preserve"> Shrnutí koncept.analýzy, alterace; </w:t>
      </w:r>
      <w:r w:rsidRPr="00EA3F9D">
        <w:rPr>
          <w:sz w:val="20"/>
          <w:szCs w:val="20"/>
        </w:rPr>
        <w:t xml:space="preserve">01b Umění, fikce: </w:t>
      </w:r>
      <w:r w:rsidRPr="00EA3F9D">
        <w:rPr>
          <w:b/>
          <w:sz w:val="20"/>
          <w:szCs w:val="20"/>
        </w:rPr>
        <w:t>Kulka</w:t>
      </w:r>
      <w:r w:rsidRPr="00EA3F9D">
        <w:rPr>
          <w:sz w:val="20"/>
          <w:szCs w:val="20"/>
        </w:rPr>
        <w:t xml:space="preserve">: umělecké – estetické, co je umění (Goodman), podmínky, příklady, </w:t>
      </w:r>
    </w:p>
    <w:p w:rsidR="00687A1E" w:rsidRPr="00EA3F9D" w:rsidRDefault="00175C5F" w:rsidP="00687A1E">
      <w:pPr>
        <w:spacing w:after="0" w:line="240" w:lineRule="auto"/>
        <w:rPr>
          <w:sz w:val="20"/>
          <w:szCs w:val="20"/>
        </w:rPr>
      </w:pPr>
      <w:r w:rsidRPr="00EA3F9D">
        <w:rPr>
          <w:sz w:val="20"/>
          <w:szCs w:val="20"/>
        </w:rPr>
        <w:t>11b.</w:t>
      </w:r>
      <w:r w:rsidR="00687A1E" w:rsidRPr="00EA3F9D">
        <w:rPr>
          <w:sz w:val="20"/>
          <w:szCs w:val="20"/>
        </w:rPr>
        <w:t xml:space="preserve">-12. aktuální projekty, studenti </w:t>
      </w:r>
      <w:r w:rsidRPr="00EA3F9D">
        <w:rPr>
          <w:sz w:val="20"/>
          <w:szCs w:val="20"/>
        </w:rPr>
        <w:t xml:space="preserve">vystupují s prezentacemi, </w:t>
      </w:r>
      <w:r w:rsidR="00687A1E" w:rsidRPr="00EA3F9D">
        <w:rPr>
          <w:sz w:val="20"/>
          <w:szCs w:val="20"/>
        </w:rPr>
        <w:t>interpretují díla</w:t>
      </w:r>
    </w:p>
    <w:p w:rsidR="00687A1E" w:rsidRPr="00EA3F9D" w:rsidRDefault="00687A1E" w:rsidP="00687A1E">
      <w:pPr>
        <w:spacing w:after="0" w:line="240" w:lineRule="auto"/>
        <w:rPr>
          <w:b/>
          <w:sz w:val="20"/>
          <w:szCs w:val="20"/>
          <w:u w:val="single"/>
        </w:rPr>
      </w:pPr>
      <w:r w:rsidRPr="00EA3F9D">
        <w:rPr>
          <w:b/>
          <w:sz w:val="20"/>
          <w:szCs w:val="20"/>
          <w:u w:val="single"/>
        </w:rPr>
        <w:t xml:space="preserve">13. Písemná práce B </w:t>
      </w:r>
    </w:p>
    <w:p w:rsidR="00687A1E" w:rsidRPr="00EA3F9D" w:rsidRDefault="00687A1E" w:rsidP="00687A1E">
      <w:pPr>
        <w:spacing w:after="0" w:line="240" w:lineRule="auto"/>
        <w:rPr>
          <w:rFonts w:cstheme="minorHAnsi"/>
          <w:color w:val="0000FF"/>
          <w:sz w:val="16"/>
          <w:szCs w:val="16"/>
          <w:u w:val="single"/>
        </w:rPr>
      </w:pPr>
      <w:r w:rsidRPr="00EA3F9D">
        <w:rPr>
          <w:rFonts w:cstheme="minorHAnsi"/>
          <w:sz w:val="16"/>
          <w:szCs w:val="16"/>
        </w:rPr>
        <w:t xml:space="preserve">Pdf.Anal.7. </w:t>
      </w:r>
      <w:proofErr w:type="spellStart"/>
      <w:r w:rsidRPr="00EA3F9D">
        <w:rPr>
          <w:rFonts w:cstheme="minorHAnsi"/>
          <w:sz w:val="16"/>
          <w:szCs w:val="16"/>
        </w:rPr>
        <w:t>Taryn</w:t>
      </w:r>
      <w:proofErr w:type="spellEnd"/>
      <w:r w:rsidRPr="00EA3F9D">
        <w:rPr>
          <w:rFonts w:cstheme="minorHAnsi"/>
          <w:sz w:val="16"/>
          <w:szCs w:val="16"/>
        </w:rPr>
        <w:t xml:space="preserve"> Simon, kontext,s.189-217 </w:t>
      </w:r>
      <w:r w:rsidRPr="00EA3F9D">
        <w:rPr>
          <w:sz w:val="16"/>
          <w:szCs w:val="16"/>
        </w:rPr>
        <w:t xml:space="preserve">= </w:t>
      </w:r>
      <w:r w:rsidRPr="00EA3F9D">
        <w:rPr>
          <w:rFonts w:eastAsia="Calibri" w:cstheme="minorHAnsi"/>
          <w:sz w:val="16"/>
          <w:szCs w:val="16"/>
        </w:rPr>
        <w:t>DYTRT., RAUDEN.</w:t>
      </w:r>
      <w:r w:rsidRPr="00EA3F9D">
        <w:rPr>
          <w:rFonts w:eastAsia="Calibri" w:cstheme="minorHAnsi"/>
          <w:b/>
          <w:sz w:val="16"/>
          <w:szCs w:val="16"/>
        </w:rPr>
        <w:t xml:space="preserve"> </w:t>
      </w:r>
      <w:r w:rsidRPr="00EA3F9D">
        <w:rPr>
          <w:rFonts w:eastAsia="Calibri" w:cstheme="minorHAnsi"/>
          <w:b/>
          <w:i/>
          <w:sz w:val="16"/>
          <w:szCs w:val="16"/>
        </w:rPr>
        <w:t>Exprese, vztahy a procesy</w:t>
      </w:r>
      <w:r w:rsidRPr="00EA3F9D">
        <w:rPr>
          <w:rFonts w:eastAsia="Calibri" w:cstheme="minorHAnsi"/>
          <w:b/>
          <w:sz w:val="16"/>
          <w:szCs w:val="16"/>
        </w:rPr>
        <w:t>.</w:t>
      </w:r>
      <w:r w:rsidRPr="00EA3F9D">
        <w:rPr>
          <w:rFonts w:eastAsia="Calibri" w:cstheme="minorHAnsi"/>
          <w:sz w:val="16"/>
          <w:szCs w:val="16"/>
        </w:rPr>
        <w:t xml:space="preserve"> 2017</w:t>
      </w:r>
      <w:r w:rsidRPr="00EA3F9D">
        <w:rPr>
          <w:rFonts w:eastAsia="Calibri" w:cstheme="minorHAnsi"/>
          <w:b/>
          <w:sz w:val="16"/>
          <w:szCs w:val="16"/>
        </w:rPr>
        <w:t>, s. 29-55</w:t>
      </w:r>
      <w:r w:rsidRPr="00EA3F9D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hyperlink r:id="rId11" w:history="1">
        <w:r w:rsidRPr="00EA3F9D">
          <w:rPr>
            <w:rStyle w:val="Hypertextovodkaz"/>
            <w:rFonts w:cstheme="minorHAnsi"/>
            <w:sz w:val="16"/>
            <w:szCs w:val="16"/>
          </w:rPr>
          <w:t>https://goo.gl/1iVgDk</w:t>
        </w:r>
      </w:hyperlink>
    </w:p>
    <w:p w:rsidR="00687A1E" w:rsidRPr="00EA3F9D" w:rsidRDefault="00687A1E" w:rsidP="00687A1E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084097" w:rsidRPr="00EA3F9D" w:rsidRDefault="00084097" w:rsidP="00084097">
      <w:pPr>
        <w:spacing w:after="0" w:line="240" w:lineRule="auto"/>
        <w:rPr>
          <w:sz w:val="16"/>
          <w:szCs w:val="16"/>
        </w:rPr>
      </w:pPr>
      <w:r w:rsidRPr="00EA3F9D">
        <w:rPr>
          <w:b/>
          <w:sz w:val="16"/>
          <w:szCs w:val="16"/>
        </w:rPr>
        <w:t>PEREGRIN</w:t>
      </w:r>
      <w:r w:rsidRPr="00EA3F9D">
        <w:rPr>
          <w:sz w:val="16"/>
          <w:szCs w:val="16"/>
        </w:rPr>
        <w:t xml:space="preserve"> Jaroslav. Filosofie pro normální lidi.</w:t>
      </w:r>
    </w:p>
    <w:p w:rsidR="00084097" w:rsidRPr="00EA3F9D" w:rsidRDefault="00084097" w:rsidP="00687A1E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687A1E" w:rsidRPr="00EA3F9D" w:rsidRDefault="00687A1E" w:rsidP="00687A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szCs w:val="16"/>
          <w:u w:val="single"/>
        </w:rPr>
      </w:pPr>
      <w:r w:rsidRPr="00EA3F9D">
        <w:rPr>
          <w:rFonts w:eastAsia="Calibri" w:cstheme="minorHAnsi"/>
          <w:sz w:val="16"/>
          <w:szCs w:val="16"/>
        </w:rPr>
        <w:t xml:space="preserve">DYTRTOVÁ, K. </w:t>
      </w:r>
      <w:r w:rsidRPr="00EA3F9D">
        <w:rPr>
          <w:rFonts w:eastAsia="Calibri" w:cstheme="minorHAnsi"/>
          <w:i/>
          <w:sz w:val="16"/>
          <w:szCs w:val="16"/>
        </w:rPr>
        <w:t xml:space="preserve">Metafora a médium. </w:t>
      </w:r>
      <w:r w:rsidRPr="00EA3F9D">
        <w:rPr>
          <w:rFonts w:eastAsia="Calibri" w:cstheme="minorHAnsi"/>
          <w:sz w:val="16"/>
          <w:szCs w:val="16"/>
        </w:rPr>
        <w:t xml:space="preserve">Ústí nad Labem: FUD UJEP, 2019. 200 s. ISBN 978-80-7561-176-5.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hyperlink r:id="rId12" w:history="1">
        <w:r w:rsidRPr="00EA3F9D">
          <w:rPr>
            <w:rStyle w:val="Hypertextovodkaz"/>
            <w:rFonts w:cstheme="minorHAnsi"/>
            <w:sz w:val="16"/>
            <w:szCs w:val="16"/>
          </w:rPr>
          <w:t>https://goo.gl/UAauw7</w:t>
        </w:r>
      </w:hyperlink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 xml:space="preserve">M+M 1. </w:t>
      </w:r>
      <w:proofErr w:type="spellStart"/>
      <w:r w:rsidRPr="00EA3F9D">
        <w:rPr>
          <w:rFonts w:cstheme="minorHAnsi"/>
          <w:b/>
          <w:sz w:val="16"/>
          <w:szCs w:val="16"/>
        </w:rPr>
        <w:t>Katharina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Grosse a pestrá šatovka </w:t>
      </w:r>
      <w:r w:rsidRPr="00EA3F9D">
        <w:rPr>
          <w:rFonts w:cstheme="minorHAnsi"/>
          <w:sz w:val="16"/>
          <w:szCs w:val="16"/>
        </w:rPr>
        <w:t>(Problém viz.podobnosti;</w:t>
      </w:r>
      <w:r w:rsidRPr="00EA3F9D">
        <w:rPr>
          <w:rFonts w:cstheme="minorHAnsi"/>
          <w:b/>
          <w:sz w:val="16"/>
          <w:szCs w:val="16"/>
        </w:rPr>
        <w:t xml:space="preserve"> </w:t>
      </w:r>
      <w:r w:rsidRPr="00EA3F9D">
        <w:rPr>
          <w:rFonts w:cstheme="minorHAnsi"/>
          <w:sz w:val="16"/>
          <w:szCs w:val="16"/>
        </w:rPr>
        <w:t xml:space="preserve">Obsah, význam a struktura díla; Medializace a „rozpínající se tělo“; Kontext díla, „jako co“ je umění; doslovně šedé, metaforicky teskné, příklady) s.13-38=20s.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 xml:space="preserve">M+M 2. Metafora a role všedního dne: </w:t>
      </w:r>
      <w:proofErr w:type="spellStart"/>
      <w:r w:rsidRPr="00EA3F9D">
        <w:rPr>
          <w:rFonts w:cstheme="minorHAnsi"/>
          <w:b/>
          <w:sz w:val="16"/>
          <w:szCs w:val="16"/>
        </w:rPr>
        <w:t>Julian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sz w:val="16"/>
          <w:szCs w:val="16"/>
        </w:rPr>
        <w:t>Rosefeldt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>„</w:t>
      </w:r>
      <w:proofErr w:type="spellStart"/>
      <w:r w:rsidRPr="00EA3F9D">
        <w:rPr>
          <w:rFonts w:cstheme="minorHAnsi"/>
          <w:sz w:val="16"/>
          <w:szCs w:val="16"/>
        </w:rPr>
        <w:t>Manifesto</w:t>
      </w:r>
      <w:proofErr w:type="spellEnd"/>
      <w:r w:rsidRPr="00EA3F9D">
        <w:rPr>
          <w:rFonts w:cstheme="minorHAnsi"/>
          <w:sz w:val="16"/>
          <w:szCs w:val="16"/>
        </w:rPr>
        <w:t xml:space="preserve">“, </w:t>
      </w:r>
      <w:proofErr w:type="spellStart"/>
      <w:r w:rsidRPr="00EA3F9D">
        <w:rPr>
          <w:rFonts w:cstheme="minorHAnsi"/>
          <w:sz w:val="16"/>
          <w:szCs w:val="16"/>
        </w:rPr>
        <w:t>Short</w:t>
      </w:r>
      <w:proofErr w:type="spellEnd"/>
      <w:r w:rsidRPr="00EA3F9D">
        <w:rPr>
          <w:rFonts w:cstheme="minorHAnsi"/>
          <w:sz w:val="16"/>
          <w:szCs w:val="16"/>
        </w:rPr>
        <w:t xml:space="preserve"> film „</w:t>
      </w:r>
      <w:proofErr w:type="spellStart"/>
      <w:r w:rsidRPr="00EA3F9D">
        <w:rPr>
          <w:rFonts w:cstheme="minorHAnsi"/>
          <w:sz w:val="16"/>
          <w:szCs w:val="16"/>
        </w:rPr>
        <w:t>Asylum</w:t>
      </w:r>
      <w:proofErr w:type="spellEnd"/>
      <w:r w:rsidRPr="00EA3F9D">
        <w:rPr>
          <w:rFonts w:cstheme="minorHAnsi"/>
          <w:sz w:val="16"/>
          <w:szCs w:val="16"/>
        </w:rPr>
        <w:t xml:space="preserve">“) Interpretace ani tvorba nezačínají „na zelené louce“; Subjektivní a intersubjektivní aspekt exprese; Obsahy, koncepty a </w:t>
      </w:r>
      <w:proofErr w:type="spellStart"/>
      <w:r w:rsidRPr="00EA3F9D">
        <w:rPr>
          <w:rFonts w:cstheme="minorHAnsi"/>
          <w:sz w:val="16"/>
          <w:szCs w:val="16"/>
        </w:rPr>
        <w:t>prekoncepty</w:t>
      </w:r>
      <w:proofErr w:type="spellEnd"/>
      <w:r w:rsidRPr="00EA3F9D">
        <w:rPr>
          <w:rFonts w:cstheme="minorHAnsi"/>
          <w:sz w:val="16"/>
          <w:szCs w:val="16"/>
        </w:rPr>
        <w:t xml:space="preserve"> díla; Alterace a expresivní experimentace) s.41-62 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3. Metafora a způsoby medializace</w:t>
      </w:r>
      <w:r w:rsidRPr="00EA3F9D">
        <w:rPr>
          <w:rFonts w:cstheme="minorHAnsi"/>
          <w:bCs/>
          <w:sz w:val="16"/>
          <w:szCs w:val="16"/>
        </w:rPr>
        <w:t xml:space="preserve"> (</w:t>
      </w:r>
      <w:proofErr w:type="spellStart"/>
      <w:r w:rsidRPr="00EA3F9D">
        <w:rPr>
          <w:rFonts w:cstheme="minorHAnsi"/>
          <w:sz w:val="16"/>
          <w:szCs w:val="16"/>
        </w:rPr>
        <w:t>Markus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sz w:val="16"/>
          <w:szCs w:val="16"/>
        </w:rPr>
        <w:t>Huemer</w:t>
      </w:r>
      <w:proofErr w:type="spellEnd"/>
      <w:r w:rsidRPr="00EA3F9D">
        <w:rPr>
          <w:rFonts w:cstheme="minorHAnsi"/>
          <w:sz w:val="16"/>
          <w:szCs w:val="16"/>
        </w:rPr>
        <w:t>; Mediálně konstruovaná skutečnost, Romantické téma a odstup médií) s.65-74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4. Koncepce, média a přirozený svět: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Eberhard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Havekost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 xml:space="preserve">Konceptualizace díla; Média a zpřístupnění skutečnost;, „Logik“; Kontext a hra, jejich role v tvorbě významu díla; Redukce a selekce v tvorbě významu díla; </w:t>
      </w:r>
      <w:proofErr w:type="spellStart"/>
      <w:r w:rsidRPr="00EA3F9D">
        <w:rPr>
          <w:rFonts w:cstheme="minorHAnsi"/>
          <w:sz w:val="16"/>
          <w:szCs w:val="16"/>
        </w:rPr>
        <w:t>Rothko</w:t>
      </w:r>
      <w:proofErr w:type="spellEnd"/>
      <w:r w:rsidRPr="00EA3F9D">
        <w:rPr>
          <w:rFonts w:cstheme="minorHAnsi"/>
          <w:sz w:val="16"/>
          <w:szCs w:val="16"/>
        </w:rPr>
        <w:t xml:space="preserve"> – citace a expresivní proměny s.77-98</w:t>
      </w:r>
    </w:p>
    <w:p w:rsidR="00687A1E" w:rsidRPr="00EA3F9D" w:rsidRDefault="00687A1E" w:rsidP="00687A1E">
      <w:pPr>
        <w:spacing w:after="0" w:line="240" w:lineRule="auto"/>
        <w:rPr>
          <w:rFonts w:cstheme="minorHAnsi"/>
          <w:strike/>
          <w:sz w:val="16"/>
          <w:szCs w:val="16"/>
        </w:rPr>
      </w:pPr>
      <w:r w:rsidRPr="00EA3F9D">
        <w:rPr>
          <w:rFonts w:cstheme="minorHAnsi"/>
          <w:b/>
          <w:strike/>
          <w:sz w:val="16"/>
          <w:szCs w:val="16"/>
        </w:rPr>
        <w:t>M+M</w:t>
      </w:r>
      <w:r w:rsidRPr="00EA3F9D">
        <w:rPr>
          <w:rFonts w:cstheme="minorHAnsi"/>
          <w:b/>
          <w:bCs/>
          <w:strike/>
          <w:sz w:val="16"/>
          <w:szCs w:val="16"/>
        </w:rPr>
        <w:t xml:space="preserve"> 5. „Dech“ </w:t>
      </w:r>
      <w:r w:rsidRPr="00EA3F9D">
        <w:rPr>
          <w:rFonts w:cstheme="minorHAnsi"/>
          <w:strike/>
          <w:sz w:val="16"/>
          <w:szCs w:val="16"/>
        </w:rPr>
        <w:t xml:space="preserve">– tvar: Richard </w:t>
      </w:r>
      <w:proofErr w:type="spellStart"/>
      <w:r w:rsidRPr="00EA3F9D">
        <w:rPr>
          <w:rFonts w:cstheme="minorHAnsi"/>
          <w:strike/>
          <w:sz w:val="16"/>
          <w:szCs w:val="16"/>
        </w:rPr>
        <w:t>Deacon</w:t>
      </w:r>
      <w:proofErr w:type="spellEnd"/>
      <w:r w:rsidRPr="00EA3F9D">
        <w:rPr>
          <w:rFonts w:cstheme="minorHAnsi"/>
          <w:strike/>
          <w:sz w:val="16"/>
          <w:szCs w:val="16"/>
        </w:rPr>
        <w:t xml:space="preserve">; „Dech“ – zvuk: Michal Rataj; „Dech“ – prostor: Jindřich </w:t>
      </w:r>
      <w:proofErr w:type="spellStart"/>
      <w:r w:rsidRPr="00EA3F9D">
        <w:rPr>
          <w:rFonts w:cstheme="minorHAnsi"/>
          <w:strike/>
          <w:sz w:val="16"/>
          <w:szCs w:val="16"/>
        </w:rPr>
        <w:t>Zeithamml</w:t>
      </w:r>
      <w:proofErr w:type="spellEnd"/>
      <w:r w:rsidRPr="00EA3F9D">
        <w:rPr>
          <w:rFonts w:cstheme="minorHAnsi"/>
          <w:strike/>
          <w:sz w:val="16"/>
          <w:szCs w:val="16"/>
        </w:rPr>
        <w:t xml:space="preserve"> (Subjektivní, </w:t>
      </w:r>
      <w:proofErr w:type="spellStart"/>
      <w:r w:rsidRPr="00EA3F9D">
        <w:rPr>
          <w:rFonts w:cstheme="minorHAnsi"/>
          <w:strike/>
          <w:sz w:val="16"/>
          <w:szCs w:val="16"/>
        </w:rPr>
        <w:t>intersubj</w:t>
      </w:r>
      <w:proofErr w:type="spellEnd"/>
      <w:r w:rsidRPr="00EA3F9D">
        <w:rPr>
          <w:rFonts w:cstheme="minorHAnsi"/>
          <w:strike/>
          <w:sz w:val="16"/>
          <w:szCs w:val="16"/>
        </w:rPr>
        <w:t xml:space="preserve">.,  objektivní; Konceptová integrace, mísení blend, generická rovina, </w:t>
      </w:r>
      <w:proofErr w:type="spellStart"/>
      <w:r w:rsidRPr="00EA3F9D">
        <w:rPr>
          <w:rFonts w:cstheme="minorHAnsi"/>
          <w:strike/>
          <w:sz w:val="16"/>
          <w:szCs w:val="16"/>
        </w:rPr>
        <w:t>Ogden</w:t>
      </w:r>
      <w:proofErr w:type="spellEnd"/>
      <w:r w:rsidRPr="00EA3F9D">
        <w:rPr>
          <w:rFonts w:cstheme="minorHAnsi"/>
          <w:strike/>
          <w:sz w:val="16"/>
          <w:szCs w:val="16"/>
        </w:rPr>
        <w:t xml:space="preserve"> a </w:t>
      </w:r>
      <w:proofErr w:type="spellStart"/>
      <w:r w:rsidRPr="00EA3F9D">
        <w:rPr>
          <w:rFonts w:cstheme="minorHAnsi"/>
          <w:strike/>
          <w:sz w:val="16"/>
          <w:szCs w:val="16"/>
        </w:rPr>
        <w:t>Richardsonův</w:t>
      </w:r>
      <w:proofErr w:type="spellEnd"/>
      <w:r w:rsidRPr="00EA3F9D">
        <w:rPr>
          <w:rFonts w:cstheme="minorHAnsi"/>
          <w:strike/>
          <w:sz w:val="16"/>
          <w:szCs w:val="16"/>
        </w:rPr>
        <w:t xml:space="preserve"> trojúhelník) s. 101-120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6. Způsob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mediality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a kvalita díla: Richard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Deacon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(</w:t>
      </w:r>
      <w:r w:rsidRPr="00EA3F9D">
        <w:rPr>
          <w:rFonts w:cstheme="minorHAnsi"/>
          <w:sz w:val="16"/>
          <w:szCs w:val="16"/>
        </w:rPr>
        <w:t>Nehmotnost abecedy a kamenina; Dobrý tvar –</w:t>
      </w:r>
      <w:proofErr w:type="spellStart"/>
      <w:r w:rsidRPr="00EA3F9D">
        <w:rPr>
          <w:rFonts w:cstheme="minorHAnsi"/>
          <w:sz w:val="16"/>
          <w:szCs w:val="16"/>
        </w:rPr>
        <w:t>energ.závaž.objekt</w:t>
      </w:r>
      <w:proofErr w:type="spellEnd"/>
      <w:r w:rsidRPr="00EA3F9D">
        <w:rPr>
          <w:rFonts w:cstheme="minorHAnsi"/>
          <w:sz w:val="16"/>
          <w:szCs w:val="16"/>
        </w:rPr>
        <w:t>) s. 123-128</w:t>
      </w:r>
    </w:p>
    <w:p w:rsidR="00687A1E" w:rsidRPr="00EA3F9D" w:rsidRDefault="00687A1E" w:rsidP="00687A1E">
      <w:pPr>
        <w:spacing w:after="0" w:line="240" w:lineRule="auto"/>
        <w:rPr>
          <w:rFonts w:cstheme="minorHAnsi"/>
          <w:sz w:val="16"/>
          <w:szCs w:val="16"/>
        </w:rPr>
      </w:pPr>
      <w:r w:rsidRPr="00EA3F9D">
        <w:rPr>
          <w:rFonts w:cstheme="minorHAnsi"/>
          <w:b/>
          <w:sz w:val="16"/>
          <w:szCs w:val="16"/>
        </w:rPr>
        <w:t>M+M</w:t>
      </w:r>
      <w:r w:rsidRPr="00EA3F9D">
        <w:rPr>
          <w:rFonts w:cstheme="minorHAnsi"/>
          <w:b/>
          <w:bCs/>
          <w:sz w:val="16"/>
          <w:szCs w:val="16"/>
        </w:rPr>
        <w:t xml:space="preserve"> 7. Folklór, mýtus a archetyp (</w:t>
      </w:r>
      <w:r w:rsidRPr="00EA3F9D">
        <w:rPr>
          <w:rFonts w:cstheme="minorHAnsi"/>
          <w:sz w:val="16"/>
          <w:szCs w:val="16"/>
        </w:rPr>
        <w:t xml:space="preserve">Anna </w:t>
      </w:r>
      <w:proofErr w:type="spellStart"/>
      <w:r w:rsidRPr="00EA3F9D">
        <w:rPr>
          <w:rFonts w:cstheme="minorHAnsi"/>
          <w:b/>
          <w:sz w:val="16"/>
          <w:szCs w:val="16"/>
        </w:rPr>
        <w:t>Hulačová</w:t>
      </w:r>
      <w:proofErr w:type="spellEnd"/>
      <w:r w:rsidRPr="00EA3F9D">
        <w:rPr>
          <w:rFonts w:cstheme="minorHAnsi"/>
          <w:sz w:val="16"/>
          <w:szCs w:val="16"/>
        </w:rPr>
        <w:t xml:space="preserve"> a úvahy </w:t>
      </w:r>
      <w:proofErr w:type="spellStart"/>
      <w:r w:rsidRPr="00EA3F9D">
        <w:rPr>
          <w:rFonts w:cstheme="minorHAnsi"/>
          <w:sz w:val="16"/>
          <w:szCs w:val="16"/>
        </w:rPr>
        <w:t>religionisty</w:t>
      </w:r>
      <w:proofErr w:type="spellEnd"/>
      <w:r w:rsidRPr="00EA3F9D">
        <w:rPr>
          <w:rFonts w:cstheme="minorHAnsi"/>
          <w:sz w:val="16"/>
          <w:szCs w:val="16"/>
        </w:rPr>
        <w:t xml:space="preserve">; Řemeslo a folklór – předávání modelů; Vyšívané mýty: </w:t>
      </w:r>
      <w:proofErr w:type="spellStart"/>
      <w:r w:rsidRPr="00EA3F9D">
        <w:rPr>
          <w:rFonts w:cstheme="minorHAnsi"/>
          <w:b/>
          <w:sz w:val="16"/>
          <w:szCs w:val="16"/>
        </w:rPr>
        <w:t>Britta</w:t>
      </w:r>
      <w:proofErr w:type="spellEnd"/>
      <w:r w:rsidRPr="00EA3F9D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Marakatt</w:t>
      </w:r>
      <w:proofErr w:type="spellEnd"/>
      <w:r w:rsidRPr="00EA3F9D">
        <w:rPr>
          <w:rFonts w:cstheme="minorHAnsi"/>
          <w:b/>
          <w:bCs/>
          <w:sz w:val="16"/>
          <w:szCs w:val="16"/>
        </w:rPr>
        <w:t>-</w:t>
      </w:r>
      <w:proofErr w:type="spellStart"/>
      <w:r w:rsidRPr="00EA3F9D">
        <w:rPr>
          <w:rFonts w:cstheme="minorHAnsi"/>
          <w:b/>
          <w:bCs/>
          <w:sz w:val="16"/>
          <w:szCs w:val="16"/>
        </w:rPr>
        <w:t>Labba</w:t>
      </w:r>
      <w:proofErr w:type="spellEnd"/>
      <w:r w:rsidRPr="00EA3F9D">
        <w:rPr>
          <w:rFonts w:cstheme="minorHAnsi"/>
          <w:bCs/>
          <w:sz w:val="16"/>
          <w:szCs w:val="16"/>
        </w:rPr>
        <w:t xml:space="preserve">; </w:t>
      </w:r>
      <w:r w:rsidRPr="00EA3F9D">
        <w:rPr>
          <w:rFonts w:cstheme="minorHAnsi"/>
          <w:sz w:val="16"/>
          <w:szCs w:val="16"/>
        </w:rPr>
        <w:t xml:space="preserve">Divadlo univerzální historie: </w:t>
      </w:r>
      <w:proofErr w:type="spellStart"/>
      <w:r w:rsidRPr="00EA3F9D">
        <w:rPr>
          <w:rFonts w:cstheme="minorHAnsi"/>
          <w:b/>
          <w:sz w:val="16"/>
          <w:szCs w:val="16"/>
        </w:rPr>
        <w:t>Qiu</w:t>
      </w:r>
      <w:proofErr w:type="spellEnd"/>
      <w:r w:rsidRPr="00EA3F9D">
        <w:rPr>
          <w:rFonts w:cstheme="minorHAnsi"/>
          <w:b/>
          <w:sz w:val="16"/>
          <w:szCs w:val="16"/>
        </w:rPr>
        <w:t xml:space="preserve"> </w:t>
      </w:r>
      <w:proofErr w:type="spellStart"/>
      <w:r w:rsidRPr="00EA3F9D">
        <w:rPr>
          <w:rFonts w:cstheme="minorHAnsi"/>
          <w:b/>
          <w:sz w:val="16"/>
          <w:szCs w:val="16"/>
        </w:rPr>
        <w:t>Zhijie</w:t>
      </w:r>
      <w:proofErr w:type="spellEnd"/>
      <w:r w:rsidRPr="00EA3F9D">
        <w:rPr>
          <w:rFonts w:cstheme="minorHAnsi"/>
          <w:sz w:val="16"/>
          <w:szCs w:val="16"/>
        </w:rPr>
        <w:t>) s. 131-158</w:t>
      </w:r>
    </w:p>
    <w:p w:rsidR="00687A1E" w:rsidRPr="00EA3F9D" w:rsidRDefault="00687A1E" w:rsidP="00687A1E">
      <w:pPr>
        <w:tabs>
          <w:tab w:val="left" w:pos="709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</w:p>
    <w:p w:rsidR="00687A1E" w:rsidRPr="00EA3F9D" w:rsidRDefault="00687A1E" w:rsidP="00687A1E">
      <w:pPr>
        <w:tabs>
          <w:tab w:val="left" w:pos="709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EA3F9D">
        <w:rPr>
          <w:rFonts w:eastAsia="Calibri" w:cstheme="minorHAnsi"/>
          <w:b/>
          <w:sz w:val="16"/>
          <w:szCs w:val="16"/>
        </w:rPr>
        <w:t>„Slovník pojmů“</w:t>
      </w:r>
    </w:p>
    <w:p w:rsidR="00A55331" w:rsidRPr="00EA3F9D" w:rsidRDefault="00A55331" w:rsidP="00A55331">
      <w:pPr>
        <w:spacing w:after="0" w:line="240" w:lineRule="auto"/>
        <w:rPr>
          <w:sz w:val="16"/>
          <w:szCs w:val="16"/>
        </w:rPr>
      </w:pP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  <w:u w:val="single"/>
        </w:rPr>
      </w:pPr>
      <w:r w:rsidRPr="00EA3F9D">
        <w:rPr>
          <w:b/>
          <w:sz w:val="20"/>
          <w:szCs w:val="20"/>
          <w:u w:val="single"/>
        </w:rPr>
        <w:t>Podmínky k zápočtu/ zkoušce:</w:t>
      </w: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  <w:u w:val="single"/>
        </w:rPr>
      </w:pPr>
      <w:r w:rsidRPr="00EA3F9D">
        <w:rPr>
          <w:b/>
          <w:sz w:val="20"/>
          <w:szCs w:val="20"/>
          <w:u w:val="single"/>
        </w:rPr>
        <w:t xml:space="preserve">Docházka </w:t>
      </w:r>
      <w:r w:rsidRPr="00EA3F9D">
        <w:rPr>
          <w:sz w:val="20"/>
          <w:szCs w:val="20"/>
        </w:rPr>
        <w:t>(2 neúčasti, které není nutné omlouvat). Písemné práce slouží jako podklad pro ústní zkoušení.</w:t>
      </w:r>
    </w:p>
    <w:p w:rsidR="0098305A" w:rsidRPr="00EA3F9D" w:rsidRDefault="0098305A" w:rsidP="0098305A">
      <w:pPr>
        <w:spacing w:after="0" w:line="240" w:lineRule="auto"/>
        <w:rPr>
          <w:rFonts w:cs="Times New Roman"/>
          <w:b/>
          <w:sz w:val="20"/>
          <w:szCs w:val="20"/>
        </w:rPr>
      </w:pPr>
      <w:r w:rsidRPr="00EA3F9D">
        <w:rPr>
          <w:b/>
          <w:sz w:val="20"/>
          <w:szCs w:val="20"/>
          <w:u w:val="single"/>
        </w:rPr>
        <w:t>Písemná práce A</w:t>
      </w:r>
      <w:r w:rsidRPr="00EA3F9D">
        <w:rPr>
          <w:b/>
          <w:sz w:val="20"/>
          <w:szCs w:val="20"/>
        </w:rPr>
        <w:t>: 1.termín 21.10.;</w:t>
      </w:r>
      <w:r w:rsidRPr="00EA3F9D">
        <w:rPr>
          <w:sz w:val="20"/>
          <w:szCs w:val="20"/>
        </w:rPr>
        <w:t xml:space="preserve"> </w:t>
      </w:r>
      <w:r w:rsidRPr="00EA3F9D">
        <w:rPr>
          <w:rFonts w:cs="Times New Roman"/>
          <w:b/>
          <w:sz w:val="20"/>
          <w:szCs w:val="20"/>
        </w:rPr>
        <w:t>2. termín 06.01; 3. termín 13.1. (č. 221, 15-17.00)</w:t>
      </w:r>
    </w:p>
    <w:p w:rsidR="0098305A" w:rsidRPr="00EA3F9D" w:rsidRDefault="0098305A" w:rsidP="0098305A">
      <w:pPr>
        <w:spacing w:after="0" w:line="240" w:lineRule="auto"/>
        <w:rPr>
          <w:rFonts w:cs="Times New Roman"/>
          <w:b/>
          <w:sz w:val="20"/>
          <w:szCs w:val="20"/>
        </w:rPr>
      </w:pPr>
      <w:r w:rsidRPr="00EA3F9D">
        <w:rPr>
          <w:b/>
          <w:sz w:val="20"/>
          <w:szCs w:val="20"/>
          <w:u w:val="single"/>
        </w:rPr>
        <w:t>Písemná práce B</w:t>
      </w:r>
      <w:r w:rsidRPr="00EA3F9D">
        <w:rPr>
          <w:b/>
          <w:sz w:val="20"/>
          <w:szCs w:val="20"/>
        </w:rPr>
        <w:t>: 1.termín 16.12.;</w:t>
      </w:r>
      <w:r w:rsidRPr="00EA3F9D">
        <w:rPr>
          <w:sz w:val="20"/>
          <w:szCs w:val="20"/>
        </w:rPr>
        <w:t xml:space="preserve"> </w:t>
      </w:r>
      <w:r w:rsidRPr="00EA3F9D">
        <w:rPr>
          <w:rFonts w:cs="Times New Roman"/>
          <w:b/>
          <w:sz w:val="20"/>
          <w:szCs w:val="20"/>
        </w:rPr>
        <w:t>2. termín 06.01; 3. termín 13.1. (č. 221, 15-17.00)</w:t>
      </w: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  <w:u w:val="single"/>
        </w:rPr>
        <w:t>Zkouška</w:t>
      </w:r>
      <w:r w:rsidRPr="00EA3F9D">
        <w:rPr>
          <w:b/>
          <w:sz w:val="20"/>
          <w:szCs w:val="20"/>
        </w:rPr>
        <w:t>: společně odevzdávaný projekt Bc+</w:t>
      </w:r>
      <w:proofErr w:type="spellStart"/>
      <w:r w:rsidRPr="00EA3F9D">
        <w:rPr>
          <w:b/>
          <w:sz w:val="20"/>
          <w:szCs w:val="20"/>
        </w:rPr>
        <w:t>Mgr</w:t>
      </w:r>
      <w:proofErr w:type="spellEnd"/>
      <w:r w:rsidRPr="00EA3F9D">
        <w:rPr>
          <w:b/>
          <w:sz w:val="20"/>
          <w:szCs w:val="20"/>
        </w:rPr>
        <w:t>, jednotlivé prezentace studentů, účast povinná, zkoušení během obhajoby, zapsání ZK/</w:t>
      </w:r>
      <w:proofErr w:type="spellStart"/>
      <w:r w:rsidRPr="00EA3F9D">
        <w:rPr>
          <w:b/>
          <w:sz w:val="20"/>
          <w:szCs w:val="20"/>
        </w:rPr>
        <w:t>záp</w:t>
      </w:r>
      <w:proofErr w:type="spellEnd"/>
      <w:r w:rsidRPr="00EA3F9D">
        <w:rPr>
          <w:b/>
          <w:sz w:val="20"/>
          <w:szCs w:val="20"/>
        </w:rPr>
        <w:t xml:space="preserve">.: termín: 3.2.2020 9-13.00 č. 221, </w:t>
      </w: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poslední možné datum k </w:t>
      </w:r>
      <w:proofErr w:type="spellStart"/>
      <w:r w:rsidRPr="00EA3F9D">
        <w:rPr>
          <w:b/>
          <w:sz w:val="20"/>
          <w:szCs w:val="20"/>
        </w:rPr>
        <w:t>zaprac.připomínek</w:t>
      </w:r>
      <w:proofErr w:type="spellEnd"/>
      <w:r w:rsidRPr="00EA3F9D">
        <w:rPr>
          <w:b/>
          <w:sz w:val="20"/>
          <w:szCs w:val="20"/>
        </w:rPr>
        <w:t xml:space="preserve"> z obhajoby projektu 10.2.2020 (individuálně). </w:t>
      </w: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Animace i analýza díla jsou konzultovány během prosince, ledna, v únoru společná prezentace a obhajoba analýzy, výtvarné tvorby/animací při prezentaci.</w:t>
      </w:r>
    </w:p>
    <w:p w:rsidR="0098305A" w:rsidRPr="00EA3F9D" w:rsidRDefault="0098305A" w:rsidP="0098305A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 xml:space="preserve"> </w:t>
      </w:r>
    </w:p>
    <w:p w:rsidR="0098305A" w:rsidRPr="00EA3F9D" w:rsidRDefault="0098305A" w:rsidP="0098305A">
      <w:pPr>
        <w:spacing w:after="0" w:line="240" w:lineRule="auto"/>
        <w:rPr>
          <w:b/>
          <w:sz w:val="16"/>
          <w:szCs w:val="16"/>
        </w:rPr>
      </w:pPr>
      <w:r w:rsidRPr="00EA3F9D">
        <w:rPr>
          <w:b/>
          <w:sz w:val="16"/>
          <w:szCs w:val="16"/>
          <w:u w:val="single"/>
        </w:rPr>
        <w:t xml:space="preserve">Seminární práce – animace pro </w:t>
      </w:r>
      <w:proofErr w:type="spellStart"/>
      <w:r w:rsidRPr="00EA3F9D">
        <w:rPr>
          <w:b/>
          <w:sz w:val="16"/>
          <w:szCs w:val="16"/>
          <w:u w:val="single"/>
        </w:rPr>
        <w:t>aktual.projekty</w:t>
      </w:r>
      <w:proofErr w:type="spellEnd"/>
      <w:r w:rsidRPr="00EA3F9D">
        <w:rPr>
          <w:sz w:val="16"/>
          <w:szCs w:val="16"/>
        </w:rPr>
        <w:t xml:space="preserve"> (viz seznam výše)</w:t>
      </w:r>
      <w:r w:rsidRPr="00EA3F9D">
        <w:rPr>
          <w:b/>
          <w:sz w:val="16"/>
          <w:szCs w:val="16"/>
        </w:rPr>
        <w:t xml:space="preserve">: </w:t>
      </w:r>
    </w:p>
    <w:p w:rsidR="0098305A" w:rsidRPr="00EA3F9D" w:rsidRDefault="0098305A" w:rsidP="0098305A">
      <w:pPr>
        <w:spacing w:after="0" w:line="240" w:lineRule="auto"/>
        <w:rPr>
          <w:sz w:val="16"/>
          <w:szCs w:val="16"/>
        </w:rPr>
      </w:pPr>
      <w:r w:rsidRPr="00EA3F9D">
        <w:rPr>
          <w:rFonts w:eastAsia="Calibri"/>
          <w:sz w:val="16"/>
          <w:szCs w:val="16"/>
        </w:rPr>
        <w:t>3 témata zpracovaná do připravené</w:t>
      </w:r>
      <w:r w:rsidRPr="00EA3F9D">
        <w:rPr>
          <w:rFonts w:eastAsia="Calibri"/>
          <w:sz w:val="16"/>
          <w:szCs w:val="16"/>
          <w:u w:val="single"/>
        </w:rPr>
        <w:t xml:space="preserve"> animace navazující na </w:t>
      </w:r>
      <w:proofErr w:type="spellStart"/>
      <w:r w:rsidRPr="00EA3F9D">
        <w:rPr>
          <w:rFonts w:eastAsia="Calibri"/>
          <w:sz w:val="16"/>
          <w:szCs w:val="16"/>
          <w:u w:val="single"/>
        </w:rPr>
        <w:t>aktual.projekty</w:t>
      </w:r>
      <w:proofErr w:type="spellEnd"/>
      <w:r w:rsidRPr="00EA3F9D">
        <w:rPr>
          <w:rFonts w:eastAsia="Calibri"/>
          <w:sz w:val="16"/>
          <w:szCs w:val="16"/>
        </w:rPr>
        <w:t xml:space="preserve">, </w:t>
      </w:r>
      <w:r w:rsidRPr="00EA3F9D">
        <w:rPr>
          <w:rFonts w:eastAsia="Calibri"/>
          <w:b/>
          <w:sz w:val="16"/>
          <w:szCs w:val="16"/>
          <w:u w:val="single"/>
        </w:rPr>
        <w:t>metoda: konceptová analýza</w:t>
      </w:r>
      <w:r w:rsidRPr="00EA3F9D">
        <w:rPr>
          <w:rFonts w:eastAsia="Calibri"/>
          <w:sz w:val="16"/>
          <w:szCs w:val="16"/>
        </w:rPr>
        <w:t xml:space="preserve"> se zvýšenou pozorností pro medializaci a expresi, analýza komplexu děl/strategie se související výtvarnou tvorbou (vyzkoušenou, zafixované, komentované výsledky), </w:t>
      </w:r>
      <w:r w:rsidRPr="00EA3F9D">
        <w:rPr>
          <w:sz w:val="16"/>
          <w:szCs w:val="16"/>
        </w:rPr>
        <w:t xml:space="preserve">součástí je výtvarné zadání, může obsahovat komiks, smyslový přepis (skripta Interpretace, </w:t>
      </w:r>
      <w:r w:rsidRPr="00EA3F9D">
        <w:rPr>
          <w:rFonts w:eastAsia="Calibri" w:cs="Arial"/>
          <w:sz w:val="16"/>
          <w:szCs w:val="16"/>
        </w:rPr>
        <w:t xml:space="preserve">Praktická část s. 165 – 248, viz 2 </w:t>
      </w:r>
      <w:proofErr w:type="spellStart"/>
      <w:r w:rsidRPr="00EA3F9D">
        <w:rPr>
          <w:rFonts w:eastAsia="Calibri" w:cs="Arial"/>
          <w:sz w:val="16"/>
          <w:szCs w:val="16"/>
        </w:rPr>
        <w:t>cloudy</w:t>
      </w:r>
      <w:proofErr w:type="spellEnd"/>
      <w:r w:rsidRPr="00EA3F9D">
        <w:rPr>
          <w:rFonts w:eastAsia="Calibri" w:cs="Arial"/>
          <w:sz w:val="16"/>
          <w:szCs w:val="16"/>
        </w:rPr>
        <w:t xml:space="preserve"> </w:t>
      </w:r>
      <w:proofErr w:type="spellStart"/>
      <w:r w:rsidRPr="00EA3F9D">
        <w:rPr>
          <w:rFonts w:eastAsia="Calibri" w:cs="Arial"/>
          <w:sz w:val="16"/>
          <w:szCs w:val="16"/>
        </w:rPr>
        <w:t>Kotextu</w:t>
      </w:r>
      <w:proofErr w:type="spellEnd"/>
      <w:r w:rsidRPr="00EA3F9D">
        <w:rPr>
          <w:rFonts w:eastAsia="Calibri" w:cs="Arial"/>
          <w:sz w:val="16"/>
          <w:szCs w:val="16"/>
        </w:rPr>
        <w:t>, Exprese -návrhy výtvarných her</w:t>
      </w:r>
      <w:r w:rsidRPr="00EA3F9D">
        <w:rPr>
          <w:sz w:val="16"/>
          <w:szCs w:val="16"/>
        </w:rPr>
        <w:t xml:space="preserve">). Samostatné výstupy s projekty, forma PŘEDEM ODKONZULTOVANÉ prezentace (20‘ </w:t>
      </w:r>
      <w:r w:rsidRPr="00EA3F9D">
        <w:rPr>
          <w:sz w:val="16"/>
          <w:szCs w:val="16"/>
        </w:rPr>
        <w:lastRenderedPageBreak/>
        <w:t xml:space="preserve">prezentace+komentáře): </w:t>
      </w:r>
      <w:r w:rsidRPr="00EA3F9D">
        <w:rPr>
          <w:b/>
          <w:sz w:val="16"/>
          <w:szCs w:val="16"/>
        </w:rPr>
        <w:t>alterace</w:t>
      </w:r>
      <w:r w:rsidRPr="00EA3F9D">
        <w:rPr>
          <w:sz w:val="16"/>
          <w:szCs w:val="16"/>
        </w:rPr>
        <w:t xml:space="preserve">, zakotvení probraných pojmů, de re, de </w:t>
      </w:r>
      <w:proofErr w:type="spellStart"/>
      <w:r w:rsidRPr="00EA3F9D">
        <w:rPr>
          <w:sz w:val="16"/>
          <w:szCs w:val="16"/>
        </w:rPr>
        <w:t>dicto</w:t>
      </w:r>
      <w:proofErr w:type="spellEnd"/>
      <w:r w:rsidRPr="00EA3F9D">
        <w:rPr>
          <w:sz w:val="16"/>
          <w:szCs w:val="16"/>
        </w:rPr>
        <w:t xml:space="preserve">, metafora, dobrý tvar, výkladová soustava, koncept… viz Slovník pojmů), </w:t>
      </w:r>
      <w:r w:rsidRPr="00EA3F9D">
        <w:rPr>
          <w:b/>
          <w:sz w:val="16"/>
          <w:szCs w:val="16"/>
        </w:rPr>
        <w:t>kontexty strategie do světa umění</w:t>
      </w:r>
      <w:r w:rsidRPr="00EA3F9D">
        <w:rPr>
          <w:sz w:val="16"/>
          <w:szCs w:val="16"/>
        </w:rPr>
        <w:t xml:space="preserve">, symetričnost denotace, </w:t>
      </w:r>
      <w:proofErr w:type="spellStart"/>
      <w:r w:rsidRPr="00EA3F9D">
        <w:rPr>
          <w:sz w:val="16"/>
          <w:szCs w:val="16"/>
        </w:rPr>
        <w:t>nesymetr.exemplifiakce</w:t>
      </w:r>
      <w:proofErr w:type="spellEnd"/>
      <w:r w:rsidRPr="00EA3F9D">
        <w:rPr>
          <w:sz w:val="16"/>
          <w:szCs w:val="16"/>
        </w:rPr>
        <w:t>, exprese; filosof. zakotvení (</w:t>
      </w:r>
      <w:proofErr w:type="spellStart"/>
      <w:r w:rsidRPr="00EA3F9D">
        <w:rPr>
          <w:sz w:val="16"/>
          <w:szCs w:val="16"/>
        </w:rPr>
        <w:t>Peregrin</w:t>
      </w:r>
      <w:proofErr w:type="spellEnd"/>
      <w:r w:rsidRPr="00EA3F9D">
        <w:rPr>
          <w:sz w:val="16"/>
          <w:szCs w:val="16"/>
        </w:rPr>
        <w:t>), subjektivní-</w:t>
      </w:r>
      <w:proofErr w:type="spellStart"/>
      <w:r w:rsidRPr="00EA3F9D">
        <w:rPr>
          <w:sz w:val="16"/>
          <w:szCs w:val="16"/>
        </w:rPr>
        <w:t>inters</w:t>
      </w:r>
      <w:proofErr w:type="spellEnd"/>
      <w:r w:rsidRPr="00EA3F9D">
        <w:rPr>
          <w:sz w:val="16"/>
          <w:szCs w:val="16"/>
        </w:rPr>
        <w:t xml:space="preserve">-objektivní, medialit, </w:t>
      </w:r>
      <w:proofErr w:type="spellStart"/>
      <w:r w:rsidRPr="00EA3F9D">
        <w:rPr>
          <w:sz w:val="16"/>
          <w:szCs w:val="16"/>
        </w:rPr>
        <w:t>intenz</w:t>
      </w:r>
      <w:proofErr w:type="spellEnd"/>
      <w:r w:rsidRPr="00EA3F9D">
        <w:rPr>
          <w:sz w:val="16"/>
          <w:szCs w:val="16"/>
        </w:rPr>
        <w:t>./</w:t>
      </w:r>
      <w:proofErr w:type="spellStart"/>
      <w:r w:rsidRPr="00EA3F9D">
        <w:rPr>
          <w:sz w:val="16"/>
          <w:szCs w:val="16"/>
        </w:rPr>
        <w:t>extenz</w:t>
      </w:r>
      <w:proofErr w:type="spellEnd"/>
      <w:r w:rsidRPr="00EA3F9D">
        <w:rPr>
          <w:sz w:val="16"/>
          <w:szCs w:val="16"/>
        </w:rPr>
        <w:t xml:space="preserve">. </w:t>
      </w:r>
      <w:proofErr w:type="spellStart"/>
      <w:r w:rsidRPr="00EA3F9D">
        <w:rPr>
          <w:sz w:val="16"/>
          <w:szCs w:val="16"/>
        </w:rPr>
        <w:t>fce</w:t>
      </w:r>
      <w:proofErr w:type="spellEnd"/>
      <w:r w:rsidRPr="00EA3F9D">
        <w:rPr>
          <w:sz w:val="16"/>
          <w:szCs w:val="16"/>
        </w:rPr>
        <w:t>, poznámkový aparát v prezentaci</w:t>
      </w:r>
    </w:p>
    <w:p w:rsidR="0098305A" w:rsidRPr="00EA3F9D" w:rsidRDefault="0098305A" w:rsidP="0098305A">
      <w:pPr>
        <w:spacing w:after="0" w:line="240" w:lineRule="auto"/>
        <w:rPr>
          <w:sz w:val="16"/>
          <w:szCs w:val="16"/>
        </w:rPr>
      </w:pP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u w:val="single"/>
          <w:lang w:eastAsia="cs-CZ"/>
        </w:rPr>
        <w:t>Jak odevzdat projekt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: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1)AKTUÁLNÍ TÉMA: MEDIALITA, METAFORA: komplexní soubor kvalitně vybraných děl sledující některá z témat: média, jejich chování a transformace; exprese a metafora v díle; vybrané strategie v umění 2.pol.20. stol; citace a apropriace: folklóru (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Hulačová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), středověkého tématu (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Wurst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); umění – kýč;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b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2)KONTEXTUÁLNÍ ZAKOTVENÍ AUTORA NEBO STRATEGIE: téma/autor jsou vždy </w:t>
      </w:r>
      <w:r w:rsidRPr="00EA3F9D">
        <w:rPr>
          <w:rFonts w:eastAsia="Times New Roman" w:cs="Tahoma"/>
          <w:b/>
          <w:color w:val="000000"/>
          <w:sz w:val="16"/>
          <w:szCs w:val="16"/>
          <w:lang w:eastAsia="cs-CZ"/>
        </w:rPr>
        <w:t>kontextuálně zakotveni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a je zdůvodněn obsah díla (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Mančuškovitost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,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Gosse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-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ovitost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viz M+M kap.1.K. Grosse) a srovnán v dané vlastnosti s jinými autory v daném aspektu, nalezená odlišnost 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3) NÁZORNOST + TEO POJMY (texty, citáty…) vztahující se k daným dílům, tj. komentáře u popsaných obr.příloh, označené </w:t>
      </w:r>
      <w:r w:rsidRPr="00EA3F9D">
        <w:rPr>
          <w:rFonts w:eastAsia="Times New Roman" w:cs="Tahoma"/>
          <w:b/>
          <w:sz w:val="16"/>
          <w:szCs w:val="16"/>
          <w:lang w:eastAsia="cs-CZ"/>
        </w:rPr>
        <w:t>barevně zapracované</w:t>
      </w:r>
      <w:r w:rsidRPr="00EA3F9D">
        <w:rPr>
          <w:rFonts w:eastAsia="Times New Roman" w:cs="Tahoma"/>
          <w:b/>
          <w:color w:val="000000"/>
          <w:sz w:val="16"/>
          <w:szCs w:val="16"/>
          <w:lang w:eastAsia="cs-CZ"/>
        </w:rPr>
        <w:t>, aplikované probrané teoretické pojmy, viz Slovník pojmů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(struktura, obsah, de re, de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dicto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, kontext,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ko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-text, intence, intenzionální/extenzionální, konvergentní/divergentní, medializace, exprese, exemplifikace, denotace, empatické a prožitková komponenta exprese, perspektiva 1. a 3. osoby, dobrý tvar,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densita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(hustota, viz estetické pojmy), možný/fikční svět, objektivní /intersubjektivní/subjektivní, psychická modalita/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performativita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referencí, tvorba nezačíná na „zelené louce“ apod.) 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4) PROBLÉM K ŘEŠENÍ – DIALOG: výklad formou kritického dialogu: vámi zformulované </w:t>
      </w:r>
      <w:r w:rsidRPr="00EA3F9D">
        <w:rPr>
          <w:rFonts w:eastAsia="Times New Roman" w:cs="Tahoma"/>
          <w:b/>
          <w:color w:val="000000"/>
          <w:sz w:val="16"/>
          <w:szCs w:val="16"/>
          <w:lang w:eastAsia="cs-CZ"/>
        </w:rPr>
        <w:t xml:space="preserve">otázky - </w:t>
      </w:r>
      <w:r w:rsidRPr="00EA3F9D">
        <w:rPr>
          <w:rFonts w:eastAsia="Times New Roman" w:cs="Tahoma"/>
          <w:b/>
          <w:color w:val="FF0000"/>
          <w:sz w:val="16"/>
          <w:szCs w:val="16"/>
          <w:lang w:eastAsia="cs-CZ"/>
        </w:rPr>
        <w:t>vaše odpovědi</w:t>
      </w:r>
      <w:r w:rsidRPr="00EA3F9D">
        <w:rPr>
          <w:rFonts w:eastAsia="Times New Roman" w:cs="Tahoma"/>
          <w:sz w:val="16"/>
          <w:szCs w:val="16"/>
          <w:lang w:eastAsia="cs-CZ"/>
        </w:rPr>
        <w:t>, tj. řešení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vámi dobře </w:t>
      </w:r>
      <w:r w:rsidRPr="00EA3F9D">
        <w:rPr>
          <w:rFonts w:eastAsia="Times New Roman" w:cs="Tahoma"/>
          <w:b/>
          <w:color w:val="000000"/>
          <w:sz w:val="16"/>
          <w:szCs w:val="16"/>
          <w:lang w:eastAsia="cs-CZ"/>
        </w:rPr>
        <w:t>nastaveného problému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– fáze režie výkladu/výtvarného zadání (viz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Prakt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. část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Int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., 2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cloudy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) viz M+M kap.1.K. Grosse (otázky, nastavení problému, řešení v kontextu umění/designu) 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5)KONCEPTOVÁ ANALÝZA, ALTERACE DÍLA: výtvarné kvality vizuálů vyjádřené slovy (objektivní danosti díla, intersubjektivní sdílení hodnot, subjektivní prožitek: reference denotace, exemplifikace, exprese, empatie/prožitek, tj. perspektiva 1.a3.poznávací osoby: ač já, tak oni. Co doslovně na vizuálu je (exemplifikace), že v tomto kulturním okruhu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dohodnutelně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rozpoznávám toto (denotace) a z expresí proto generuji toto..., celkově obraz interpretuji já protože…/oni protože... )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6)ANIMAČNÍ TVORBA s metaforou/posunem/proměnou rolí: navržená kvalitní neotřelá výtvarná činnost uskutečnitelná v galerii ve spojení s právě těmito odbornými informacemi; </w:t>
      </w:r>
      <w:r w:rsidRPr="00EA3F9D">
        <w:rPr>
          <w:rFonts w:eastAsia="Times New Roman" w:cs="Tahoma"/>
          <w:b/>
          <w:color w:val="000000"/>
          <w:sz w:val="16"/>
          <w:szCs w:val="16"/>
          <w:lang w:eastAsia="cs-CZ"/>
        </w:rPr>
        <w:t>tvorba vyzkoušená, fotodokumentace okomentovaná (k čemu jaký krok byl, co vyřešilo právě toto médium, proč bylo vybráno, jaký je metaforický posun, co se tím animovaní naučili/pochopili, reflexe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(tj. </w:t>
      </w:r>
      <w:r w:rsidRPr="00EA3F9D">
        <w:rPr>
          <w:sz w:val="16"/>
          <w:szCs w:val="16"/>
        </w:rPr>
        <w:t>věk tvůrce, název,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komentář ke kvalitě režie animace a kvalitě dosaženého díla vnímatelem, smysluplnost celku -</w:t>
      </w:r>
      <w:r w:rsidRPr="00EA3F9D">
        <w:rPr>
          <w:sz w:val="16"/>
          <w:szCs w:val="16"/>
        </w:rPr>
        <w:t xml:space="preserve"> účelnost, co touto tvorbou animovaní pochopili</w:t>
      </w: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)</w:t>
      </w:r>
    </w:p>
    <w:p w:rsidR="0098305A" w:rsidRPr="00EA3F9D" w:rsidRDefault="0098305A" w:rsidP="0098305A">
      <w:pPr>
        <w:tabs>
          <w:tab w:val="left" w:pos="709"/>
        </w:tabs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7) odkazy do prostudovaných </w:t>
      </w:r>
      <w:proofErr w:type="spellStart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cloudů</w:t>
      </w:r>
      <w:proofErr w:type="spellEnd"/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 xml:space="preserve"> a liter: </w:t>
      </w:r>
    </w:p>
    <w:p w:rsidR="0098305A" w:rsidRPr="00EA3F9D" w:rsidRDefault="0098305A" w:rsidP="0098305A">
      <w:pPr>
        <w:tabs>
          <w:tab w:val="left" w:pos="709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KO-TEXT </w:t>
      </w:r>
      <w:r w:rsidRPr="00EA3F9D">
        <w:rPr>
          <w:rFonts w:cstheme="minorHAnsi"/>
          <w:b/>
          <w:sz w:val="16"/>
          <w:szCs w:val="16"/>
        </w:rPr>
        <w:t>3., 4., 5. Edukativní projekty:</w:t>
      </w:r>
      <w:r w:rsidRPr="00EA3F9D">
        <w:rPr>
          <w:rFonts w:eastAsia="Calibri" w:cstheme="minorHAnsi"/>
          <w:sz w:val="16"/>
          <w:szCs w:val="16"/>
        </w:rPr>
        <w:t xml:space="preserve"> </w:t>
      </w:r>
      <w:r w:rsidRPr="00EA3F9D">
        <w:rPr>
          <w:rFonts w:cstheme="minorHAnsi"/>
          <w:b/>
          <w:sz w:val="16"/>
          <w:szCs w:val="16"/>
        </w:rPr>
        <w:t>Kolíčky, Hrdina, Podmínkové hry,</w:t>
      </w:r>
      <w:r w:rsidRPr="00EA3F9D">
        <w:rPr>
          <w:rFonts w:eastAsia="Calibri" w:cstheme="minorHAnsi"/>
          <w:b/>
          <w:sz w:val="16"/>
          <w:szCs w:val="16"/>
        </w:rPr>
        <w:t xml:space="preserve"> s.31 – 148=107s. </w:t>
      </w:r>
    </w:p>
    <w:p w:rsidR="0098305A" w:rsidRPr="00EA3F9D" w:rsidRDefault="0098305A" w:rsidP="0098305A">
      <w:pPr>
        <w:tabs>
          <w:tab w:val="left" w:pos="709"/>
        </w:tabs>
        <w:spacing w:after="0" w:line="240" w:lineRule="auto"/>
        <w:rPr>
          <w:rFonts w:eastAsia="Calibri" w:cstheme="minorHAnsi"/>
          <w:sz w:val="16"/>
          <w:szCs w:val="16"/>
        </w:rPr>
      </w:pPr>
      <w:r w:rsidRPr="00EA3F9D">
        <w:rPr>
          <w:rFonts w:eastAsia="Calibri" w:cstheme="minorHAnsi"/>
          <w:b/>
          <w:sz w:val="16"/>
          <w:szCs w:val="16"/>
        </w:rPr>
        <w:t xml:space="preserve">Doprovodné programy. Návrhy výtvarných her pro předměty v krabici: </w:t>
      </w:r>
      <w:proofErr w:type="spellStart"/>
      <w:r w:rsidRPr="00EA3F9D">
        <w:rPr>
          <w:rFonts w:eastAsia="Calibri" w:cstheme="minorHAnsi"/>
          <w:b/>
          <w:sz w:val="16"/>
          <w:szCs w:val="16"/>
        </w:rPr>
        <w:t>C</w:t>
      </w:r>
      <w:r w:rsidRPr="00EA3F9D">
        <w:rPr>
          <w:rFonts w:cstheme="minorHAnsi"/>
          <w:sz w:val="16"/>
          <w:szCs w:val="16"/>
        </w:rPr>
        <w:t>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r w:rsidRPr="00EA3F9D">
        <w:rPr>
          <w:rFonts w:cstheme="minorHAnsi"/>
          <w:color w:val="0000FF"/>
          <w:sz w:val="16"/>
          <w:szCs w:val="16"/>
          <w:u w:val="single"/>
        </w:rPr>
        <w:t>https://goo.gl/1dNfz1</w:t>
      </w:r>
    </w:p>
    <w:p w:rsidR="0098305A" w:rsidRPr="00EA3F9D" w:rsidRDefault="0098305A" w:rsidP="0098305A">
      <w:pPr>
        <w:spacing w:after="0" w:line="240" w:lineRule="auto"/>
        <w:rPr>
          <w:sz w:val="20"/>
          <w:szCs w:val="20"/>
        </w:rPr>
      </w:pPr>
      <w:r w:rsidRPr="00EA3F9D">
        <w:rPr>
          <w:rFonts w:eastAsia="Calibri" w:cstheme="minorHAnsi"/>
          <w:sz w:val="16"/>
          <w:szCs w:val="16"/>
        </w:rPr>
        <w:t>DYTRT., RAUDEN.</w:t>
      </w:r>
      <w:r w:rsidRPr="00EA3F9D">
        <w:rPr>
          <w:rFonts w:eastAsia="Calibri" w:cstheme="minorHAnsi"/>
          <w:b/>
          <w:sz w:val="16"/>
          <w:szCs w:val="16"/>
        </w:rPr>
        <w:t xml:space="preserve"> </w:t>
      </w:r>
      <w:r w:rsidRPr="00EA3F9D">
        <w:rPr>
          <w:rFonts w:eastAsia="Calibri" w:cstheme="minorHAnsi"/>
          <w:b/>
          <w:i/>
          <w:sz w:val="16"/>
          <w:szCs w:val="16"/>
        </w:rPr>
        <w:t>Exprese, vztahy a procesy</w:t>
      </w:r>
      <w:r w:rsidRPr="00EA3F9D">
        <w:rPr>
          <w:rFonts w:eastAsia="Calibri" w:cstheme="minorHAnsi"/>
          <w:b/>
          <w:sz w:val="16"/>
          <w:szCs w:val="16"/>
        </w:rPr>
        <w:t>.</w:t>
      </w:r>
      <w:r w:rsidRPr="00EA3F9D">
        <w:rPr>
          <w:rFonts w:eastAsia="Calibri" w:cstheme="minorHAnsi"/>
          <w:sz w:val="16"/>
          <w:szCs w:val="16"/>
        </w:rPr>
        <w:t xml:space="preserve"> </w:t>
      </w:r>
      <w:r w:rsidRPr="00EA3F9D">
        <w:rPr>
          <w:rFonts w:eastAsia="Calibri" w:cstheme="minorHAnsi"/>
          <w:b/>
          <w:sz w:val="16"/>
          <w:szCs w:val="16"/>
        </w:rPr>
        <w:t xml:space="preserve">Doprovodné </w:t>
      </w:r>
      <w:proofErr w:type="spellStart"/>
      <w:r w:rsidRPr="00EA3F9D">
        <w:rPr>
          <w:rFonts w:eastAsia="Calibri" w:cstheme="minorHAnsi"/>
          <w:b/>
          <w:sz w:val="16"/>
          <w:szCs w:val="16"/>
        </w:rPr>
        <w:t>výtv.návrhy</w:t>
      </w:r>
      <w:proofErr w:type="spellEnd"/>
      <w:r w:rsidRPr="00EA3F9D">
        <w:rPr>
          <w:rFonts w:eastAsia="Calibri" w:cstheme="minorHAnsi"/>
          <w:b/>
          <w:sz w:val="16"/>
          <w:szCs w:val="16"/>
        </w:rPr>
        <w:t xml:space="preserve"> k </w:t>
      </w:r>
      <w:proofErr w:type="spellStart"/>
      <w:r w:rsidRPr="00EA3F9D">
        <w:rPr>
          <w:rFonts w:eastAsia="Calibri" w:cstheme="minorHAnsi"/>
          <w:b/>
          <w:sz w:val="16"/>
          <w:szCs w:val="16"/>
        </w:rPr>
        <w:t>prac.sešitu</w:t>
      </w:r>
      <w:proofErr w:type="spellEnd"/>
      <w:r w:rsidRPr="00EA3F9D">
        <w:rPr>
          <w:rFonts w:eastAsia="Calibri" w:cstheme="minorHAnsi"/>
          <w:sz w:val="16"/>
          <w:szCs w:val="16"/>
        </w:rPr>
        <w:t xml:space="preserve">: </w:t>
      </w:r>
      <w:proofErr w:type="spellStart"/>
      <w:r w:rsidRPr="00EA3F9D">
        <w:rPr>
          <w:rFonts w:cstheme="minorHAnsi"/>
          <w:sz w:val="16"/>
          <w:szCs w:val="16"/>
        </w:rPr>
        <w:t>Cloud</w:t>
      </w:r>
      <w:proofErr w:type="spellEnd"/>
      <w:r w:rsidRPr="00EA3F9D">
        <w:rPr>
          <w:rFonts w:cstheme="minorHAnsi"/>
          <w:sz w:val="16"/>
          <w:szCs w:val="16"/>
        </w:rPr>
        <w:t xml:space="preserve"> </w:t>
      </w:r>
      <w:hyperlink r:id="rId13" w:history="1">
        <w:r w:rsidRPr="00EA3F9D">
          <w:rPr>
            <w:rStyle w:val="Hypertextovodkaz"/>
            <w:rFonts w:cstheme="minorHAnsi"/>
            <w:sz w:val="16"/>
            <w:szCs w:val="16"/>
          </w:rPr>
          <w:t>https://goo.gl/1iVgDk</w:t>
        </w:r>
      </w:hyperlink>
    </w:p>
    <w:p w:rsidR="0098305A" w:rsidRPr="00EA3F9D" w:rsidRDefault="0098305A" w:rsidP="0098305A">
      <w:pPr>
        <w:spacing w:after="0" w:line="240" w:lineRule="auto"/>
        <w:rPr>
          <w:rFonts w:eastAsia="Calibri" w:cstheme="minorHAnsi"/>
          <w:sz w:val="16"/>
          <w:szCs w:val="16"/>
        </w:rPr>
      </w:pPr>
      <w:r w:rsidRPr="00EA3F9D">
        <w:rPr>
          <w:rFonts w:cstheme="minorHAnsi"/>
          <w:sz w:val="16"/>
          <w:szCs w:val="16"/>
        </w:rPr>
        <w:t xml:space="preserve">PF+KUR: </w:t>
      </w:r>
      <w:proofErr w:type="spellStart"/>
      <w:r w:rsidRPr="00EA3F9D">
        <w:rPr>
          <w:rFonts w:cstheme="minorHAnsi"/>
          <w:sz w:val="16"/>
          <w:szCs w:val="16"/>
        </w:rPr>
        <w:t>Int</w:t>
      </w:r>
      <w:proofErr w:type="spellEnd"/>
      <w:r w:rsidRPr="00EA3F9D">
        <w:rPr>
          <w:rFonts w:cstheme="minorHAnsi"/>
          <w:sz w:val="16"/>
          <w:szCs w:val="16"/>
        </w:rPr>
        <w:t xml:space="preserve">. </w:t>
      </w:r>
      <w:proofErr w:type="spellStart"/>
      <w:r w:rsidRPr="00EA3F9D">
        <w:rPr>
          <w:rFonts w:cstheme="minorHAnsi"/>
          <w:sz w:val="16"/>
          <w:szCs w:val="16"/>
        </w:rPr>
        <w:t>Prakt.č</w:t>
      </w:r>
      <w:proofErr w:type="spellEnd"/>
      <w:r w:rsidRPr="00EA3F9D">
        <w:rPr>
          <w:rFonts w:cstheme="minorHAnsi"/>
          <w:sz w:val="16"/>
          <w:szCs w:val="16"/>
        </w:rPr>
        <w:t xml:space="preserve">., (Animace, Zadání, Diplomka, Smyslový, Komiks, Tvorba významu Uher) </w:t>
      </w:r>
      <w:r w:rsidRPr="00EA3F9D">
        <w:rPr>
          <w:rFonts w:eastAsia="Calibri" w:cstheme="minorHAnsi"/>
          <w:sz w:val="16"/>
          <w:szCs w:val="16"/>
        </w:rPr>
        <w:t xml:space="preserve">s.165-247=82s.   </w:t>
      </w:r>
    </w:p>
    <w:p w:rsidR="0098305A" w:rsidRPr="00EA3F9D" w:rsidRDefault="0098305A" w:rsidP="0098305A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EA3F9D">
        <w:rPr>
          <w:rFonts w:eastAsia="Times New Roman" w:cs="Tahoma"/>
          <w:color w:val="000000"/>
          <w:sz w:val="16"/>
          <w:szCs w:val="16"/>
          <w:lang w:eastAsia="cs-CZ"/>
        </w:rPr>
        <w:t>8)reflexe ostatních projektů (co jak zlepšit, co bylo dobré, návrhy)</w:t>
      </w:r>
    </w:p>
    <w:p w:rsidR="0098305A" w:rsidRPr="00EA3F9D" w:rsidRDefault="0098305A" w:rsidP="0098305A">
      <w:pPr>
        <w:spacing w:after="0" w:line="240" w:lineRule="auto"/>
        <w:rPr>
          <w:sz w:val="16"/>
          <w:szCs w:val="16"/>
        </w:rPr>
      </w:pPr>
    </w:p>
    <w:p w:rsidR="0098305A" w:rsidRPr="00EA3F9D" w:rsidRDefault="0098305A" w:rsidP="0098305A">
      <w:pPr>
        <w:spacing w:after="0" w:line="240" w:lineRule="auto"/>
        <w:rPr>
          <w:sz w:val="16"/>
          <w:szCs w:val="16"/>
        </w:rPr>
      </w:pPr>
      <w:r w:rsidRPr="00EA3F9D">
        <w:rPr>
          <w:sz w:val="16"/>
          <w:szCs w:val="16"/>
        </w:rPr>
        <w:t>Projekt obsahuje:</w:t>
      </w:r>
      <w:r w:rsidRPr="00EA3F9D">
        <w:rPr>
          <w:sz w:val="16"/>
          <w:szCs w:val="16"/>
        </w:rPr>
        <w:br/>
        <w:t xml:space="preserve">1. znalost obsahu/ významů všech výstav, 2. jedna výstava rozpracovaná hlouběji (analýza místnosti, souboru děl, nebo díla v kontextu jiných děl), JE NUTNÉ PROSTUDOVAT: co to je animace, jak se dělá, co řeší komiks, co je haptický přepis jako součást animace, in: </w:t>
      </w:r>
    </w:p>
    <w:p w:rsidR="0098305A" w:rsidRPr="00EA3F9D" w:rsidRDefault="0098305A" w:rsidP="0098305A">
      <w:pPr>
        <w:spacing w:after="0" w:line="240" w:lineRule="auto"/>
        <w:rPr>
          <w:rFonts w:eastAsia="Calibri" w:cs="Times New Roman"/>
          <w:sz w:val="16"/>
          <w:szCs w:val="16"/>
        </w:rPr>
      </w:pPr>
      <w:r w:rsidRPr="00EA3F9D">
        <w:rPr>
          <w:rFonts w:eastAsia="Calibri" w:cs="Times New Roman"/>
          <w:sz w:val="16"/>
          <w:szCs w:val="16"/>
        </w:rPr>
        <w:t xml:space="preserve">DYTRTOVÁ, K.: </w:t>
      </w:r>
      <w:r w:rsidRPr="00EA3F9D">
        <w:rPr>
          <w:rFonts w:eastAsia="Calibri" w:cs="Times New Roman"/>
          <w:i/>
          <w:sz w:val="16"/>
          <w:szCs w:val="16"/>
        </w:rPr>
        <w:t>Interpretace a metody ve vizuálních oborech</w:t>
      </w:r>
      <w:r w:rsidRPr="00EA3F9D">
        <w:rPr>
          <w:rFonts w:eastAsia="Calibri" w:cs="Times New Roman"/>
          <w:sz w:val="16"/>
          <w:szCs w:val="16"/>
        </w:rPr>
        <w:t xml:space="preserve">. Ústí </w:t>
      </w:r>
      <w:proofErr w:type="spellStart"/>
      <w:r w:rsidRPr="00EA3F9D">
        <w:rPr>
          <w:rFonts w:eastAsia="Calibri" w:cs="Times New Roman"/>
          <w:sz w:val="16"/>
          <w:szCs w:val="16"/>
        </w:rPr>
        <w:t>n.L.</w:t>
      </w:r>
      <w:proofErr w:type="spellEnd"/>
      <w:r w:rsidRPr="00EA3F9D">
        <w:rPr>
          <w:rFonts w:eastAsia="Calibri" w:cs="Times New Roman"/>
          <w:sz w:val="16"/>
          <w:szCs w:val="16"/>
        </w:rPr>
        <w:t xml:space="preserve">: </w:t>
      </w:r>
      <w:proofErr w:type="spellStart"/>
      <w:r w:rsidRPr="00EA3F9D">
        <w:rPr>
          <w:rFonts w:eastAsia="Calibri" w:cs="Times New Roman"/>
          <w:sz w:val="16"/>
          <w:szCs w:val="16"/>
        </w:rPr>
        <w:t>Acta</w:t>
      </w:r>
      <w:proofErr w:type="spellEnd"/>
      <w:r w:rsidRPr="00EA3F9D">
        <w:rPr>
          <w:rFonts w:eastAsia="Calibri" w:cs="Times New Roman"/>
          <w:sz w:val="16"/>
          <w:szCs w:val="16"/>
        </w:rPr>
        <w:t xml:space="preserve"> </w:t>
      </w:r>
      <w:proofErr w:type="spellStart"/>
      <w:r w:rsidRPr="00EA3F9D">
        <w:rPr>
          <w:rFonts w:eastAsia="Calibri" w:cs="Times New Roman"/>
          <w:sz w:val="16"/>
          <w:szCs w:val="16"/>
        </w:rPr>
        <w:t>Universitatis</w:t>
      </w:r>
      <w:proofErr w:type="spellEnd"/>
      <w:r w:rsidRPr="00EA3F9D">
        <w:rPr>
          <w:rFonts w:eastAsia="Calibri" w:cs="Times New Roman"/>
          <w:sz w:val="16"/>
          <w:szCs w:val="16"/>
        </w:rPr>
        <w:t xml:space="preserve"> UJEP, 2013. </w:t>
      </w:r>
    </w:p>
    <w:p w:rsidR="0098305A" w:rsidRPr="00EA3F9D" w:rsidRDefault="0098305A" w:rsidP="0098305A">
      <w:pPr>
        <w:spacing w:after="0" w:line="240" w:lineRule="auto"/>
        <w:rPr>
          <w:sz w:val="16"/>
          <w:szCs w:val="16"/>
        </w:rPr>
      </w:pPr>
      <w:proofErr w:type="spellStart"/>
      <w:r w:rsidRPr="00EA3F9D">
        <w:rPr>
          <w:sz w:val="16"/>
          <w:szCs w:val="16"/>
        </w:rPr>
        <w:t>Int</w:t>
      </w:r>
      <w:proofErr w:type="spellEnd"/>
      <w:r w:rsidRPr="00EA3F9D">
        <w:rPr>
          <w:sz w:val="16"/>
          <w:szCs w:val="16"/>
        </w:rPr>
        <w:t xml:space="preserve">. </w:t>
      </w:r>
      <w:proofErr w:type="spellStart"/>
      <w:r w:rsidRPr="00EA3F9D">
        <w:rPr>
          <w:sz w:val="16"/>
          <w:szCs w:val="16"/>
        </w:rPr>
        <w:t>Prakt.č</w:t>
      </w:r>
      <w:proofErr w:type="spellEnd"/>
      <w:r w:rsidRPr="00EA3F9D">
        <w:rPr>
          <w:sz w:val="16"/>
          <w:szCs w:val="16"/>
        </w:rPr>
        <w:t>. (Animace, Zadání, Diplomka, Smyslový, Komiks, Tvorba významu-Uher</w:t>
      </w:r>
      <w:r w:rsidRPr="00EA3F9D">
        <w:rPr>
          <w:b/>
          <w:sz w:val="16"/>
          <w:szCs w:val="16"/>
        </w:rPr>
        <w:t>) s.165-247=82s</w:t>
      </w:r>
      <w:r w:rsidRPr="00EA3F9D">
        <w:rPr>
          <w:sz w:val="16"/>
          <w:szCs w:val="16"/>
        </w:rPr>
        <w:t xml:space="preserve">.   </w:t>
      </w:r>
    </w:p>
    <w:p w:rsidR="002D1CAC" w:rsidRPr="00EA3F9D" w:rsidRDefault="002D1CAC" w:rsidP="002D1CAC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</w:p>
    <w:p w:rsidR="009E7D6E" w:rsidRPr="00EA3F9D" w:rsidRDefault="009E7D6E" w:rsidP="009E7D6E">
      <w:pPr>
        <w:spacing w:after="0" w:line="240" w:lineRule="auto"/>
        <w:rPr>
          <w:b/>
          <w:sz w:val="18"/>
          <w:szCs w:val="18"/>
          <w:u w:val="single"/>
        </w:rPr>
      </w:pPr>
      <w:r w:rsidRPr="00EA3F9D">
        <w:rPr>
          <w:b/>
          <w:sz w:val="18"/>
          <w:szCs w:val="18"/>
          <w:u w:val="single"/>
        </w:rPr>
        <w:t>3. Výtvarný deník</w:t>
      </w:r>
      <w:r w:rsidR="008A70A2" w:rsidRPr="00EA3F9D">
        <w:rPr>
          <w:b/>
          <w:sz w:val="18"/>
          <w:szCs w:val="18"/>
          <w:u w:val="single"/>
        </w:rPr>
        <w:t xml:space="preserve"> (podle dohody)</w:t>
      </w:r>
    </w:p>
    <w:p w:rsidR="00344D43" w:rsidRPr="00EA3F9D" w:rsidRDefault="009E7D6E" w:rsidP="009E7D6E">
      <w:p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 xml:space="preserve">Funkce Výtvarného deníku (VP), který je veden studentem v průběhu studia, je nechat nahlédnout do aktivit, úvah, experimentů a tvorby studenta. Proto může obsahovat komentáře a analýzy děl, projektů, exkurzí, vlastní tvorby. Povinnou částí je experimentální, studentem provedené a ozkoušené předvedení 30 různých mediálních vzorků či zpracování ve spojení s obsahy a kontexty na 30ti samostatných stranách minimálního formátu A4. </w:t>
      </w:r>
    </w:p>
    <w:p w:rsidR="00344D43" w:rsidRPr="00EA3F9D" w:rsidRDefault="00344D43" w:rsidP="00344D43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Aktuálnost témat: student si vybere aktuální téma, doloží ho odkazy na seriózní stránky/literaturu, nastuduje problém a navrhne výtvarné téma, které tvůrce uvede do problému:</w:t>
      </w:r>
    </w:p>
    <w:p w:rsidR="00344D43" w:rsidRPr="00EA3F9D" w:rsidRDefault="00344D43" w:rsidP="00344D43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1.ekologické ohrožení, nerovnováha, problémy: migrace ptáků, vymírání hmyzu, nemoci včel – pesticidy, hnojiva, sucha – špatné hospodaření s vodou, špatná orba, odvádění vody, funkce lesů – lesní průmysl a monokultury, kácení pralesů; oděvní průmysl – ničení 2/3produkce, dětská práce v zemích 3. světa, barvení; plasty v mořích, skládky – třídění, omezení obalů…; zánik Arktidy…</w:t>
      </w:r>
    </w:p>
    <w:p w:rsidR="00344D43" w:rsidRPr="00EA3F9D" w:rsidRDefault="00344D43" w:rsidP="00344D43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 xml:space="preserve">2.sociální, náboženské a politické problémy: majoritní/minoritní napětí, tolerance k jinakosti, bílý muž střední třídy, vztah k ženám, barevným, jinak sexuálně orientovaným, děti, senioři - ohroženost, </w:t>
      </w:r>
      <w:proofErr w:type="spellStart"/>
      <w:r w:rsidRPr="00EA3F9D">
        <w:rPr>
          <w:b/>
          <w:sz w:val="20"/>
          <w:szCs w:val="20"/>
        </w:rPr>
        <w:t>přehlcenost</w:t>
      </w:r>
      <w:proofErr w:type="spellEnd"/>
      <w:r w:rsidRPr="00EA3F9D">
        <w:rPr>
          <w:b/>
          <w:sz w:val="20"/>
          <w:szCs w:val="20"/>
        </w:rPr>
        <w:t xml:space="preserve"> míst turismem…; zvukový a vizuální smog…</w:t>
      </w:r>
    </w:p>
    <w:p w:rsidR="00344D43" w:rsidRPr="00EA3F9D" w:rsidRDefault="00344D43" w:rsidP="00344D43">
      <w:pPr>
        <w:spacing w:after="0" w:line="240" w:lineRule="auto"/>
        <w:rPr>
          <w:b/>
          <w:sz w:val="20"/>
          <w:szCs w:val="20"/>
        </w:rPr>
      </w:pPr>
      <w:r w:rsidRPr="00EA3F9D">
        <w:rPr>
          <w:b/>
          <w:sz w:val="20"/>
          <w:szCs w:val="20"/>
        </w:rPr>
        <w:t>3. existenciální témata…</w:t>
      </w:r>
    </w:p>
    <w:p w:rsidR="00344D43" w:rsidRPr="00EA3F9D" w:rsidRDefault="00344D43" w:rsidP="009E7D6E">
      <w:pPr>
        <w:spacing w:after="0" w:line="240" w:lineRule="auto"/>
        <w:rPr>
          <w:sz w:val="18"/>
          <w:szCs w:val="18"/>
        </w:rPr>
      </w:pPr>
    </w:p>
    <w:p w:rsidR="009E7D6E" w:rsidRPr="00EA3F9D" w:rsidRDefault="009E7D6E" w:rsidP="009E7D6E">
      <w:p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 xml:space="preserve">Médium je vyzkoušeno, opatřeno slovním komentářem: </w:t>
      </w:r>
    </w:p>
    <w:p w:rsidR="009E7D6E" w:rsidRPr="00EA3F9D" w:rsidRDefault="009E7D6E" w:rsidP="009E7D6E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>jeho vhodnost ku kterým obsahům? Jeho neobvyklost ku kterým obsahům? Jeho experimentální použití apod.</w:t>
      </w:r>
    </w:p>
    <w:p w:rsidR="009E7D6E" w:rsidRPr="00EA3F9D" w:rsidRDefault="009E7D6E" w:rsidP="009E7D6E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 xml:space="preserve">jeho dvě horší variace/alterace ku právě tomuto obsahu v daném kontextu, při této záměrnosti díla (pomáhá odpovědět, proč právě toto provedení je při tomto obsahu, kontextu a záměru zdůvodněně nejlepší z daných známých); </w:t>
      </w:r>
    </w:p>
    <w:p w:rsidR="009E7D6E" w:rsidRPr="00EA3F9D" w:rsidRDefault="009E7D6E" w:rsidP="009E7D6E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>jeho alespoň dva kontexty užití ve světě umění, kdy provedení bude podobné, ale zcela určitě budou jiné obsahy díla zajištěné (zřejmě komplexnější) strukturou a kontextem díla umělce.</w:t>
      </w:r>
    </w:p>
    <w:p w:rsidR="009E7D6E" w:rsidRPr="00EA3F9D" w:rsidRDefault="009E7D6E" w:rsidP="009E7D6E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A3F9D">
        <w:rPr>
          <w:b/>
          <w:sz w:val="18"/>
          <w:szCs w:val="18"/>
        </w:rPr>
        <w:t>VP není vzorník</w:t>
      </w:r>
      <w:r w:rsidRPr="00EA3F9D">
        <w:rPr>
          <w:sz w:val="18"/>
          <w:szCs w:val="18"/>
        </w:rPr>
        <w:t xml:space="preserve">: cílem těchto 30ti vzorků není formálně si vyzkoušet 30 „technik“, cílem je </w:t>
      </w:r>
      <w:proofErr w:type="spellStart"/>
      <w:r w:rsidRPr="00EA3F9D">
        <w:rPr>
          <w:sz w:val="18"/>
          <w:szCs w:val="18"/>
        </w:rPr>
        <w:t>protěžit</w:t>
      </w:r>
      <w:proofErr w:type="spellEnd"/>
      <w:r w:rsidRPr="00EA3F9D">
        <w:rPr>
          <w:sz w:val="18"/>
          <w:szCs w:val="18"/>
        </w:rPr>
        <w:t xml:space="preserve"> mediální rozmanitost světa umění ve vazbě médium – obsah díla – daný kontext – účinnost tohoto </w:t>
      </w:r>
      <w:r w:rsidRPr="00EA3F9D">
        <w:rPr>
          <w:b/>
          <w:sz w:val="18"/>
          <w:szCs w:val="18"/>
        </w:rPr>
        <w:t>spojení</w:t>
      </w:r>
      <w:r w:rsidRPr="00EA3F9D">
        <w:rPr>
          <w:sz w:val="18"/>
          <w:szCs w:val="18"/>
        </w:rPr>
        <w:t xml:space="preserve">. Příklad: zajímám se o paměť své vesnice, mám staré fotografie míst, která už nejsou, bude lepší dokreslit jejich příběh do (nestálého média) hlíny nebo na (stálejší a uchovatelnější) papír? Na papír z té doby, nebo na čistý papír </w:t>
      </w:r>
      <w:r w:rsidRPr="00EA3F9D">
        <w:rPr>
          <w:sz w:val="18"/>
          <w:szCs w:val="18"/>
        </w:rPr>
        <w:lastRenderedPageBreak/>
        <w:t xml:space="preserve">zakoupená v papírnictví dnes? Co tato volba přinese za proměnu v mém zpracování? Nebo mám </w:t>
      </w:r>
      <w:proofErr w:type="spellStart"/>
      <w:r w:rsidRPr="00EA3F9D">
        <w:rPr>
          <w:sz w:val="18"/>
          <w:szCs w:val="18"/>
        </w:rPr>
        <w:t>rozfotit</w:t>
      </w:r>
      <w:proofErr w:type="spellEnd"/>
      <w:r w:rsidRPr="00EA3F9D">
        <w:rPr>
          <w:sz w:val="18"/>
          <w:szCs w:val="18"/>
        </w:rPr>
        <w:t xml:space="preserve"> jejich příběh v dnešním prostředí? Mám jen nechat vyprávět pamětníka jejich příběh? Nechat fotografie blednout na slunci? Manipulovat fotografie ve videu? Tyto otázky je nutné klást si i při studiu děl světa umění: proč je dané médium užito tak, jak je (vzhledem k tomuto obsahu díla).</w:t>
      </w:r>
    </w:p>
    <w:p w:rsidR="009E7D6E" w:rsidRPr="00EA3F9D" w:rsidRDefault="009E7D6E" w:rsidP="009E7D6E">
      <w:p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 xml:space="preserve">Příklady různých mediálních možností (ke kterým je nutné dodat možné obsahy a kontexty): </w:t>
      </w:r>
    </w:p>
    <w:p w:rsidR="009E7D6E" w:rsidRPr="00EA3F9D" w:rsidRDefault="009E7D6E" w:rsidP="009E7D6E">
      <w:p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 xml:space="preserve">kresba (alespoň 5 přístupů: uhel, </w:t>
      </w:r>
      <w:proofErr w:type="spellStart"/>
      <w:r w:rsidRPr="00EA3F9D">
        <w:rPr>
          <w:sz w:val="18"/>
          <w:szCs w:val="18"/>
        </w:rPr>
        <w:t>pentilka</w:t>
      </w:r>
      <w:proofErr w:type="spellEnd"/>
      <w:r w:rsidRPr="00EA3F9D">
        <w:rPr>
          <w:sz w:val="18"/>
          <w:szCs w:val="18"/>
        </w:rPr>
        <w:t xml:space="preserve">, měkká tužka), experimentální kresba lepenkou, </w:t>
      </w:r>
      <w:proofErr w:type="spellStart"/>
      <w:r w:rsidRPr="00EA3F9D">
        <w:rPr>
          <w:sz w:val="18"/>
          <w:szCs w:val="18"/>
        </w:rPr>
        <w:t>bělítkem</w:t>
      </w:r>
      <w:proofErr w:type="spellEnd"/>
      <w:r w:rsidRPr="00EA3F9D">
        <w:rPr>
          <w:sz w:val="18"/>
          <w:szCs w:val="18"/>
        </w:rPr>
        <w:t xml:space="preserve">…; pastel (více druhů a experimenty s nimi), akvarel, malba: </w:t>
      </w:r>
      <w:proofErr w:type="spellStart"/>
      <w:r w:rsidRPr="00EA3F9D">
        <w:rPr>
          <w:sz w:val="18"/>
          <w:szCs w:val="18"/>
        </w:rPr>
        <w:t>tašistická</w:t>
      </w:r>
      <w:proofErr w:type="spellEnd"/>
      <w:r w:rsidRPr="00EA3F9D">
        <w:rPr>
          <w:sz w:val="18"/>
          <w:szCs w:val="18"/>
        </w:rPr>
        <w:t xml:space="preserve">, akční malba, informální, vložené struktury, materiály až ready made); proměna formátu a materiality obrazu; otisky a materiály, na které je tisknuto: různé kvality papíru, látek, dřeva; šablony a matrice, koláže a </w:t>
      </w:r>
      <w:proofErr w:type="spellStart"/>
      <w:r w:rsidRPr="00EA3F9D">
        <w:rPr>
          <w:sz w:val="18"/>
          <w:szCs w:val="18"/>
        </w:rPr>
        <w:t>dekoláže</w:t>
      </w:r>
      <w:proofErr w:type="spellEnd"/>
      <w:r w:rsidRPr="00EA3F9D">
        <w:rPr>
          <w:sz w:val="18"/>
          <w:szCs w:val="18"/>
        </w:rPr>
        <w:t>; tisky v grafické kvalitě (tisk z výsky, hloubky, z plochy), otisky dané pouze přítlakem těla, pohybem, procesem; výšivky, párání, namotávání, obvazování; práce s modelínou jako malbou, jako hmotou, která ucpává, která je protlačována, práce s hlínou na těle, na ploše, v krajině; s voskem, stínem, horizontem krajiny…; se špendlíky, nitěmi, jehlami, patentky, s ready made obecně…</w:t>
      </w:r>
    </w:p>
    <w:p w:rsidR="009E7D6E" w:rsidRPr="00EA3F9D" w:rsidRDefault="009E7D6E" w:rsidP="009E7D6E">
      <w:pPr>
        <w:spacing w:after="0" w:line="240" w:lineRule="auto"/>
        <w:rPr>
          <w:sz w:val="18"/>
          <w:szCs w:val="18"/>
        </w:rPr>
      </w:pPr>
      <w:r w:rsidRPr="00EA3F9D">
        <w:rPr>
          <w:sz w:val="18"/>
          <w:szCs w:val="18"/>
        </w:rPr>
        <w:t>Povinná znalost díla spojení média a obsahů v díle autorů:</w:t>
      </w:r>
    </w:p>
    <w:p w:rsidR="009E7D6E" w:rsidRDefault="009E7D6E" w:rsidP="009E7D6E">
      <w:pPr>
        <w:spacing w:after="0" w:line="240" w:lineRule="auto"/>
        <w:rPr>
          <w:sz w:val="18"/>
          <w:szCs w:val="18"/>
        </w:rPr>
      </w:pPr>
      <w:proofErr w:type="spellStart"/>
      <w:r w:rsidRPr="00EA3F9D">
        <w:rPr>
          <w:sz w:val="18"/>
          <w:szCs w:val="18"/>
        </w:rPr>
        <w:t>A</w:t>
      </w:r>
      <w:proofErr w:type="spellEnd"/>
      <w:r w:rsidRPr="00EA3F9D">
        <w:rPr>
          <w:sz w:val="18"/>
          <w:szCs w:val="18"/>
        </w:rPr>
        <w:t>.</w:t>
      </w:r>
      <w:proofErr w:type="spellStart"/>
      <w:r w:rsidRPr="00EA3F9D">
        <w:rPr>
          <w:sz w:val="18"/>
          <w:szCs w:val="18"/>
        </w:rPr>
        <w:t>Šimotová</w:t>
      </w:r>
      <w:proofErr w:type="spellEnd"/>
      <w:r w:rsidRPr="00EA3F9D">
        <w:rPr>
          <w:sz w:val="18"/>
          <w:szCs w:val="18"/>
        </w:rPr>
        <w:t xml:space="preserve">, B. Kolářová, J. Kolář, V. </w:t>
      </w:r>
      <w:proofErr w:type="spellStart"/>
      <w:r w:rsidRPr="00EA3F9D">
        <w:rPr>
          <w:sz w:val="18"/>
          <w:szCs w:val="18"/>
        </w:rPr>
        <w:t>Boudník</w:t>
      </w:r>
      <w:proofErr w:type="spellEnd"/>
      <w:r w:rsidRPr="00EA3F9D">
        <w:rPr>
          <w:sz w:val="18"/>
          <w:szCs w:val="18"/>
        </w:rPr>
        <w:t>, J. Grygar…</w:t>
      </w:r>
      <w:r>
        <w:rPr>
          <w:sz w:val="18"/>
          <w:szCs w:val="18"/>
        </w:rPr>
        <w:t xml:space="preserve"> </w:t>
      </w:r>
    </w:p>
    <w:p w:rsidR="00974643" w:rsidRPr="003E41D7" w:rsidRDefault="00974643">
      <w:pPr>
        <w:rPr>
          <w:sz w:val="16"/>
          <w:szCs w:val="16"/>
        </w:rPr>
      </w:pPr>
    </w:p>
    <w:sectPr w:rsidR="00974643" w:rsidRPr="003E41D7" w:rsidSect="0097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035E"/>
    <w:multiLevelType w:val="hybridMultilevel"/>
    <w:tmpl w:val="EB46705C"/>
    <w:lvl w:ilvl="0" w:tplc="DB6A3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5C243B"/>
    <w:rsid w:val="00027933"/>
    <w:rsid w:val="00035366"/>
    <w:rsid w:val="0005464E"/>
    <w:rsid w:val="00083C8D"/>
    <w:rsid w:val="00084097"/>
    <w:rsid w:val="000853EC"/>
    <w:rsid w:val="000B6107"/>
    <w:rsid w:val="000C2BE6"/>
    <w:rsid w:val="000E2B3C"/>
    <w:rsid w:val="000E666A"/>
    <w:rsid w:val="0012423D"/>
    <w:rsid w:val="00167CC5"/>
    <w:rsid w:val="00175C5F"/>
    <w:rsid w:val="001901FB"/>
    <w:rsid w:val="001B7F1E"/>
    <w:rsid w:val="001C2779"/>
    <w:rsid w:val="001E6B64"/>
    <w:rsid w:val="001F255F"/>
    <w:rsid w:val="001F76D7"/>
    <w:rsid w:val="00201405"/>
    <w:rsid w:val="00210F50"/>
    <w:rsid w:val="00221881"/>
    <w:rsid w:val="002239DD"/>
    <w:rsid w:val="00256B01"/>
    <w:rsid w:val="0027008F"/>
    <w:rsid w:val="002705B8"/>
    <w:rsid w:val="002B1132"/>
    <w:rsid w:val="002B4238"/>
    <w:rsid w:val="002C152A"/>
    <w:rsid w:val="002D1CAC"/>
    <w:rsid w:val="002D786C"/>
    <w:rsid w:val="002F0C73"/>
    <w:rsid w:val="002F207C"/>
    <w:rsid w:val="002F483C"/>
    <w:rsid w:val="002F7A9E"/>
    <w:rsid w:val="0030790B"/>
    <w:rsid w:val="00323139"/>
    <w:rsid w:val="00327230"/>
    <w:rsid w:val="00333FA4"/>
    <w:rsid w:val="00344D43"/>
    <w:rsid w:val="00346825"/>
    <w:rsid w:val="0038689C"/>
    <w:rsid w:val="003948F9"/>
    <w:rsid w:val="003A4C75"/>
    <w:rsid w:val="003E1FB3"/>
    <w:rsid w:val="003E41D7"/>
    <w:rsid w:val="003E5305"/>
    <w:rsid w:val="003E5938"/>
    <w:rsid w:val="003E67BC"/>
    <w:rsid w:val="003E7C8E"/>
    <w:rsid w:val="003F7FF5"/>
    <w:rsid w:val="0040444B"/>
    <w:rsid w:val="00407BF8"/>
    <w:rsid w:val="004177FB"/>
    <w:rsid w:val="004247D0"/>
    <w:rsid w:val="00427D24"/>
    <w:rsid w:val="004716F0"/>
    <w:rsid w:val="004729A5"/>
    <w:rsid w:val="00473AA5"/>
    <w:rsid w:val="004823FC"/>
    <w:rsid w:val="004928D7"/>
    <w:rsid w:val="004F410C"/>
    <w:rsid w:val="00502645"/>
    <w:rsid w:val="005074D6"/>
    <w:rsid w:val="00510977"/>
    <w:rsid w:val="00532EF8"/>
    <w:rsid w:val="00560C68"/>
    <w:rsid w:val="00574894"/>
    <w:rsid w:val="00577DF1"/>
    <w:rsid w:val="005A6546"/>
    <w:rsid w:val="005C243B"/>
    <w:rsid w:val="005D1879"/>
    <w:rsid w:val="005D4B75"/>
    <w:rsid w:val="005F1906"/>
    <w:rsid w:val="005F33A2"/>
    <w:rsid w:val="00602C3F"/>
    <w:rsid w:val="006064A4"/>
    <w:rsid w:val="00612B91"/>
    <w:rsid w:val="00621BD6"/>
    <w:rsid w:val="00646400"/>
    <w:rsid w:val="00651188"/>
    <w:rsid w:val="00687294"/>
    <w:rsid w:val="00687A1E"/>
    <w:rsid w:val="006A5D6B"/>
    <w:rsid w:val="006D1B86"/>
    <w:rsid w:val="006D44A3"/>
    <w:rsid w:val="006E600A"/>
    <w:rsid w:val="006F6EFE"/>
    <w:rsid w:val="00702AA8"/>
    <w:rsid w:val="00705234"/>
    <w:rsid w:val="00710AD9"/>
    <w:rsid w:val="00727501"/>
    <w:rsid w:val="00732A24"/>
    <w:rsid w:val="00736B98"/>
    <w:rsid w:val="00751F17"/>
    <w:rsid w:val="00782814"/>
    <w:rsid w:val="00792A8F"/>
    <w:rsid w:val="007A2D45"/>
    <w:rsid w:val="007B61E0"/>
    <w:rsid w:val="007B77DA"/>
    <w:rsid w:val="007C6C70"/>
    <w:rsid w:val="007D014D"/>
    <w:rsid w:val="007E20E1"/>
    <w:rsid w:val="007E598F"/>
    <w:rsid w:val="007F17E8"/>
    <w:rsid w:val="007F74F2"/>
    <w:rsid w:val="00802D67"/>
    <w:rsid w:val="00810555"/>
    <w:rsid w:val="00823011"/>
    <w:rsid w:val="008246FE"/>
    <w:rsid w:val="00834A43"/>
    <w:rsid w:val="00864925"/>
    <w:rsid w:val="00865D00"/>
    <w:rsid w:val="00885013"/>
    <w:rsid w:val="008959F1"/>
    <w:rsid w:val="00897373"/>
    <w:rsid w:val="008A70A2"/>
    <w:rsid w:val="008B68A2"/>
    <w:rsid w:val="008D22D9"/>
    <w:rsid w:val="008D61F1"/>
    <w:rsid w:val="008E2A31"/>
    <w:rsid w:val="00911341"/>
    <w:rsid w:val="00914BC1"/>
    <w:rsid w:val="009517A0"/>
    <w:rsid w:val="00974643"/>
    <w:rsid w:val="00981715"/>
    <w:rsid w:val="0098305A"/>
    <w:rsid w:val="009D3642"/>
    <w:rsid w:val="009E61A1"/>
    <w:rsid w:val="009E7D6E"/>
    <w:rsid w:val="00A109F6"/>
    <w:rsid w:val="00A17F74"/>
    <w:rsid w:val="00A25619"/>
    <w:rsid w:val="00A27E2A"/>
    <w:rsid w:val="00A55331"/>
    <w:rsid w:val="00A73B06"/>
    <w:rsid w:val="00AB4F75"/>
    <w:rsid w:val="00AC3F88"/>
    <w:rsid w:val="00AF5AF4"/>
    <w:rsid w:val="00B024E4"/>
    <w:rsid w:val="00B15E75"/>
    <w:rsid w:val="00B210A8"/>
    <w:rsid w:val="00B32A71"/>
    <w:rsid w:val="00B513EC"/>
    <w:rsid w:val="00B67F05"/>
    <w:rsid w:val="00B72514"/>
    <w:rsid w:val="00B75F6F"/>
    <w:rsid w:val="00BA63E9"/>
    <w:rsid w:val="00C25340"/>
    <w:rsid w:val="00C55363"/>
    <w:rsid w:val="00C93C4B"/>
    <w:rsid w:val="00CA3ED6"/>
    <w:rsid w:val="00CB2957"/>
    <w:rsid w:val="00CE11D7"/>
    <w:rsid w:val="00CE6D72"/>
    <w:rsid w:val="00CF11B9"/>
    <w:rsid w:val="00D001E9"/>
    <w:rsid w:val="00D01EEE"/>
    <w:rsid w:val="00D22476"/>
    <w:rsid w:val="00D23C2D"/>
    <w:rsid w:val="00D27F3D"/>
    <w:rsid w:val="00D47DEF"/>
    <w:rsid w:val="00D60153"/>
    <w:rsid w:val="00D635BF"/>
    <w:rsid w:val="00D66269"/>
    <w:rsid w:val="00D8501E"/>
    <w:rsid w:val="00DB71A0"/>
    <w:rsid w:val="00DC64E0"/>
    <w:rsid w:val="00DC77BD"/>
    <w:rsid w:val="00DD2BFA"/>
    <w:rsid w:val="00E12E5B"/>
    <w:rsid w:val="00E23671"/>
    <w:rsid w:val="00E373BD"/>
    <w:rsid w:val="00E86884"/>
    <w:rsid w:val="00EA3F9D"/>
    <w:rsid w:val="00EB0C20"/>
    <w:rsid w:val="00EC4457"/>
    <w:rsid w:val="00EC6B42"/>
    <w:rsid w:val="00EE0208"/>
    <w:rsid w:val="00EE53CC"/>
    <w:rsid w:val="00EE7311"/>
    <w:rsid w:val="00EF67CF"/>
    <w:rsid w:val="00F26942"/>
    <w:rsid w:val="00F3262A"/>
    <w:rsid w:val="00F366AB"/>
    <w:rsid w:val="00F43A6B"/>
    <w:rsid w:val="00F46B73"/>
    <w:rsid w:val="00F62344"/>
    <w:rsid w:val="00F66B5E"/>
    <w:rsid w:val="00F75022"/>
    <w:rsid w:val="00F87004"/>
    <w:rsid w:val="00FB729C"/>
    <w:rsid w:val="00FD0FFA"/>
    <w:rsid w:val="00FE62C9"/>
    <w:rsid w:val="00FE650C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8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10A8"/>
    <w:pPr>
      <w:ind w:left="720"/>
      <w:contextualSpacing/>
    </w:pPr>
  </w:style>
  <w:style w:type="character" w:customStyle="1" w:styleId="hps">
    <w:name w:val="hps"/>
    <w:basedOn w:val="Standardnpsmoodstavce"/>
    <w:rsid w:val="00A1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.upol.cz/index.php?seo_url=aktualni-cislo&amp;casopis=17&amp;clanek=196" TargetMode="External"/><Relationship Id="rId13" Type="http://schemas.openxmlformats.org/officeDocument/2006/relationships/hyperlink" Target="https://goo.gl/1iVgD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gprague.cz/exposition-detail/58-mezinarodni-bienale-umeni-v-benatkach/" TargetMode="External"/><Relationship Id="rId12" Type="http://schemas.openxmlformats.org/officeDocument/2006/relationships/hyperlink" Target="https://goo.gl/UAauw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gprague.cz/budova/salmovsky-palac/" TargetMode="External"/><Relationship Id="rId11" Type="http://schemas.openxmlformats.org/officeDocument/2006/relationships/hyperlink" Target="https://goo.gl/1iVg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UAauw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v.upol.cz/index.php?seo_url=aktualni-cislo&amp;casopis=17&amp;clanek=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A2B3D8-A187-4845-9080-3EC36F7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2737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Dytrtová</dc:creator>
  <cp:lastModifiedBy>Admin</cp:lastModifiedBy>
  <cp:revision>2</cp:revision>
  <dcterms:created xsi:type="dcterms:W3CDTF">2019-09-12T13:34:00Z</dcterms:created>
  <dcterms:modified xsi:type="dcterms:W3CDTF">2019-09-12T13:34:00Z</dcterms:modified>
</cp:coreProperties>
</file>