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8" w:rsidRDefault="00D25578" w:rsidP="007C2C6B">
      <w:pPr>
        <w:spacing w:after="0"/>
        <w:rPr>
          <w:rFonts w:cs="Arial"/>
          <w:b/>
          <w:u w:val="single"/>
        </w:rPr>
      </w:pPr>
      <w:r w:rsidRPr="009A73B7">
        <w:rPr>
          <w:rFonts w:cs="Arial"/>
          <w:b/>
          <w:u w:val="single"/>
        </w:rPr>
        <w:t>KVV</w:t>
      </w:r>
      <w:r w:rsidR="00F7047B">
        <w:rPr>
          <w:rFonts w:cs="Arial"/>
          <w:b/>
          <w:u w:val="single"/>
        </w:rPr>
        <w:t xml:space="preserve"> 7436</w:t>
      </w:r>
      <w:r w:rsidRPr="009A73B7">
        <w:rPr>
          <w:rFonts w:cs="Arial"/>
          <w:b/>
          <w:u w:val="single"/>
        </w:rPr>
        <w:t xml:space="preserve">/ </w:t>
      </w:r>
      <w:r w:rsidR="00F7047B" w:rsidRPr="00F7047B">
        <w:rPr>
          <w:rFonts w:cs="Arial"/>
          <w:b/>
          <w:u w:val="single"/>
        </w:rPr>
        <w:t xml:space="preserve">Didaktika výtvarné výchovy 3, </w:t>
      </w:r>
      <w:r w:rsidRPr="00F7047B">
        <w:rPr>
          <w:rFonts w:cs="Arial"/>
          <w:b/>
          <w:u w:val="single"/>
        </w:rPr>
        <w:t xml:space="preserve">ZK </w:t>
      </w:r>
    </w:p>
    <w:p w:rsidR="00A0503D" w:rsidRPr="00F7047B" w:rsidRDefault="002E6C04" w:rsidP="007C2C6B">
      <w:pPr>
        <w:spacing w:after="0"/>
        <w:rPr>
          <w:rFonts w:cs="Arial"/>
          <w:b/>
          <w:u w:val="single"/>
        </w:rPr>
      </w:pPr>
      <w:r>
        <w:rPr>
          <w:rFonts w:cs="Arial"/>
          <w:b/>
          <w:u w:val="single"/>
        </w:rPr>
        <w:t>(</w:t>
      </w:r>
      <w:r w:rsidR="00A0503D">
        <w:rPr>
          <w:rFonts w:cs="Arial"/>
          <w:b/>
          <w:u w:val="single"/>
        </w:rPr>
        <w:t>DISTANČNÍ studium KVV/ 7737</w:t>
      </w:r>
      <w:r>
        <w:rPr>
          <w:rFonts w:cs="Arial"/>
          <w:b/>
          <w:u w:val="single"/>
        </w:rPr>
        <w:t>)</w:t>
      </w:r>
    </w:p>
    <w:p w:rsidR="009430DD" w:rsidRPr="00A1593A" w:rsidRDefault="0021594E" w:rsidP="009430DD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Zim</w:t>
      </w:r>
      <w:r w:rsidR="009430DD" w:rsidRPr="00A1593A">
        <w:rPr>
          <w:rFonts w:cs="Arial"/>
          <w:sz w:val="20"/>
          <w:szCs w:val="20"/>
        </w:rPr>
        <w:t>ní semestr 20</w:t>
      </w:r>
      <w:r>
        <w:rPr>
          <w:rFonts w:cs="Arial"/>
          <w:sz w:val="20"/>
          <w:szCs w:val="20"/>
        </w:rPr>
        <w:t>2</w:t>
      </w:r>
      <w:r w:rsidR="009429D0">
        <w:rPr>
          <w:rFonts w:cs="Arial"/>
          <w:sz w:val="20"/>
          <w:szCs w:val="20"/>
        </w:rPr>
        <w:t>4</w:t>
      </w:r>
      <w:r w:rsidR="009430DD" w:rsidRPr="00A1593A">
        <w:rPr>
          <w:rFonts w:cs="Arial"/>
          <w:sz w:val="20"/>
          <w:szCs w:val="20"/>
        </w:rPr>
        <w:t>-</w:t>
      </w:r>
      <w:r w:rsidR="00F433A2">
        <w:rPr>
          <w:rFonts w:cs="Arial"/>
          <w:sz w:val="20"/>
          <w:szCs w:val="20"/>
        </w:rPr>
        <w:t>2</w:t>
      </w:r>
      <w:r w:rsidR="009429D0">
        <w:rPr>
          <w:rFonts w:cs="Arial"/>
          <w:sz w:val="20"/>
          <w:szCs w:val="20"/>
        </w:rPr>
        <w:t>5</w:t>
      </w:r>
      <w:r w:rsidR="009430DD" w:rsidRPr="00A1593A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2</w:t>
      </w:r>
      <w:r w:rsidR="009430DD" w:rsidRPr="00A1593A">
        <w:rPr>
          <w:rFonts w:cs="Arial"/>
          <w:sz w:val="20"/>
          <w:szCs w:val="20"/>
        </w:rPr>
        <w:t xml:space="preserve">. roč. Mgr. studií, KVK PF, </w:t>
      </w:r>
      <w:proofErr w:type="spellStart"/>
      <w:proofErr w:type="gramStart"/>
      <w:r w:rsidR="009430DD" w:rsidRPr="00A1593A">
        <w:rPr>
          <w:rFonts w:cs="Arial"/>
          <w:sz w:val="20"/>
          <w:szCs w:val="20"/>
        </w:rPr>
        <w:t>K</w:t>
      </w:r>
      <w:proofErr w:type="spellEnd"/>
      <w:r w:rsidR="009430DD" w:rsidRPr="00A1593A">
        <w:rPr>
          <w:rFonts w:cs="Arial"/>
          <w:sz w:val="20"/>
          <w:szCs w:val="20"/>
        </w:rPr>
        <w:t>.Dytrtová</w:t>
      </w:r>
      <w:proofErr w:type="gramEnd"/>
      <w:r w:rsidR="009430DD" w:rsidRPr="00A1593A">
        <w:rPr>
          <w:rFonts w:cs="Arial"/>
          <w:sz w:val="20"/>
          <w:szCs w:val="20"/>
        </w:rPr>
        <w:t xml:space="preserve">, </w:t>
      </w:r>
    </w:p>
    <w:p w:rsidR="00F7047B" w:rsidRDefault="00F7047B" w:rsidP="00C4460F">
      <w:pPr>
        <w:spacing w:after="0" w:line="240" w:lineRule="auto"/>
        <w:rPr>
          <w:rFonts w:ascii="Tahoma" w:hAnsi="Tahoma" w:cs="Tahoma"/>
          <w:color w:val="000000"/>
          <w:sz w:val="7"/>
          <w:szCs w:val="7"/>
          <w:shd w:val="clear" w:color="auto" w:fill="FFFFFF"/>
        </w:rPr>
      </w:pPr>
      <w:r>
        <w:rPr>
          <w:rFonts w:ascii="Tahoma" w:hAnsi="Tahoma" w:cs="Tahoma"/>
          <w:color w:val="000000"/>
          <w:sz w:val="7"/>
          <w:szCs w:val="7"/>
          <w:shd w:val="clear" w:color="auto" w:fill="FFFFFF"/>
        </w:rPr>
        <w:t>Předmět je praktickým vyústěním teoreticky zaměřeného předmětu Teorie výtvarné výchovy 2. Metodou konceptové analýzy jsou zkoumána základní díla období druhé moderny a postmoderny a připravována pod zvolenou záměrností do odpovídajícího edukačního tvaru spojeného s navrženou tvorbou, která není napodobivá, ale vědomě pracuje s metaforou. Režie edukačního transformátu pracuje s vytyčeným problémem, jeho řešením, záměrnou chybou, alterací mediality a dalších koncepčních daností díla, s expresivní experimentací a její zdůvodněnou šíří.</w:t>
      </w:r>
      <w:r>
        <w:rPr>
          <w:rFonts w:ascii="Tahoma" w:hAnsi="Tahoma" w:cs="Tahoma"/>
          <w:color w:val="000000"/>
          <w:sz w:val="7"/>
          <w:szCs w:val="7"/>
        </w:rPr>
        <w:br/>
      </w:r>
      <w:r>
        <w:rPr>
          <w:rFonts w:ascii="Tahoma" w:hAnsi="Tahoma" w:cs="Tahoma"/>
          <w:color w:val="000000"/>
          <w:sz w:val="7"/>
          <w:szCs w:val="7"/>
          <w:shd w:val="clear" w:color="auto" w:fill="FFFFFF"/>
        </w:rPr>
        <w:t>Analýza metod: a) interpretace dějin, b) tvůrčího procesu, c) reflexe; vztah transformace slovo/obraz. Student učivo shrnuje v písemné práci a odevzdává didakticky účelně uchopené, prakticky ověřované, do edukační praxe směřované úkoly.</w:t>
      </w:r>
    </w:p>
    <w:p w:rsidR="000C3B94" w:rsidRPr="008901AC" w:rsidRDefault="000C3B94" w:rsidP="000C3B94">
      <w:pPr>
        <w:spacing w:after="0" w:line="240" w:lineRule="auto"/>
        <w:rPr>
          <w:rFonts w:cstheme="minorHAnsi"/>
          <w:sz w:val="18"/>
          <w:szCs w:val="18"/>
        </w:rPr>
      </w:pPr>
      <w:r w:rsidRPr="008901AC">
        <w:rPr>
          <w:rFonts w:cstheme="minorHAnsi"/>
          <w:b/>
          <w:sz w:val="18"/>
          <w:szCs w:val="18"/>
        </w:rPr>
        <w:t xml:space="preserve">JAZYK, OBRATY, AI, ARTEFILETIKA </w:t>
      </w:r>
    </w:p>
    <w:p w:rsidR="00E35F6A" w:rsidRPr="008901AC" w:rsidRDefault="004B3A5B" w:rsidP="002D0549">
      <w:pPr>
        <w:spacing w:after="0" w:line="240" w:lineRule="auto"/>
        <w:rPr>
          <w:b/>
          <w:sz w:val="18"/>
          <w:szCs w:val="18"/>
        </w:rPr>
      </w:pPr>
      <w:r w:rsidRPr="008901AC">
        <w:rPr>
          <w:rFonts w:ascii="Calibri" w:hAnsi="Calibri" w:cs="Calibri"/>
          <w:sz w:val="18"/>
          <w:szCs w:val="18"/>
        </w:rPr>
        <w:t>S</w:t>
      </w:r>
      <w:r w:rsidR="00E35F6A" w:rsidRPr="008901AC">
        <w:rPr>
          <w:rFonts w:ascii="Calibri" w:hAnsi="Calibri" w:cs="Calibri"/>
          <w:sz w:val="18"/>
          <w:szCs w:val="18"/>
        </w:rPr>
        <w:t>ouvislá praxe v termínu 4. – 22. 11</w:t>
      </w:r>
      <w:r w:rsidR="007834A2" w:rsidRPr="008901AC">
        <w:rPr>
          <w:rFonts w:ascii="Calibri" w:hAnsi="Calibri" w:cs="Calibri"/>
          <w:sz w:val="18"/>
          <w:szCs w:val="18"/>
        </w:rPr>
        <w:t>.</w:t>
      </w:r>
    </w:p>
    <w:p w:rsidR="00E35F6A" w:rsidRDefault="00E35F6A" w:rsidP="002D0549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2D0549" w:rsidRPr="008901AC" w:rsidRDefault="00C310DB" w:rsidP="002D0549">
      <w:pPr>
        <w:spacing w:after="0" w:line="240" w:lineRule="auto"/>
        <w:rPr>
          <w:rFonts w:cs="Arial"/>
          <w:sz w:val="18"/>
          <w:szCs w:val="18"/>
        </w:rPr>
      </w:pPr>
      <w:r w:rsidRPr="008901AC">
        <w:rPr>
          <w:b/>
          <w:sz w:val="18"/>
          <w:szCs w:val="18"/>
        </w:rPr>
        <w:t>Aktuální projekty</w:t>
      </w:r>
      <w:r w:rsidRPr="008901AC">
        <w:rPr>
          <w:rFonts w:cs="Arial"/>
          <w:sz w:val="18"/>
          <w:szCs w:val="18"/>
        </w:rPr>
        <w:t xml:space="preserve">: </w:t>
      </w:r>
    </w:p>
    <w:p w:rsidR="00483B16" w:rsidRPr="008901AC" w:rsidRDefault="00483B16" w:rsidP="00483B16">
      <w:pPr>
        <w:spacing w:after="0" w:line="240" w:lineRule="auto"/>
        <w:rPr>
          <w:rFonts w:cstheme="minorHAnsi"/>
          <w:b/>
          <w:sz w:val="18"/>
          <w:szCs w:val="18"/>
        </w:rPr>
      </w:pPr>
      <w:r w:rsidRPr="008901AC">
        <w:rPr>
          <w:rFonts w:cstheme="minorHAnsi"/>
          <w:b/>
          <w:sz w:val="18"/>
          <w:szCs w:val="18"/>
        </w:rPr>
        <w:t xml:space="preserve">Rudolfinum Antony </w:t>
      </w:r>
      <w:proofErr w:type="spellStart"/>
      <w:r w:rsidRPr="008901AC">
        <w:rPr>
          <w:rFonts w:cstheme="minorHAnsi"/>
          <w:b/>
          <w:sz w:val="18"/>
          <w:szCs w:val="18"/>
        </w:rPr>
        <w:t>Gormley</w:t>
      </w:r>
      <w:proofErr w:type="spellEnd"/>
      <w:r w:rsidRPr="008901AC">
        <w:rPr>
          <w:rFonts w:cstheme="minorHAnsi"/>
          <w:b/>
          <w:sz w:val="18"/>
          <w:szCs w:val="18"/>
        </w:rPr>
        <w:t xml:space="preserve"> / Pavla </w:t>
      </w:r>
      <w:proofErr w:type="spellStart"/>
      <w:r w:rsidRPr="008901AC">
        <w:rPr>
          <w:rFonts w:cstheme="minorHAnsi"/>
          <w:b/>
          <w:sz w:val="18"/>
          <w:szCs w:val="18"/>
        </w:rPr>
        <w:t>Melková</w:t>
      </w:r>
      <w:proofErr w:type="spellEnd"/>
      <w:r w:rsidRPr="008901AC">
        <w:rPr>
          <w:rFonts w:cstheme="minorHAnsi"/>
          <w:b/>
          <w:sz w:val="18"/>
          <w:szCs w:val="18"/>
        </w:rPr>
        <w:t xml:space="preserve"> </w:t>
      </w:r>
      <w:proofErr w:type="gramStart"/>
      <w:r w:rsidRPr="008901AC">
        <w:rPr>
          <w:rFonts w:cstheme="minorHAnsi"/>
          <w:b/>
          <w:sz w:val="18"/>
          <w:szCs w:val="18"/>
        </w:rPr>
        <w:t>5.9.2024</w:t>
      </w:r>
      <w:proofErr w:type="gramEnd"/>
      <w:r w:rsidRPr="008901AC">
        <w:rPr>
          <w:rFonts w:cstheme="minorHAnsi"/>
          <w:b/>
          <w:sz w:val="18"/>
          <w:szCs w:val="18"/>
        </w:rPr>
        <w:t xml:space="preserve"> – 5.1.2025</w:t>
      </w:r>
    </w:p>
    <w:p w:rsidR="00483B16" w:rsidRPr="008901AC" w:rsidRDefault="00483B16" w:rsidP="00483B16">
      <w:pPr>
        <w:spacing w:after="0" w:line="240" w:lineRule="auto"/>
        <w:rPr>
          <w:rFonts w:cstheme="minorHAnsi"/>
          <w:b/>
          <w:sz w:val="18"/>
          <w:szCs w:val="18"/>
        </w:rPr>
      </w:pPr>
      <w:r w:rsidRPr="008901AC">
        <w:rPr>
          <w:rFonts w:cstheme="minorHAnsi"/>
          <w:b/>
          <w:sz w:val="18"/>
          <w:szCs w:val="18"/>
        </w:rPr>
        <w:t xml:space="preserve">DOX Melancholie všedních věcí, Josef </w:t>
      </w:r>
      <w:proofErr w:type="spellStart"/>
      <w:r w:rsidRPr="008901AC">
        <w:rPr>
          <w:rFonts w:cstheme="minorHAnsi"/>
          <w:b/>
          <w:sz w:val="18"/>
          <w:szCs w:val="18"/>
        </w:rPr>
        <w:t>Bolf</w:t>
      </w:r>
      <w:proofErr w:type="spellEnd"/>
      <w:r w:rsidRPr="008901AC">
        <w:rPr>
          <w:rFonts w:cstheme="minorHAnsi"/>
          <w:b/>
          <w:sz w:val="18"/>
          <w:szCs w:val="18"/>
        </w:rPr>
        <w:t xml:space="preserve">, </w:t>
      </w:r>
      <w:proofErr w:type="gramStart"/>
      <w:r w:rsidRPr="008901AC">
        <w:rPr>
          <w:rFonts w:cstheme="minorHAnsi"/>
          <w:b/>
          <w:sz w:val="18"/>
          <w:szCs w:val="18"/>
        </w:rPr>
        <w:t>6.9.2024</w:t>
      </w:r>
      <w:proofErr w:type="gramEnd"/>
      <w:r w:rsidRPr="008901AC">
        <w:rPr>
          <w:rFonts w:cstheme="minorHAnsi"/>
          <w:b/>
          <w:sz w:val="18"/>
          <w:szCs w:val="18"/>
        </w:rPr>
        <w:t xml:space="preserve"> – 5.1. 2025</w:t>
      </w:r>
    </w:p>
    <w:p w:rsidR="00483B16" w:rsidRPr="008901AC" w:rsidRDefault="00483B16" w:rsidP="00483B16">
      <w:pPr>
        <w:spacing w:after="0" w:line="240" w:lineRule="auto"/>
        <w:rPr>
          <w:rFonts w:cstheme="minorHAnsi"/>
          <w:b/>
          <w:sz w:val="18"/>
          <w:szCs w:val="18"/>
        </w:rPr>
      </w:pPr>
      <w:r w:rsidRPr="008901AC">
        <w:rPr>
          <w:rFonts w:cstheme="minorHAnsi"/>
          <w:b/>
          <w:sz w:val="18"/>
          <w:szCs w:val="18"/>
        </w:rPr>
        <w:t xml:space="preserve">Dům U Kamenného zvonu, </w:t>
      </w:r>
      <w:proofErr w:type="spellStart"/>
      <w:r w:rsidRPr="008901AC">
        <w:rPr>
          <w:rFonts w:cstheme="minorHAnsi"/>
          <w:b/>
          <w:sz w:val="18"/>
          <w:szCs w:val="18"/>
        </w:rPr>
        <w:t>Bruce</w:t>
      </w:r>
      <w:proofErr w:type="spellEnd"/>
      <w:r w:rsidRPr="008901AC">
        <w:rPr>
          <w:rFonts w:cstheme="minorHAnsi"/>
          <w:b/>
          <w:sz w:val="18"/>
          <w:szCs w:val="18"/>
        </w:rPr>
        <w:t xml:space="preserve"> Weber </w:t>
      </w:r>
      <w:proofErr w:type="gramStart"/>
      <w:r w:rsidRPr="008901AC">
        <w:rPr>
          <w:rFonts w:cstheme="minorHAnsi"/>
          <w:b/>
          <w:sz w:val="18"/>
          <w:szCs w:val="18"/>
        </w:rPr>
        <w:t>20.9.-19.1</w:t>
      </w:r>
      <w:proofErr w:type="gramEnd"/>
      <w:r w:rsidRPr="008901AC">
        <w:rPr>
          <w:rFonts w:cstheme="minorHAnsi"/>
          <w:b/>
          <w:sz w:val="18"/>
          <w:szCs w:val="18"/>
        </w:rPr>
        <w:t xml:space="preserve"> </w:t>
      </w:r>
    </w:p>
    <w:p w:rsidR="00483B16" w:rsidRPr="008901AC" w:rsidRDefault="00483B16" w:rsidP="00483B16">
      <w:pPr>
        <w:spacing w:after="0" w:line="240" w:lineRule="auto"/>
        <w:rPr>
          <w:rFonts w:cstheme="minorHAnsi"/>
          <w:b/>
          <w:sz w:val="18"/>
          <w:szCs w:val="18"/>
        </w:rPr>
      </w:pPr>
      <w:r w:rsidRPr="008901AC">
        <w:rPr>
          <w:rFonts w:cstheme="minorHAnsi"/>
          <w:b/>
          <w:sz w:val="18"/>
          <w:szCs w:val="18"/>
        </w:rPr>
        <w:t xml:space="preserve">Městská knihovna: Ostrava, Návratný průzkum </w:t>
      </w:r>
      <w:proofErr w:type="gramStart"/>
      <w:r w:rsidRPr="008901AC">
        <w:rPr>
          <w:rFonts w:cstheme="minorHAnsi"/>
          <w:b/>
          <w:sz w:val="18"/>
          <w:szCs w:val="18"/>
        </w:rPr>
        <w:t>18.10.-9.2.2025</w:t>
      </w:r>
      <w:proofErr w:type="gramEnd"/>
    </w:p>
    <w:p w:rsidR="00483B16" w:rsidRDefault="00483B16" w:rsidP="00483B1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526F50" w:rsidRPr="00F71EE6" w:rsidRDefault="00526F50" w:rsidP="00526F50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LITERATURA</w:t>
      </w:r>
    </w:p>
    <w:p w:rsidR="00526F50" w:rsidRPr="00D33AEF" w:rsidRDefault="00526F50" w:rsidP="00526F50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 xml:space="preserve">DYTRTOVÁ, K., RAUDENSKÝ, M. a kol. </w:t>
      </w:r>
      <w:proofErr w:type="spellStart"/>
      <w:r w:rsidRPr="00034C7C">
        <w:rPr>
          <w:rFonts w:eastAsia="Calibri" w:cstheme="minorHAnsi"/>
          <w:b/>
          <w:i/>
          <w:sz w:val="16"/>
          <w:szCs w:val="16"/>
        </w:rPr>
        <w:t>Ko</w:t>
      </w:r>
      <w:proofErr w:type="spellEnd"/>
      <w:r w:rsidRPr="00034C7C">
        <w:rPr>
          <w:rFonts w:eastAsia="Calibri" w:cstheme="minorHAnsi"/>
          <w:b/>
          <w:i/>
          <w:sz w:val="16"/>
          <w:szCs w:val="16"/>
        </w:rPr>
        <w:t>-text</w:t>
      </w:r>
      <w:r>
        <w:rPr>
          <w:rFonts w:eastAsia="Calibri" w:cstheme="minorHAnsi"/>
          <w:b/>
          <w:i/>
          <w:sz w:val="16"/>
          <w:szCs w:val="16"/>
        </w:rPr>
        <w:t>.</w:t>
      </w:r>
      <w:r w:rsidRPr="00D33AEF">
        <w:rPr>
          <w:rFonts w:eastAsia="Calibri" w:cstheme="minorHAnsi"/>
          <w:sz w:val="16"/>
          <w:szCs w:val="16"/>
        </w:rPr>
        <w:t xml:space="preserve"> 2015</w:t>
      </w:r>
      <w:r>
        <w:rPr>
          <w:rFonts w:eastAsia="Calibri" w:cstheme="minorHAnsi"/>
          <w:sz w:val="16"/>
          <w:szCs w:val="16"/>
        </w:rPr>
        <w:t xml:space="preserve">.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cstheme="minorHAnsi"/>
          <w:sz w:val="16"/>
          <w:szCs w:val="16"/>
        </w:rPr>
        <w:t xml:space="preserve"> </w:t>
      </w:r>
      <w:r w:rsidRPr="00D33AEF">
        <w:rPr>
          <w:rFonts w:cstheme="minorHAnsi"/>
          <w:color w:val="0000FF"/>
          <w:sz w:val="16"/>
          <w:szCs w:val="16"/>
          <w:u w:val="single"/>
        </w:rPr>
        <w:t>http://shorturl.at/kvNY4</w:t>
      </w:r>
    </w:p>
    <w:p w:rsidR="00526F50" w:rsidRPr="00726F79" w:rsidRDefault="00526F50" w:rsidP="00526F50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</w:t>
      </w:r>
      <w:r w:rsidRPr="00726F79">
        <w:rPr>
          <w:rFonts w:cstheme="minorHAnsi"/>
          <w:sz w:val="16"/>
          <w:szCs w:val="16"/>
        </w:rPr>
        <w:t>yzická kniha</w:t>
      </w:r>
      <w:r>
        <w:rPr>
          <w:rFonts w:cstheme="minorHAnsi"/>
          <w:sz w:val="16"/>
          <w:szCs w:val="16"/>
        </w:rPr>
        <w:t xml:space="preserve"> </w:t>
      </w:r>
      <w:r w:rsidRPr="00726F79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text</w:t>
      </w:r>
      <w:r w:rsidRPr="00726F79">
        <w:rPr>
          <w:rFonts w:cstheme="minorHAnsi"/>
          <w:sz w:val="16"/>
          <w:szCs w:val="16"/>
        </w:rPr>
        <w:t>+otázky na e-výuce)</w:t>
      </w:r>
    </w:p>
    <w:p w:rsidR="00526F50" w:rsidRPr="00D33AEF" w:rsidRDefault="00526F50" w:rsidP="00526F50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 xml:space="preserve">DYTRTOVÁ, K., RAUDENSKÝ, M. </w:t>
      </w:r>
      <w:r w:rsidRPr="00034C7C">
        <w:rPr>
          <w:rFonts w:eastAsia="Calibri" w:cstheme="minorHAnsi"/>
          <w:b/>
          <w:i/>
          <w:sz w:val="16"/>
          <w:szCs w:val="16"/>
        </w:rPr>
        <w:t>Exprese, vztahy a procesy</w:t>
      </w:r>
      <w:r w:rsidRPr="00D33AEF">
        <w:rPr>
          <w:rFonts w:eastAsia="Calibri" w:cstheme="minorHAnsi"/>
          <w:sz w:val="16"/>
          <w:szCs w:val="16"/>
        </w:rPr>
        <w:t xml:space="preserve">. 2017. </w:t>
      </w:r>
      <w:r w:rsidRPr="00726F79">
        <w:rPr>
          <w:rFonts w:eastAsia="Calibri" w:cstheme="minorHAnsi"/>
          <w:sz w:val="16"/>
          <w:szCs w:val="16"/>
        </w:rPr>
        <w:t>(Zkratka EX)</w:t>
      </w:r>
      <w:r>
        <w:rPr>
          <w:rFonts w:cstheme="minorHAnsi"/>
          <w:sz w:val="16"/>
          <w:szCs w:val="16"/>
        </w:rPr>
        <w:t xml:space="preserve">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eastAsia="Calibri" w:cstheme="minorHAnsi"/>
          <w:sz w:val="16"/>
          <w:szCs w:val="16"/>
        </w:rPr>
        <w:t xml:space="preserve"> </w:t>
      </w:r>
      <w:r w:rsidRPr="00D33AEF">
        <w:rPr>
          <w:rFonts w:cstheme="minorHAnsi"/>
          <w:color w:val="0000FF"/>
          <w:sz w:val="16"/>
          <w:szCs w:val="16"/>
          <w:u w:val="single"/>
        </w:rPr>
        <w:t>http://shorturl.at/aiwCF</w:t>
      </w:r>
    </w:p>
    <w:p w:rsidR="00526F50" w:rsidRPr="00726F79" w:rsidRDefault="00526F50" w:rsidP="00526F50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</w:t>
      </w:r>
      <w:r w:rsidRPr="00726F79">
        <w:rPr>
          <w:rFonts w:cstheme="minorHAnsi"/>
          <w:sz w:val="16"/>
          <w:szCs w:val="16"/>
        </w:rPr>
        <w:t>yzická kniha</w:t>
      </w:r>
      <w:r>
        <w:rPr>
          <w:rFonts w:cstheme="minorHAnsi"/>
          <w:sz w:val="16"/>
          <w:szCs w:val="16"/>
        </w:rPr>
        <w:t xml:space="preserve"> </w:t>
      </w:r>
      <w:r w:rsidRPr="00726F79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text</w:t>
      </w:r>
      <w:r w:rsidRPr="00726F79">
        <w:rPr>
          <w:rFonts w:cstheme="minorHAnsi"/>
          <w:sz w:val="16"/>
          <w:szCs w:val="16"/>
        </w:rPr>
        <w:t>+otázky na e-výuce)</w:t>
      </w:r>
    </w:p>
    <w:p w:rsidR="00526F50" w:rsidRDefault="00526F50" w:rsidP="00526F50">
      <w:pPr>
        <w:spacing w:after="0" w:line="240" w:lineRule="auto"/>
      </w:pPr>
      <w:r w:rsidRPr="00D33AEF">
        <w:rPr>
          <w:rFonts w:eastAsia="Calibri" w:cstheme="minorHAnsi"/>
          <w:sz w:val="16"/>
          <w:szCs w:val="16"/>
        </w:rPr>
        <w:t xml:space="preserve">DYTRTOVÁ, K. </w:t>
      </w:r>
      <w:r w:rsidRPr="00034C7C">
        <w:rPr>
          <w:rFonts w:eastAsia="Calibri" w:cstheme="minorHAnsi"/>
          <w:b/>
          <w:i/>
          <w:sz w:val="16"/>
          <w:szCs w:val="16"/>
        </w:rPr>
        <w:t>Metafora a médium</w:t>
      </w:r>
      <w:r w:rsidRPr="00D33AEF">
        <w:rPr>
          <w:rFonts w:eastAsia="Calibri" w:cstheme="minorHAnsi"/>
          <w:i/>
          <w:sz w:val="16"/>
          <w:szCs w:val="16"/>
        </w:rPr>
        <w:t xml:space="preserve">. </w:t>
      </w:r>
      <w:r w:rsidRPr="00D33AEF">
        <w:rPr>
          <w:rFonts w:eastAsia="Calibri" w:cstheme="minorHAnsi"/>
          <w:sz w:val="16"/>
          <w:szCs w:val="16"/>
        </w:rPr>
        <w:t xml:space="preserve">2019. </w:t>
      </w:r>
      <w:r>
        <w:rPr>
          <w:rFonts w:cstheme="minorHAnsi"/>
          <w:sz w:val="16"/>
          <w:szCs w:val="16"/>
        </w:rPr>
        <w:t xml:space="preserve">(Zkratka M+M)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eastAsia="Calibri" w:cstheme="minorHAnsi"/>
          <w:sz w:val="16"/>
          <w:szCs w:val="16"/>
        </w:rPr>
        <w:t xml:space="preserve"> </w:t>
      </w:r>
      <w:hyperlink r:id="rId5" w:history="1">
        <w:r w:rsidRPr="00F71EE6">
          <w:rPr>
            <w:rStyle w:val="Hypertextovodkaz"/>
            <w:rFonts w:cstheme="minorHAnsi"/>
            <w:sz w:val="16"/>
            <w:szCs w:val="16"/>
          </w:rPr>
          <w:t>https://goo.gl/UAauw7</w:t>
        </w:r>
      </w:hyperlink>
      <w:r>
        <w:t xml:space="preserve"> </w:t>
      </w:r>
    </w:p>
    <w:p w:rsidR="00526F50" w:rsidRDefault="00526F50" w:rsidP="00526F50">
      <w:pPr>
        <w:spacing w:after="0" w:line="240" w:lineRule="auto"/>
        <w:rPr>
          <w:rFonts w:cstheme="minorHAnsi"/>
          <w:sz w:val="16"/>
          <w:szCs w:val="16"/>
        </w:rPr>
      </w:pPr>
      <w:r w:rsidRPr="006E7B7F">
        <w:rPr>
          <w:rFonts w:cstheme="minorHAnsi"/>
          <w:sz w:val="16"/>
          <w:szCs w:val="16"/>
        </w:rPr>
        <w:t>Fyzická kniha (už vyprodaná, proto: texty+otázky na e-výuce).</w:t>
      </w:r>
    </w:p>
    <w:p w:rsidR="00526F50" w:rsidRDefault="00526F50" w:rsidP="00526F50">
      <w:pPr>
        <w:spacing w:after="0" w:line="240" w:lineRule="auto"/>
      </w:pPr>
      <w:r w:rsidRPr="005C5E51">
        <w:rPr>
          <w:rFonts w:eastAsia="Calibri" w:cstheme="minorHAnsi"/>
          <w:sz w:val="16"/>
          <w:szCs w:val="16"/>
        </w:rPr>
        <w:t xml:space="preserve">DYTRTOVÁ, K. </w:t>
      </w:r>
      <w:r w:rsidRPr="00034C7C">
        <w:rPr>
          <w:rFonts w:eastAsia="Calibri" w:cstheme="minorHAnsi"/>
          <w:b/>
          <w:i/>
          <w:sz w:val="16"/>
          <w:szCs w:val="16"/>
        </w:rPr>
        <w:t>Galerijní animace: obraz a text</w:t>
      </w:r>
      <w:r w:rsidRPr="00F94E54">
        <w:rPr>
          <w:rFonts w:eastAsia="Calibri" w:cstheme="minorHAnsi"/>
          <w:i/>
          <w:sz w:val="16"/>
          <w:szCs w:val="16"/>
        </w:rPr>
        <w:t>.</w:t>
      </w:r>
      <w:r w:rsidRPr="005C5E51">
        <w:rPr>
          <w:rFonts w:eastAsia="Calibri" w:cstheme="minorHAnsi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2021</w:t>
      </w:r>
      <w:r w:rsidRPr="005C5E51">
        <w:rPr>
          <w:rFonts w:eastAsia="Calibri" w:cstheme="minorHAnsi"/>
          <w:sz w:val="16"/>
          <w:szCs w:val="16"/>
        </w:rPr>
        <w:t xml:space="preserve">. </w:t>
      </w:r>
      <w:r w:rsidRPr="00726F79">
        <w:rPr>
          <w:rFonts w:eastAsia="Calibri" w:cstheme="minorHAnsi"/>
          <w:sz w:val="16"/>
          <w:szCs w:val="16"/>
        </w:rPr>
        <w:t>(Zkratka G1A)</w:t>
      </w:r>
      <w:r w:rsidRPr="00726F79">
        <w:rPr>
          <w:rFonts w:eastAsia="Calibri" w:cstheme="minorHAnsi"/>
          <w:i/>
          <w:sz w:val="16"/>
          <w:szCs w:val="16"/>
        </w:rPr>
        <w:t xml:space="preserve"> </w:t>
      </w:r>
      <w:r w:rsidRPr="00034C7C">
        <w:rPr>
          <w:rFonts w:cstheme="minorHAnsi"/>
          <w:sz w:val="16"/>
          <w:szCs w:val="16"/>
        </w:rPr>
        <w:t>Obrazová příloha dostupná zde: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Pr="005C5E51">
          <w:rPr>
            <w:rStyle w:val="Hypertextovodkaz"/>
            <w:rFonts w:eastAsia="Calibri" w:cstheme="minorHAnsi"/>
            <w:sz w:val="16"/>
            <w:szCs w:val="16"/>
          </w:rPr>
          <w:t>https://</w:t>
        </w:r>
        <w:r w:rsidRPr="005C5E51">
          <w:rPr>
            <w:rStyle w:val="Hypertextovodkaz"/>
            <w:sz w:val="16"/>
            <w:szCs w:val="16"/>
          </w:rPr>
          <w:t>qrgo.page.link/VdZGq</w:t>
        </w:r>
      </w:hyperlink>
    </w:p>
    <w:p w:rsidR="00526F50" w:rsidRPr="00726F79" w:rsidRDefault="00526F50" w:rsidP="00526F50">
      <w:pPr>
        <w:tabs>
          <w:tab w:val="left" w:pos="709"/>
        </w:tabs>
        <w:spacing w:after="0" w:line="240" w:lineRule="auto"/>
        <w:rPr>
          <w:rFonts w:cstheme="minorHAnsi"/>
          <w:sz w:val="16"/>
          <w:szCs w:val="16"/>
        </w:rPr>
      </w:pPr>
      <w:r w:rsidRPr="00266936">
        <w:rPr>
          <w:rFonts w:cstheme="minorHAnsi"/>
          <w:sz w:val="16"/>
          <w:szCs w:val="16"/>
        </w:rPr>
        <w:t>Fyzická kniha</w:t>
      </w:r>
      <w:r>
        <w:rPr>
          <w:rFonts w:cstheme="minorHAnsi"/>
          <w:sz w:val="16"/>
          <w:szCs w:val="16"/>
        </w:rPr>
        <w:t xml:space="preserve"> ve studovně, knihkupectví (otázky na e-výuce)</w:t>
      </w:r>
    </w:p>
    <w:p w:rsidR="00526F50" w:rsidRPr="00B370F5" w:rsidRDefault="00526F50" w:rsidP="00526F50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5C5E51">
        <w:rPr>
          <w:rFonts w:eastAsia="Calibri" w:cstheme="minorHAnsi"/>
          <w:sz w:val="16"/>
          <w:szCs w:val="16"/>
        </w:rPr>
        <w:t>DYTRTOVÁ, K</w:t>
      </w:r>
      <w:r>
        <w:rPr>
          <w:rFonts w:eastAsia="Calibri" w:cstheme="minorHAnsi"/>
          <w:sz w:val="16"/>
          <w:szCs w:val="16"/>
        </w:rPr>
        <w:t>.</w:t>
      </w:r>
      <w:r w:rsidRPr="005C5E51">
        <w:rPr>
          <w:rFonts w:eastAsia="Calibri" w:cstheme="minorHAnsi"/>
          <w:sz w:val="16"/>
          <w:szCs w:val="16"/>
        </w:rPr>
        <w:t xml:space="preserve"> </w:t>
      </w:r>
      <w:r w:rsidRPr="00034C7C">
        <w:rPr>
          <w:rFonts w:eastAsia="Calibri" w:cstheme="minorHAnsi"/>
          <w:b/>
          <w:i/>
          <w:sz w:val="16"/>
          <w:szCs w:val="16"/>
        </w:rPr>
        <w:t>Galerijní animace: tělo a prostor</w:t>
      </w:r>
      <w:r>
        <w:rPr>
          <w:rFonts w:eastAsia="Calibri" w:cstheme="minorHAnsi"/>
          <w:i/>
          <w:sz w:val="16"/>
          <w:szCs w:val="16"/>
        </w:rPr>
        <w:t xml:space="preserve">. </w:t>
      </w:r>
      <w:r w:rsidRPr="00034C7C">
        <w:rPr>
          <w:rFonts w:eastAsia="Calibri" w:cstheme="minorHAnsi"/>
          <w:sz w:val="16"/>
          <w:szCs w:val="16"/>
        </w:rPr>
        <w:t>2024.</w:t>
      </w:r>
      <w:r>
        <w:rPr>
          <w:rFonts w:eastAsia="Calibri" w:cstheme="minorHAnsi"/>
          <w:i/>
          <w:sz w:val="16"/>
          <w:szCs w:val="16"/>
        </w:rPr>
        <w:t xml:space="preserve"> </w:t>
      </w:r>
      <w:r w:rsidRPr="00726F79">
        <w:rPr>
          <w:rFonts w:eastAsia="Calibri" w:cstheme="minorHAnsi"/>
          <w:sz w:val="16"/>
          <w:szCs w:val="16"/>
        </w:rPr>
        <w:t>(Zkratka G</w:t>
      </w:r>
      <w:r>
        <w:rPr>
          <w:rFonts w:eastAsia="Calibri" w:cstheme="minorHAnsi"/>
          <w:sz w:val="16"/>
          <w:szCs w:val="16"/>
        </w:rPr>
        <w:t>2</w:t>
      </w:r>
      <w:r w:rsidRPr="00726F79">
        <w:rPr>
          <w:rFonts w:eastAsia="Calibri" w:cstheme="minorHAnsi"/>
          <w:sz w:val="16"/>
          <w:szCs w:val="16"/>
        </w:rPr>
        <w:t>A)</w:t>
      </w:r>
      <w:r w:rsidRPr="00726F79">
        <w:rPr>
          <w:rFonts w:eastAsia="Calibri" w:cstheme="minorHAnsi"/>
          <w:i/>
          <w:sz w:val="16"/>
          <w:szCs w:val="16"/>
        </w:rPr>
        <w:t xml:space="preserve"> </w:t>
      </w:r>
      <w:r w:rsidRPr="00034C7C">
        <w:rPr>
          <w:rFonts w:cstheme="minorHAnsi"/>
          <w:sz w:val="16"/>
          <w:szCs w:val="16"/>
        </w:rPr>
        <w:t>Obrazová příloha dostupná zde:</w:t>
      </w:r>
      <w:r w:rsidRPr="00D33AEF">
        <w:rPr>
          <w:rFonts w:eastAsia="Calibri" w:cstheme="minorHAnsi"/>
          <w:sz w:val="16"/>
          <w:szCs w:val="16"/>
        </w:rPr>
        <w:t xml:space="preserve"> </w:t>
      </w:r>
      <w:hyperlink r:id="rId7" w:history="1">
        <w:r w:rsidRPr="00D67A2A">
          <w:rPr>
            <w:rStyle w:val="Hypertextovodkaz"/>
            <w:color w:val="00B0F0"/>
            <w:sz w:val="16"/>
            <w:szCs w:val="16"/>
          </w:rPr>
          <w:t>https://shorturl.at/cmuD4</w:t>
        </w:r>
      </w:hyperlink>
    </w:p>
    <w:p w:rsidR="00526F50" w:rsidRPr="00726F79" w:rsidRDefault="00526F50" w:rsidP="00526F50">
      <w:pPr>
        <w:tabs>
          <w:tab w:val="left" w:pos="709"/>
        </w:tabs>
        <w:spacing w:after="0" w:line="240" w:lineRule="auto"/>
        <w:rPr>
          <w:rFonts w:cstheme="minorHAnsi"/>
          <w:sz w:val="16"/>
          <w:szCs w:val="16"/>
        </w:rPr>
      </w:pPr>
      <w:r w:rsidRPr="00266936">
        <w:rPr>
          <w:rFonts w:cstheme="minorHAnsi"/>
          <w:sz w:val="16"/>
          <w:szCs w:val="16"/>
        </w:rPr>
        <w:t>Fyzická kniha</w:t>
      </w:r>
      <w:r>
        <w:rPr>
          <w:rFonts w:cstheme="minorHAnsi"/>
          <w:sz w:val="16"/>
          <w:szCs w:val="16"/>
        </w:rPr>
        <w:t xml:space="preserve"> ve studovně, knihkupectví</w:t>
      </w:r>
      <w:r w:rsidRPr="00266936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(otázky na e-výuce)</w:t>
      </w:r>
    </w:p>
    <w:p w:rsidR="00526F50" w:rsidRPr="00A85541" w:rsidRDefault="00526F50" w:rsidP="00526F50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>DYTRTOVÁ, K.</w:t>
      </w:r>
      <w:r>
        <w:rPr>
          <w:rFonts w:eastAsia="Calibri" w:cstheme="minorHAnsi"/>
          <w:sz w:val="16"/>
          <w:szCs w:val="16"/>
        </w:rPr>
        <w:t xml:space="preserve"> </w:t>
      </w:r>
      <w:r w:rsidRPr="00034C7C">
        <w:rPr>
          <w:rFonts w:eastAsia="Calibri" w:cstheme="minorHAnsi"/>
          <w:b/>
          <w:i/>
          <w:sz w:val="16"/>
          <w:szCs w:val="16"/>
        </w:rPr>
        <w:t>Úvod do studia vizuálních oborů</w:t>
      </w:r>
      <w:r>
        <w:rPr>
          <w:rFonts w:eastAsia="Calibri" w:cstheme="minorHAnsi"/>
          <w:sz w:val="16"/>
          <w:szCs w:val="16"/>
        </w:rPr>
        <w:t xml:space="preserve">. </w:t>
      </w:r>
      <w:r w:rsidRPr="00C25281">
        <w:rPr>
          <w:rFonts w:eastAsia="Calibri" w:cstheme="minorHAnsi"/>
          <w:sz w:val="16"/>
          <w:szCs w:val="16"/>
        </w:rPr>
        <w:t>2023. (</w:t>
      </w:r>
      <w:r w:rsidRPr="00C25281">
        <w:rPr>
          <w:rFonts w:cstheme="minorHAnsi"/>
          <w:sz w:val="16"/>
          <w:szCs w:val="16"/>
        </w:rPr>
        <w:t>Obrazová</w:t>
      </w:r>
      <w:r w:rsidRPr="00034C7C">
        <w:rPr>
          <w:rFonts w:cstheme="minorHAnsi"/>
          <w:sz w:val="16"/>
          <w:szCs w:val="16"/>
        </w:rPr>
        <w:t xml:space="preserve"> příloha</w:t>
      </w:r>
      <w:r>
        <w:rPr>
          <w:rFonts w:cstheme="minorHAnsi"/>
          <w:sz w:val="16"/>
          <w:szCs w:val="16"/>
        </w:rPr>
        <w:t>+texty+otázky na e-výuce)</w:t>
      </w:r>
    </w:p>
    <w:p w:rsidR="00526F50" w:rsidRDefault="00526F50" w:rsidP="00526F50">
      <w:pPr>
        <w:spacing w:after="0" w:line="240" w:lineRule="auto"/>
        <w:rPr>
          <w:rFonts w:cstheme="minorHAnsi"/>
          <w:b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>DYTRTOVÁ, K.</w:t>
      </w:r>
      <w:r>
        <w:rPr>
          <w:rFonts w:eastAsia="Calibri" w:cstheme="minorHAnsi"/>
          <w:sz w:val="16"/>
          <w:szCs w:val="16"/>
        </w:rPr>
        <w:t xml:space="preserve"> </w:t>
      </w:r>
      <w:r w:rsidRPr="00034C7C">
        <w:rPr>
          <w:rFonts w:cstheme="minorHAnsi"/>
          <w:b/>
          <w:i/>
          <w:sz w:val="16"/>
          <w:szCs w:val="16"/>
        </w:rPr>
        <w:t>AI generované umění?</w:t>
      </w:r>
      <w:r>
        <w:rPr>
          <w:rFonts w:cstheme="minorHAnsi"/>
          <w:sz w:val="16"/>
          <w:szCs w:val="16"/>
        </w:rPr>
        <w:t xml:space="preserve"> 2024. </w:t>
      </w:r>
      <w:r w:rsidRPr="00726F79">
        <w:rPr>
          <w:rFonts w:eastAsia="Calibri" w:cstheme="minorHAnsi"/>
          <w:sz w:val="16"/>
          <w:szCs w:val="16"/>
        </w:rPr>
        <w:t xml:space="preserve">(Zkratka </w:t>
      </w:r>
      <w:proofErr w:type="gramStart"/>
      <w:r w:rsidRPr="00C25281">
        <w:rPr>
          <w:rFonts w:eastAsia="Calibri" w:cstheme="minorHAnsi"/>
          <w:sz w:val="16"/>
          <w:szCs w:val="16"/>
        </w:rPr>
        <w:t xml:space="preserve">AI) </w:t>
      </w:r>
      <w:r>
        <w:rPr>
          <w:rFonts w:eastAsia="Calibri" w:cstheme="minorHAnsi"/>
          <w:sz w:val="16"/>
          <w:szCs w:val="16"/>
        </w:rPr>
        <w:t>(</w:t>
      </w:r>
      <w:r w:rsidRPr="00C25281">
        <w:rPr>
          <w:rFonts w:cstheme="minorHAnsi"/>
          <w:sz w:val="16"/>
          <w:szCs w:val="16"/>
        </w:rPr>
        <w:t>Obrazová</w:t>
      </w:r>
      <w:proofErr w:type="gramEnd"/>
      <w:r>
        <w:rPr>
          <w:rFonts w:cstheme="minorHAnsi"/>
          <w:sz w:val="16"/>
          <w:szCs w:val="16"/>
        </w:rPr>
        <w:t xml:space="preserve"> příloha+</w:t>
      </w:r>
      <w:r w:rsidRPr="006E7B7F">
        <w:rPr>
          <w:rFonts w:cstheme="minorHAnsi"/>
          <w:sz w:val="16"/>
          <w:szCs w:val="16"/>
        </w:rPr>
        <w:t>texty+otázky na e-výuce</w:t>
      </w:r>
      <w:r>
        <w:rPr>
          <w:rFonts w:cstheme="minorHAnsi"/>
          <w:sz w:val="16"/>
          <w:szCs w:val="16"/>
        </w:rPr>
        <w:t>)</w:t>
      </w:r>
      <w:r w:rsidRPr="006E7B7F">
        <w:rPr>
          <w:rFonts w:cstheme="minorHAnsi"/>
          <w:b/>
          <w:sz w:val="16"/>
          <w:szCs w:val="16"/>
        </w:rPr>
        <w:t xml:space="preserve"> </w:t>
      </w:r>
    </w:p>
    <w:p w:rsidR="00526F50" w:rsidRPr="00281EE3" w:rsidRDefault="00526F50" w:rsidP="00526F50">
      <w:pPr>
        <w:spacing w:after="0" w:line="240" w:lineRule="auto"/>
        <w:rPr>
          <w:rFonts w:cstheme="minorHAnsi"/>
          <w:sz w:val="16"/>
          <w:szCs w:val="16"/>
        </w:rPr>
      </w:pPr>
      <w:r w:rsidRPr="00281EE3">
        <w:rPr>
          <w:rFonts w:cstheme="minorHAnsi"/>
          <w:sz w:val="16"/>
          <w:szCs w:val="16"/>
        </w:rPr>
        <w:t xml:space="preserve">DYTRTOVÁ, K. </w:t>
      </w:r>
      <w:r w:rsidRPr="00000E06">
        <w:rPr>
          <w:rFonts w:cstheme="minorHAnsi"/>
          <w:b/>
          <w:i/>
          <w:sz w:val="16"/>
          <w:szCs w:val="16"/>
        </w:rPr>
        <w:t>Interpretace a metody ve vizuálních oborech</w:t>
      </w:r>
      <w:r w:rsidRPr="00281EE3">
        <w:rPr>
          <w:rFonts w:eastAsia="Calibri" w:cstheme="minorHAnsi"/>
          <w:i/>
          <w:sz w:val="16"/>
          <w:szCs w:val="16"/>
        </w:rPr>
        <w:t xml:space="preserve">, </w:t>
      </w:r>
      <w:r w:rsidRPr="00281EE3">
        <w:rPr>
          <w:rFonts w:eastAsia="Calibri" w:cstheme="minorHAnsi"/>
          <w:sz w:val="16"/>
          <w:szCs w:val="16"/>
        </w:rPr>
        <w:t>(</w:t>
      </w:r>
      <w:r w:rsidRPr="00281EE3">
        <w:rPr>
          <w:rFonts w:cstheme="minorHAnsi"/>
          <w:sz w:val="16"/>
          <w:szCs w:val="16"/>
        </w:rPr>
        <w:t xml:space="preserve">zkratka </w:t>
      </w:r>
      <w:proofErr w:type="spellStart"/>
      <w:r w:rsidRPr="00281EE3">
        <w:rPr>
          <w:rFonts w:cstheme="minorHAnsi"/>
          <w:sz w:val="16"/>
          <w:szCs w:val="16"/>
        </w:rPr>
        <w:t>Int</w:t>
      </w:r>
      <w:proofErr w:type="spellEnd"/>
      <w:r w:rsidRPr="00281EE3">
        <w:rPr>
          <w:rFonts w:cstheme="minorHAnsi"/>
          <w:sz w:val="16"/>
          <w:szCs w:val="16"/>
        </w:rPr>
        <w:t xml:space="preserve">.), fyzická kniha, také nahraná </w:t>
      </w:r>
    </w:p>
    <w:p w:rsidR="00526F50" w:rsidRPr="00281EE3" w:rsidRDefault="00526F50" w:rsidP="00526F50">
      <w:pPr>
        <w:spacing w:after="0" w:line="240" w:lineRule="auto"/>
        <w:rPr>
          <w:rFonts w:cstheme="minorHAnsi"/>
          <w:sz w:val="16"/>
          <w:szCs w:val="16"/>
        </w:rPr>
      </w:pPr>
      <w:r w:rsidRPr="00281EE3">
        <w:rPr>
          <w:rFonts w:cstheme="minorHAnsi"/>
          <w:sz w:val="16"/>
          <w:szCs w:val="16"/>
        </w:rPr>
        <w:t>na obrazovce PC ve studovně (</w:t>
      </w:r>
      <w:r>
        <w:rPr>
          <w:rFonts w:cstheme="minorHAnsi"/>
          <w:sz w:val="16"/>
          <w:szCs w:val="16"/>
        </w:rPr>
        <w:t xml:space="preserve">zpracujte </w:t>
      </w:r>
      <w:r w:rsidRPr="00281EE3">
        <w:rPr>
          <w:rFonts w:cstheme="minorHAnsi"/>
          <w:sz w:val="16"/>
          <w:szCs w:val="16"/>
        </w:rPr>
        <w:t>pouze</w:t>
      </w:r>
      <w:r>
        <w:rPr>
          <w:rFonts w:cstheme="minorHAnsi"/>
          <w:sz w:val="16"/>
          <w:szCs w:val="16"/>
        </w:rPr>
        <w:t>:</w:t>
      </w:r>
      <w:r w:rsidRPr="00281EE3">
        <w:rPr>
          <w:rFonts w:cstheme="minorHAnsi"/>
          <w:sz w:val="16"/>
          <w:szCs w:val="16"/>
        </w:rPr>
        <w:t xml:space="preserve"> Praktická část, udělejte výpisky), </w:t>
      </w:r>
    </w:p>
    <w:p w:rsidR="00526F50" w:rsidRDefault="00526F50" w:rsidP="00526F50">
      <w:pPr>
        <w:spacing w:after="0" w:line="240" w:lineRule="auto"/>
        <w:rPr>
          <w:rFonts w:cstheme="minorHAnsi"/>
          <w:b/>
          <w:sz w:val="16"/>
          <w:szCs w:val="16"/>
        </w:rPr>
      </w:pPr>
      <w:r w:rsidRPr="00281EE3">
        <w:rPr>
          <w:rFonts w:cstheme="minorHAnsi"/>
          <w:b/>
          <w:sz w:val="16"/>
          <w:szCs w:val="16"/>
        </w:rPr>
        <w:t xml:space="preserve">Slavík, </w:t>
      </w:r>
      <w:proofErr w:type="spellStart"/>
      <w:r w:rsidRPr="00281EE3">
        <w:rPr>
          <w:rFonts w:cstheme="minorHAnsi"/>
          <w:b/>
          <w:sz w:val="16"/>
          <w:szCs w:val="16"/>
        </w:rPr>
        <w:t>Šamšula</w:t>
      </w:r>
      <w:proofErr w:type="spellEnd"/>
      <w:r w:rsidRPr="00281EE3">
        <w:rPr>
          <w:rFonts w:cstheme="minorHAnsi"/>
          <w:b/>
          <w:sz w:val="16"/>
          <w:szCs w:val="16"/>
        </w:rPr>
        <w:t xml:space="preserve">, Bláha kol. Průvodci </w:t>
      </w:r>
      <w:proofErr w:type="gramStart"/>
      <w:r w:rsidRPr="00281EE3">
        <w:rPr>
          <w:rFonts w:cstheme="minorHAnsi"/>
          <w:b/>
          <w:sz w:val="16"/>
          <w:szCs w:val="16"/>
        </w:rPr>
        <w:t>uměním, 4., 5.díl</w:t>
      </w:r>
      <w:proofErr w:type="gramEnd"/>
      <w:r>
        <w:rPr>
          <w:rFonts w:cstheme="minorHAnsi"/>
          <w:b/>
          <w:sz w:val="16"/>
          <w:szCs w:val="16"/>
        </w:rPr>
        <w:t>.</w:t>
      </w:r>
      <w:r w:rsidRPr="00281EE3">
        <w:rPr>
          <w:rFonts w:cstheme="minorHAnsi"/>
          <w:b/>
          <w:sz w:val="16"/>
          <w:szCs w:val="16"/>
        </w:rPr>
        <w:t xml:space="preserve"> </w:t>
      </w:r>
      <w:r w:rsidRPr="00266936">
        <w:rPr>
          <w:rFonts w:cstheme="minorHAnsi"/>
          <w:sz w:val="16"/>
          <w:szCs w:val="16"/>
        </w:rPr>
        <w:t>Fyzická kniha: studovna, knihkupectví, knihovna</w:t>
      </w:r>
      <w:r w:rsidRPr="00281EE3">
        <w:rPr>
          <w:rFonts w:cstheme="minorHAnsi"/>
          <w:b/>
          <w:sz w:val="16"/>
          <w:szCs w:val="16"/>
        </w:rPr>
        <w:t xml:space="preserve"> </w:t>
      </w:r>
    </w:p>
    <w:p w:rsidR="00526F50" w:rsidRDefault="00526F50" w:rsidP="00526F50">
      <w:pPr>
        <w:spacing w:after="0" w:line="240" w:lineRule="auto"/>
        <w:rPr>
          <w:rFonts w:cstheme="minorHAnsi"/>
          <w:b/>
          <w:sz w:val="16"/>
          <w:szCs w:val="16"/>
        </w:rPr>
      </w:pPr>
      <w:proofErr w:type="spellStart"/>
      <w:r w:rsidRPr="00281EE3">
        <w:rPr>
          <w:rFonts w:cstheme="minorHAnsi"/>
          <w:b/>
          <w:sz w:val="16"/>
          <w:szCs w:val="16"/>
        </w:rPr>
        <w:t>Ruhrberg</w:t>
      </w:r>
      <w:proofErr w:type="spellEnd"/>
      <w:r w:rsidRPr="00281EE3">
        <w:rPr>
          <w:rFonts w:cstheme="minorHAnsi"/>
          <w:b/>
          <w:sz w:val="16"/>
          <w:szCs w:val="16"/>
        </w:rPr>
        <w:t>: Umění 20. století</w:t>
      </w:r>
      <w:r w:rsidRPr="00281EE3">
        <w:rPr>
          <w:rFonts w:eastAsia="Calibri" w:cstheme="minorHAnsi"/>
          <w:sz w:val="16"/>
          <w:szCs w:val="16"/>
        </w:rPr>
        <w:t xml:space="preserve">. </w:t>
      </w:r>
      <w:proofErr w:type="spellStart"/>
      <w:r w:rsidRPr="00281EE3">
        <w:rPr>
          <w:rFonts w:eastAsia="Calibri" w:cstheme="minorHAnsi"/>
          <w:sz w:val="16"/>
          <w:szCs w:val="16"/>
        </w:rPr>
        <w:t>Taschen</w:t>
      </w:r>
      <w:proofErr w:type="spellEnd"/>
      <w:r w:rsidRPr="00281EE3">
        <w:rPr>
          <w:rFonts w:eastAsia="Calibri" w:cstheme="minorHAnsi"/>
          <w:sz w:val="16"/>
          <w:szCs w:val="16"/>
        </w:rPr>
        <w:t xml:space="preserve"> 2004</w:t>
      </w:r>
      <w:r>
        <w:rPr>
          <w:rFonts w:eastAsia="Calibri" w:cstheme="minorHAnsi"/>
          <w:sz w:val="16"/>
          <w:szCs w:val="16"/>
        </w:rPr>
        <w:t>. F</w:t>
      </w:r>
      <w:r w:rsidRPr="00281EE3">
        <w:rPr>
          <w:rFonts w:cstheme="minorHAnsi"/>
          <w:sz w:val="16"/>
          <w:szCs w:val="16"/>
        </w:rPr>
        <w:t>yzická kniha</w:t>
      </w:r>
      <w:r>
        <w:rPr>
          <w:rFonts w:cstheme="minorHAnsi"/>
          <w:sz w:val="16"/>
          <w:szCs w:val="16"/>
        </w:rPr>
        <w:t>:</w:t>
      </w:r>
      <w:r w:rsidRPr="00000E06">
        <w:rPr>
          <w:rFonts w:cstheme="minorHAnsi"/>
          <w:sz w:val="16"/>
          <w:szCs w:val="16"/>
        </w:rPr>
        <w:t xml:space="preserve"> </w:t>
      </w:r>
      <w:r w:rsidRPr="00266936">
        <w:rPr>
          <w:rFonts w:cstheme="minorHAnsi"/>
          <w:sz w:val="16"/>
          <w:szCs w:val="16"/>
        </w:rPr>
        <w:t>studovna, knihkupectví, knihovna</w:t>
      </w:r>
      <w:r w:rsidRPr="00281EE3">
        <w:rPr>
          <w:rFonts w:cstheme="minorHAnsi"/>
          <w:b/>
          <w:sz w:val="16"/>
          <w:szCs w:val="16"/>
        </w:rPr>
        <w:t xml:space="preserve"> </w:t>
      </w:r>
    </w:p>
    <w:p w:rsidR="00D23654" w:rsidRPr="00D23654" w:rsidRDefault="00D23654" w:rsidP="00D23654">
      <w:pPr>
        <w:spacing w:after="0" w:line="240" w:lineRule="auto"/>
        <w:rPr>
          <w:rFonts w:cstheme="minorHAnsi"/>
          <w:sz w:val="16"/>
          <w:szCs w:val="16"/>
        </w:rPr>
      </w:pPr>
      <w:r w:rsidRPr="00D23654">
        <w:rPr>
          <w:rFonts w:ascii="Calibri" w:hAnsi="Calibri" w:cs="Calibri"/>
          <w:b/>
          <w:sz w:val="16"/>
          <w:szCs w:val="16"/>
        </w:rPr>
        <w:t xml:space="preserve">PACHMANOVÁ, M., </w:t>
      </w:r>
      <w:proofErr w:type="spellStart"/>
      <w:r w:rsidRPr="00D23654">
        <w:rPr>
          <w:rFonts w:ascii="Calibri" w:hAnsi="Calibri" w:cs="Calibri"/>
          <w:b/>
          <w:sz w:val="16"/>
          <w:szCs w:val="16"/>
        </w:rPr>
        <w:t>ed</w:t>
      </w:r>
      <w:proofErr w:type="spellEnd"/>
      <w:r w:rsidRPr="00D23654">
        <w:rPr>
          <w:rFonts w:ascii="Calibri" w:hAnsi="Calibri" w:cs="Calibri"/>
          <w:b/>
          <w:sz w:val="16"/>
          <w:szCs w:val="16"/>
        </w:rPr>
        <w:t xml:space="preserve">. </w:t>
      </w:r>
      <w:r w:rsidRPr="00D23654">
        <w:rPr>
          <w:rFonts w:ascii="Calibri" w:hAnsi="Calibri" w:cs="Calibri"/>
          <w:b/>
          <w:i/>
          <w:sz w:val="16"/>
          <w:szCs w:val="16"/>
        </w:rPr>
        <w:t>Ex-pozice</w:t>
      </w:r>
      <w:r w:rsidRPr="00D23654">
        <w:rPr>
          <w:rFonts w:ascii="Calibri" w:hAnsi="Calibri" w:cs="Calibri"/>
          <w:i/>
          <w:sz w:val="16"/>
          <w:szCs w:val="16"/>
        </w:rPr>
        <w:t>. O</w:t>
      </w:r>
      <w:r w:rsidRPr="004B0912">
        <w:rPr>
          <w:rFonts w:ascii="Calibri" w:hAnsi="Calibri" w:cs="Calibri"/>
          <w:i/>
          <w:sz w:val="16"/>
          <w:szCs w:val="16"/>
        </w:rPr>
        <w:t xml:space="preserve"> vystavování muzejních sbírek umění, designu a </w:t>
      </w:r>
      <w:proofErr w:type="spellStart"/>
      <w:r w:rsidRPr="004B0912">
        <w:rPr>
          <w:rFonts w:ascii="Calibri" w:hAnsi="Calibri" w:cs="Calibri"/>
          <w:i/>
          <w:sz w:val="16"/>
          <w:szCs w:val="16"/>
        </w:rPr>
        <w:t>archit</w:t>
      </w:r>
      <w:proofErr w:type="spellEnd"/>
      <w:r w:rsidRPr="004B0912">
        <w:rPr>
          <w:rFonts w:ascii="Calibri" w:hAnsi="Calibri" w:cs="Calibri"/>
          <w:sz w:val="16"/>
          <w:szCs w:val="16"/>
        </w:rPr>
        <w:t>. UMPRUM, 2018</w:t>
      </w:r>
      <w:r>
        <w:rPr>
          <w:rFonts w:ascii="Calibri" w:hAnsi="Calibri" w:cs="Calibri"/>
          <w:sz w:val="16"/>
          <w:szCs w:val="16"/>
        </w:rPr>
        <w:t xml:space="preserve">, </w:t>
      </w:r>
      <w:r w:rsidRPr="00D23654">
        <w:rPr>
          <w:rFonts w:cstheme="minorHAnsi"/>
          <w:sz w:val="16"/>
          <w:szCs w:val="16"/>
        </w:rPr>
        <w:t>fyzická kniha (výpisky)</w:t>
      </w:r>
    </w:p>
    <w:p w:rsidR="00D23654" w:rsidRDefault="00D23654" w:rsidP="00D23654">
      <w:pPr>
        <w:spacing w:after="0" w:line="240" w:lineRule="auto"/>
        <w:rPr>
          <w:rFonts w:cstheme="minorHAnsi"/>
          <w:b/>
          <w:sz w:val="16"/>
          <w:szCs w:val="16"/>
          <w:highlight w:val="lightGray"/>
        </w:rPr>
      </w:pPr>
    </w:p>
    <w:p w:rsidR="000C3B94" w:rsidRPr="008901AC" w:rsidRDefault="000C3B94" w:rsidP="000C3B94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Odevzdávání </w:t>
      </w:r>
      <w:r w:rsidR="001B3F64">
        <w:rPr>
          <w:b/>
          <w:sz w:val="20"/>
          <w:szCs w:val="20"/>
          <w:u w:val="single"/>
        </w:rPr>
        <w:t>otázek+</w:t>
      </w:r>
      <w:r>
        <w:rPr>
          <w:b/>
          <w:sz w:val="20"/>
          <w:szCs w:val="20"/>
          <w:u w:val="single"/>
        </w:rPr>
        <w:t>odpovědí do 2</w:t>
      </w:r>
      <w:r w:rsidR="008901AC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>. 11. – p</w:t>
      </w:r>
      <w:r w:rsidRPr="00F85EDD">
        <w:rPr>
          <w:b/>
          <w:sz w:val="20"/>
          <w:szCs w:val="20"/>
          <w:u w:val="single"/>
        </w:rPr>
        <w:t xml:space="preserve">ísemná práce </w:t>
      </w:r>
      <w:r>
        <w:rPr>
          <w:b/>
          <w:sz w:val="20"/>
          <w:szCs w:val="20"/>
          <w:u w:val="single"/>
        </w:rPr>
        <w:t>A z prostudovaného: 2</w:t>
      </w:r>
      <w:r w:rsidR="008901AC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  <w:u w:val="single"/>
        </w:rPr>
        <w:t xml:space="preserve">. 11. </w:t>
      </w:r>
      <w:r w:rsidRPr="008901AC">
        <w:rPr>
          <w:sz w:val="20"/>
          <w:szCs w:val="20"/>
          <w:u w:val="single"/>
        </w:rPr>
        <w:t>(10</w:t>
      </w:r>
      <w:r w:rsidR="00095D88">
        <w:rPr>
          <w:sz w:val="20"/>
          <w:szCs w:val="20"/>
          <w:u w:val="single"/>
        </w:rPr>
        <w:t>0</w:t>
      </w:r>
      <w:r w:rsidRPr="008901AC">
        <w:rPr>
          <w:sz w:val="20"/>
          <w:szCs w:val="20"/>
          <w:u w:val="single"/>
        </w:rPr>
        <w:t xml:space="preserve">s.) </w:t>
      </w:r>
    </w:p>
    <w:p w:rsidR="00095D88" w:rsidRDefault="00095D88" w:rsidP="00095D88">
      <w:pPr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Zaslat otázky s odpověďmi:</w:t>
      </w:r>
    </w:p>
    <w:p w:rsidR="00095D88" w:rsidRDefault="00095D88" w:rsidP="00095D88">
      <w:pPr>
        <w:spacing w:after="0" w:line="240" w:lineRule="auto"/>
      </w:pPr>
      <w:r w:rsidRPr="005C5E51">
        <w:rPr>
          <w:rFonts w:eastAsia="Calibri" w:cstheme="minorHAnsi"/>
          <w:sz w:val="16"/>
          <w:szCs w:val="16"/>
        </w:rPr>
        <w:t xml:space="preserve">DYTRTOVÁ, K. </w:t>
      </w:r>
      <w:r w:rsidRPr="00034C7C">
        <w:rPr>
          <w:rFonts w:eastAsia="Calibri" w:cstheme="minorHAnsi"/>
          <w:b/>
          <w:i/>
          <w:sz w:val="16"/>
          <w:szCs w:val="16"/>
        </w:rPr>
        <w:t>Galerijní animace: obraz a text</w:t>
      </w:r>
      <w:r w:rsidRPr="00F94E54">
        <w:rPr>
          <w:rFonts w:eastAsia="Calibri" w:cstheme="minorHAnsi"/>
          <w:i/>
          <w:sz w:val="16"/>
          <w:szCs w:val="16"/>
        </w:rPr>
        <w:t>.</w:t>
      </w:r>
      <w:r w:rsidRPr="005C5E51">
        <w:rPr>
          <w:rFonts w:eastAsia="Calibri" w:cstheme="minorHAnsi"/>
          <w:sz w:val="16"/>
          <w:szCs w:val="16"/>
        </w:rPr>
        <w:t xml:space="preserve"> </w:t>
      </w:r>
      <w:r>
        <w:rPr>
          <w:rFonts w:eastAsia="Calibri" w:cstheme="minorHAnsi"/>
          <w:sz w:val="16"/>
          <w:szCs w:val="16"/>
        </w:rPr>
        <w:t>2021</w:t>
      </w:r>
      <w:r w:rsidRPr="005C5E51">
        <w:rPr>
          <w:rFonts w:eastAsia="Calibri" w:cstheme="minorHAnsi"/>
          <w:sz w:val="16"/>
          <w:szCs w:val="16"/>
        </w:rPr>
        <w:t xml:space="preserve">. </w:t>
      </w:r>
      <w:r w:rsidRPr="00726F79">
        <w:rPr>
          <w:rFonts w:eastAsia="Calibri" w:cstheme="minorHAnsi"/>
          <w:sz w:val="16"/>
          <w:szCs w:val="16"/>
        </w:rPr>
        <w:t>(Zkratka G1A)</w:t>
      </w:r>
      <w:r w:rsidRPr="00726F79">
        <w:rPr>
          <w:rFonts w:eastAsia="Calibri" w:cstheme="minorHAnsi"/>
          <w:i/>
          <w:sz w:val="16"/>
          <w:szCs w:val="16"/>
        </w:rPr>
        <w:t xml:space="preserve"> </w:t>
      </w:r>
      <w:r w:rsidRPr="00034C7C">
        <w:rPr>
          <w:rFonts w:cstheme="minorHAnsi"/>
          <w:sz w:val="16"/>
          <w:szCs w:val="16"/>
        </w:rPr>
        <w:t>Obrazová příloha dostupná zde:</w:t>
      </w:r>
      <w:r>
        <w:rPr>
          <w:rFonts w:cstheme="minorHAnsi"/>
          <w:sz w:val="16"/>
          <w:szCs w:val="16"/>
        </w:rPr>
        <w:t xml:space="preserve"> </w:t>
      </w:r>
      <w:hyperlink r:id="rId8" w:history="1">
        <w:r w:rsidRPr="005C5E51">
          <w:rPr>
            <w:rStyle w:val="Hypertextovodkaz"/>
            <w:rFonts w:eastAsia="Calibri" w:cstheme="minorHAnsi"/>
            <w:sz w:val="16"/>
            <w:szCs w:val="16"/>
          </w:rPr>
          <w:t>https://</w:t>
        </w:r>
        <w:r w:rsidRPr="005C5E51">
          <w:rPr>
            <w:rStyle w:val="Hypertextovodkaz"/>
            <w:sz w:val="16"/>
            <w:szCs w:val="16"/>
          </w:rPr>
          <w:t>qrgo.page.link/VdZGq</w:t>
        </w:r>
      </w:hyperlink>
    </w:p>
    <w:p w:rsidR="00095D88" w:rsidRPr="00726F79" w:rsidRDefault="00095D88" w:rsidP="00095D88">
      <w:pPr>
        <w:tabs>
          <w:tab w:val="left" w:pos="709"/>
        </w:tabs>
        <w:spacing w:after="0" w:line="240" w:lineRule="auto"/>
        <w:rPr>
          <w:rFonts w:cstheme="minorHAnsi"/>
          <w:sz w:val="16"/>
          <w:szCs w:val="16"/>
        </w:rPr>
      </w:pPr>
      <w:r w:rsidRPr="00266936">
        <w:rPr>
          <w:rFonts w:cstheme="minorHAnsi"/>
          <w:sz w:val="16"/>
          <w:szCs w:val="16"/>
        </w:rPr>
        <w:t>Fyzická kniha</w:t>
      </w:r>
      <w:r>
        <w:rPr>
          <w:rFonts w:cstheme="minorHAnsi"/>
          <w:sz w:val="16"/>
          <w:szCs w:val="16"/>
        </w:rPr>
        <w:t xml:space="preserve"> ve studovně, knihkupectví (otázky na e-výuce)</w:t>
      </w:r>
    </w:p>
    <w:p w:rsidR="00095D88" w:rsidRPr="00615BA5" w:rsidRDefault="00095D88" w:rsidP="00095D88">
      <w:pPr>
        <w:spacing w:after="0"/>
        <w:rPr>
          <w:rFonts w:cstheme="minorHAnsi"/>
          <w:sz w:val="16"/>
          <w:szCs w:val="16"/>
        </w:rPr>
      </w:pPr>
      <w:r w:rsidRPr="00615BA5">
        <w:rPr>
          <w:rFonts w:eastAsia="Times New Roman" w:cstheme="minorHAnsi"/>
          <w:b/>
          <w:sz w:val="16"/>
          <w:szCs w:val="16"/>
          <w:lang w:eastAsia="cs-CZ"/>
        </w:rPr>
        <w:t xml:space="preserve">G1A 5. </w:t>
      </w:r>
      <w:r w:rsidRPr="00615BA5">
        <w:rPr>
          <w:rFonts w:cstheme="minorHAnsi"/>
          <w:b/>
          <w:sz w:val="16"/>
          <w:szCs w:val="16"/>
        </w:rPr>
        <w:t xml:space="preserve">Obraz a text </w:t>
      </w:r>
      <w:r w:rsidRPr="00615BA5">
        <w:rPr>
          <w:rFonts w:cstheme="minorHAnsi"/>
          <w:sz w:val="16"/>
          <w:szCs w:val="16"/>
        </w:rPr>
        <w:t>(</w:t>
      </w:r>
      <w:proofErr w:type="gramStart"/>
      <w:r w:rsidRPr="00615BA5">
        <w:rPr>
          <w:rFonts w:cstheme="minorHAnsi"/>
          <w:sz w:val="16"/>
          <w:szCs w:val="16"/>
        </w:rPr>
        <w:t>4symbol</w:t>
      </w:r>
      <w:proofErr w:type="gramEnd"/>
      <w:r w:rsidRPr="00615BA5">
        <w:rPr>
          <w:rFonts w:cstheme="minorHAnsi"/>
          <w:sz w:val="16"/>
          <w:szCs w:val="16"/>
        </w:rPr>
        <w:t>.</w:t>
      </w:r>
      <w:proofErr w:type="gramStart"/>
      <w:r w:rsidRPr="00615BA5">
        <w:rPr>
          <w:rFonts w:cstheme="minorHAnsi"/>
          <w:sz w:val="16"/>
          <w:szCs w:val="16"/>
        </w:rPr>
        <w:t>systémy</w:t>
      </w:r>
      <w:proofErr w:type="gramEnd"/>
      <w:r w:rsidRPr="00615BA5">
        <w:rPr>
          <w:rFonts w:cstheme="minorHAnsi"/>
          <w:sz w:val="16"/>
          <w:szCs w:val="16"/>
        </w:rPr>
        <w:t xml:space="preserve">, </w:t>
      </w:r>
      <w:proofErr w:type="spellStart"/>
      <w:r w:rsidRPr="00615BA5">
        <w:rPr>
          <w:rFonts w:cstheme="minorHAnsi"/>
          <w:sz w:val="16"/>
          <w:szCs w:val="16"/>
        </w:rPr>
        <w:t>vlastn.jazyka</w:t>
      </w:r>
      <w:proofErr w:type="spellEnd"/>
      <w:r w:rsidRPr="00615BA5">
        <w:rPr>
          <w:rFonts w:cstheme="minorHAnsi"/>
          <w:sz w:val="16"/>
          <w:szCs w:val="16"/>
        </w:rPr>
        <w:t xml:space="preserve">/vzorky, ikon, index, </w:t>
      </w:r>
      <w:proofErr w:type="spellStart"/>
      <w:r w:rsidRPr="00615BA5">
        <w:rPr>
          <w:rFonts w:cstheme="minorHAnsi"/>
          <w:sz w:val="16"/>
          <w:szCs w:val="16"/>
        </w:rPr>
        <w:t>S</w:t>
      </w:r>
      <w:proofErr w:type="spellEnd"/>
      <w:r w:rsidRPr="00615BA5">
        <w:rPr>
          <w:rFonts w:cstheme="minorHAnsi"/>
          <w:sz w:val="16"/>
          <w:szCs w:val="16"/>
        </w:rPr>
        <w:t>.</w:t>
      </w:r>
      <w:proofErr w:type="spellStart"/>
      <w:r w:rsidRPr="00615BA5">
        <w:rPr>
          <w:rFonts w:cstheme="minorHAnsi"/>
          <w:sz w:val="16"/>
          <w:szCs w:val="16"/>
        </w:rPr>
        <w:t>Eyal</w:t>
      </w:r>
      <w:proofErr w:type="spellEnd"/>
      <w:r w:rsidRPr="00615BA5">
        <w:rPr>
          <w:rFonts w:cstheme="minorHAnsi"/>
          <w:sz w:val="16"/>
          <w:szCs w:val="16"/>
        </w:rPr>
        <w:t>/</w:t>
      </w:r>
      <w:proofErr w:type="spellStart"/>
      <w:r w:rsidRPr="00615BA5">
        <w:rPr>
          <w:rFonts w:cstheme="minorHAnsi"/>
          <w:sz w:val="16"/>
          <w:szCs w:val="16"/>
        </w:rPr>
        <w:t>O</w:t>
      </w:r>
      <w:proofErr w:type="spellEnd"/>
      <w:r w:rsidRPr="00615BA5">
        <w:rPr>
          <w:rFonts w:cstheme="minorHAnsi"/>
          <w:sz w:val="16"/>
          <w:szCs w:val="16"/>
        </w:rPr>
        <w:t>.</w:t>
      </w:r>
      <w:proofErr w:type="spellStart"/>
      <w:r w:rsidRPr="00615BA5">
        <w:rPr>
          <w:rFonts w:cstheme="minorHAnsi"/>
          <w:sz w:val="16"/>
          <w:szCs w:val="16"/>
        </w:rPr>
        <w:t>Naharin</w:t>
      </w:r>
      <w:proofErr w:type="spellEnd"/>
      <w:r w:rsidRPr="00615BA5">
        <w:rPr>
          <w:rFonts w:cstheme="minorHAnsi"/>
          <w:sz w:val="16"/>
          <w:szCs w:val="16"/>
        </w:rPr>
        <w:t xml:space="preserve"> balet, J. </w:t>
      </w:r>
      <w:proofErr w:type="spellStart"/>
      <w:r w:rsidRPr="00615BA5">
        <w:rPr>
          <w:rFonts w:cstheme="minorHAnsi"/>
          <w:sz w:val="16"/>
          <w:szCs w:val="16"/>
        </w:rPr>
        <w:t>Cardiff</w:t>
      </w:r>
      <w:proofErr w:type="spellEnd"/>
      <w:r w:rsidRPr="00615BA5">
        <w:rPr>
          <w:rFonts w:cstheme="minorHAnsi"/>
          <w:sz w:val="16"/>
          <w:szCs w:val="16"/>
        </w:rPr>
        <w:t xml:space="preserve">, role jazyka: </w:t>
      </w:r>
      <w:proofErr w:type="spellStart"/>
      <w:r w:rsidRPr="00615BA5">
        <w:rPr>
          <w:rFonts w:cstheme="minorHAnsi"/>
          <w:sz w:val="16"/>
          <w:szCs w:val="16"/>
        </w:rPr>
        <w:t>Valoch</w:t>
      </w:r>
      <w:proofErr w:type="spellEnd"/>
      <w:r w:rsidRPr="00615BA5">
        <w:rPr>
          <w:rFonts w:cstheme="minorHAnsi"/>
          <w:sz w:val="16"/>
          <w:szCs w:val="16"/>
        </w:rPr>
        <w:t xml:space="preserve">, </w:t>
      </w:r>
      <w:proofErr w:type="spellStart"/>
      <w:r w:rsidRPr="00615BA5">
        <w:rPr>
          <w:rFonts w:cstheme="minorHAnsi"/>
          <w:sz w:val="16"/>
          <w:szCs w:val="16"/>
        </w:rPr>
        <w:t>Mančuška</w:t>
      </w:r>
      <w:proofErr w:type="spellEnd"/>
      <w:r w:rsidRPr="00615BA5">
        <w:rPr>
          <w:rFonts w:cstheme="minorHAnsi"/>
          <w:sz w:val="16"/>
          <w:szCs w:val="16"/>
        </w:rPr>
        <w:t>)</w:t>
      </w:r>
    </w:p>
    <w:p w:rsidR="00095D88" w:rsidRPr="00615BA5" w:rsidRDefault="00095D88" w:rsidP="00095D88">
      <w:pPr>
        <w:spacing w:after="0" w:line="240" w:lineRule="auto"/>
        <w:rPr>
          <w:rFonts w:cstheme="minorHAnsi"/>
          <w:sz w:val="16"/>
          <w:szCs w:val="16"/>
        </w:rPr>
      </w:pPr>
    </w:p>
    <w:p w:rsidR="00095D88" w:rsidRPr="00615BA5" w:rsidRDefault="00095D88" w:rsidP="00095D88">
      <w:pPr>
        <w:spacing w:after="0" w:line="240" w:lineRule="auto"/>
        <w:rPr>
          <w:rFonts w:cstheme="minorHAnsi"/>
          <w:b/>
          <w:sz w:val="16"/>
          <w:szCs w:val="16"/>
        </w:rPr>
      </w:pPr>
      <w:r w:rsidRPr="00615BA5">
        <w:rPr>
          <w:rFonts w:eastAsia="Calibri" w:cstheme="minorHAnsi"/>
          <w:sz w:val="16"/>
          <w:szCs w:val="16"/>
        </w:rPr>
        <w:t xml:space="preserve">DYTRTOVÁ, K. </w:t>
      </w:r>
      <w:r w:rsidRPr="00615BA5">
        <w:rPr>
          <w:rFonts w:cstheme="minorHAnsi"/>
          <w:b/>
          <w:i/>
          <w:sz w:val="16"/>
          <w:szCs w:val="16"/>
        </w:rPr>
        <w:t>AI generované umění?</w:t>
      </w:r>
      <w:r w:rsidRPr="00615BA5">
        <w:rPr>
          <w:rFonts w:cstheme="minorHAnsi"/>
          <w:sz w:val="16"/>
          <w:szCs w:val="16"/>
        </w:rPr>
        <w:t xml:space="preserve"> 2024. </w:t>
      </w:r>
      <w:r w:rsidRPr="00615BA5">
        <w:rPr>
          <w:rFonts w:eastAsia="Calibri" w:cstheme="minorHAnsi"/>
          <w:sz w:val="16"/>
          <w:szCs w:val="16"/>
        </w:rPr>
        <w:t xml:space="preserve">(Zkratka </w:t>
      </w:r>
      <w:proofErr w:type="gramStart"/>
      <w:r w:rsidRPr="00615BA5">
        <w:rPr>
          <w:rFonts w:eastAsia="Calibri" w:cstheme="minorHAnsi"/>
          <w:sz w:val="16"/>
          <w:szCs w:val="16"/>
        </w:rPr>
        <w:t>AI) (</w:t>
      </w:r>
      <w:r w:rsidRPr="00615BA5">
        <w:rPr>
          <w:rFonts w:cstheme="minorHAnsi"/>
          <w:sz w:val="16"/>
          <w:szCs w:val="16"/>
        </w:rPr>
        <w:t>Obrazová</w:t>
      </w:r>
      <w:proofErr w:type="gramEnd"/>
      <w:r w:rsidRPr="00615BA5">
        <w:rPr>
          <w:rFonts w:cstheme="minorHAnsi"/>
          <w:sz w:val="16"/>
          <w:szCs w:val="16"/>
        </w:rPr>
        <w:t xml:space="preserve"> příloha+texty+otázky na e-výuce)</w:t>
      </w:r>
      <w:r w:rsidRPr="00615BA5">
        <w:rPr>
          <w:rFonts w:cstheme="minorHAnsi"/>
          <w:b/>
          <w:sz w:val="16"/>
          <w:szCs w:val="16"/>
        </w:rPr>
        <w:t xml:space="preserve"> </w:t>
      </w:r>
    </w:p>
    <w:p w:rsidR="00095D88" w:rsidRPr="00615BA5" w:rsidRDefault="00095D88" w:rsidP="00095D88">
      <w:pPr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 xml:space="preserve">AI 1 AI, obraz, jazyk + obraty </w:t>
      </w:r>
      <w:r w:rsidRPr="00615BA5">
        <w:rPr>
          <w:rFonts w:cstheme="minorHAnsi"/>
          <w:sz w:val="16"/>
          <w:szCs w:val="16"/>
        </w:rPr>
        <w:t>16 s., (15 otázek)</w:t>
      </w:r>
    </w:p>
    <w:p w:rsidR="00095D88" w:rsidRPr="00615BA5" w:rsidRDefault="00095D88" w:rsidP="00095D88">
      <w:pPr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 xml:space="preserve">AI 2 Funkce a exprese v edukaci </w:t>
      </w:r>
      <w:proofErr w:type="gramStart"/>
      <w:r w:rsidRPr="00615BA5">
        <w:rPr>
          <w:rFonts w:cstheme="minorHAnsi"/>
          <w:b/>
          <w:sz w:val="16"/>
          <w:szCs w:val="16"/>
        </w:rPr>
        <w:t>výt</w:t>
      </w:r>
      <w:proofErr w:type="gramEnd"/>
      <w:r w:rsidRPr="00615BA5">
        <w:rPr>
          <w:rFonts w:cstheme="minorHAnsi"/>
          <w:b/>
          <w:sz w:val="16"/>
          <w:szCs w:val="16"/>
        </w:rPr>
        <w:t>.</w:t>
      </w:r>
      <w:proofErr w:type="gramStart"/>
      <w:r w:rsidRPr="00615BA5">
        <w:rPr>
          <w:rFonts w:cstheme="minorHAnsi"/>
          <w:b/>
          <w:sz w:val="16"/>
          <w:szCs w:val="16"/>
        </w:rPr>
        <w:t>ob</w:t>
      </w:r>
      <w:proofErr w:type="gramEnd"/>
      <w:r w:rsidRPr="00615BA5">
        <w:rPr>
          <w:rFonts w:cstheme="minorHAnsi"/>
          <w:b/>
          <w:sz w:val="16"/>
          <w:szCs w:val="16"/>
        </w:rPr>
        <w:t xml:space="preserve">. </w:t>
      </w:r>
      <w:proofErr w:type="spellStart"/>
      <w:r w:rsidRPr="00615BA5">
        <w:rPr>
          <w:rFonts w:cstheme="minorHAnsi"/>
          <w:b/>
          <w:sz w:val="16"/>
          <w:szCs w:val="16"/>
        </w:rPr>
        <w:t>Baruch</w:t>
      </w:r>
      <w:proofErr w:type="spellEnd"/>
      <w:r w:rsidRPr="00615BA5">
        <w:rPr>
          <w:rFonts w:cstheme="minorHAnsi"/>
          <w:b/>
          <w:sz w:val="16"/>
          <w:szCs w:val="16"/>
        </w:rPr>
        <w:t xml:space="preserve">, </w:t>
      </w:r>
      <w:proofErr w:type="gramStart"/>
      <w:r w:rsidRPr="00615BA5">
        <w:rPr>
          <w:rFonts w:cstheme="minorHAnsi"/>
          <w:b/>
          <w:sz w:val="16"/>
          <w:szCs w:val="16"/>
        </w:rPr>
        <w:t xml:space="preserve">Krůček  </w:t>
      </w:r>
      <w:r w:rsidRPr="00615BA5">
        <w:rPr>
          <w:rFonts w:cstheme="minorHAnsi"/>
          <w:sz w:val="16"/>
          <w:szCs w:val="16"/>
        </w:rPr>
        <w:t>18</w:t>
      </w:r>
      <w:proofErr w:type="gramEnd"/>
      <w:r w:rsidRPr="00615BA5">
        <w:rPr>
          <w:rFonts w:cstheme="minorHAnsi"/>
          <w:sz w:val="16"/>
          <w:szCs w:val="16"/>
        </w:rPr>
        <w:t xml:space="preserve"> s., (16 otázek)</w:t>
      </w:r>
    </w:p>
    <w:p w:rsidR="00095D88" w:rsidRPr="00615BA5" w:rsidRDefault="00095D88" w:rsidP="00095D88">
      <w:pPr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 xml:space="preserve">AI 3 Kvalita </w:t>
      </w:r>
      <w:proofErr w:type="gramStart"/>
      <w:r w:rsidRPr="00615BA5">
        <w:rPr>
          <w:rFonts w:cstheme="minorHAnsi"/>
          <w:b/>
          <w:sz w:val="16"/>
          <w:szCs w:val="16"/>
        </w:rPr>
        <w:t xml:space="preserve">tvorby  </w:t>
      </w:r>
      <w:r w:rsidRPr="00615BA5">
        <w:rPr>
          <w:rFonts w:cstheme="minorHAnsi"/>
          <w:sz w:val="16"/>
          <w:szCs w:val="16"/>
        </w:rPr>
        <w:t>5 s.</w:t>
      </w:r>
      <w:proofErr w:type="gramEnd"/>
      <w:r w:rsidRPr="00615BA5">
        <w:rPr>
          <w:rFonts w:cstheme="minorHAnsi"/>
          <w:sz w:val="16"/>
          <w:szCs w:val="16"/>
        </w:rPr>
        <w:t>, (8 otázek)</w:t>
      </w:r>
    </w:p>
    <w:p w:rsidR="000C3B94" w:rsidRDefault="000C3B94" w:rsidP="000C3B94">
      <w:pPr>
        <w:spacing w:after="0" w:line="240" w:lineRule="auto"/>
        <w:rPr>
          <w:rFonts w:cstheme="minorHAnsi"/>
          <w:sz w:val="16"/>
          <w:szCs w:val="16"/>
          <w:highlight w:val="lightGray"/>
        </w:rPr>
      </w:pPr>
    </w:p>
    <w:p w:rsidR="00095D88" w:rsidRPr="00615BA5" w:rsidRDefault="00095D88" w:rsidP="00095D88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615BA5">
        <w:rPr>
          <w:rFonts w:eastAsia="Calibri" w:cstheme="minorHAnsi"/>
          <w:sz w:val="16"/>
          <w:szCs w:val="16"/>
        </w:rPr>
        <w:t xml:space="preserve">DYTRTOVÁ, K. </w:t>
      </w:r>
      <w:r w:rsidRPr="00615BA5">
        <w:rPr>
          <w:rFonts w:eastAsia="Calibri" w:cstheme="minorHAnsi"/>
          <w:b/>
          <w:i/>
          <w:sz w:val="16"/>
          <w:szCs w:val="16"/>
        </w:rPr>
        <w:t>Galerijní animace: tělo a prostor</w:t>
      </w:r>
      <w:r w:rsidRPr="00615BA5">
        <w:rPr>
          <w:rFonts w:eastAsia="Calibri" w:cstheme="minorHAnsi"/>
          <w:i/>
          <w:sz w:val="16"/>
          <w:szCs w:val="16"/>
        </w:rPr>
        <w:t xml:space="preserve">. </w:t>
      </w:r>
      <w:r w:rsidRPr="00615BA5">
        <w:rPr>
          <w:rFonts w:eastAsia="Calibri" w:cstheme="minorHAnsi"/>
          <w:sz w:val="16"/>
          <w:szCs w:val="16"/>
        </w:rPr>
        <w:t>2024.</w:t>
      </w:r>
      <w:r w:rsidRPr="00615BA5">
        <w:rPr>
          <w:rFonts w:eastAsia="Calibri" w:cstheme="minorHAnsi"/>
          <w:i/>
          <w:sz w:val="16"/>
          <w:szCs w:val="16"/>
        </w:rPr>
        <w:t xml:space="preserve"> </w:t>
      </w:r>
      <w:r w:rsidRPr="00615BA5">
        <w:rPr>
          <w:rFonts w:eastAsia="Calibri" w:cstheme="minorHAnsi"/>
          <w:sz w:val="16"/>
          <w:szCs w:val="16"/>
        </w:rPr>
        <w:t>(Zkratka G2A)</w:t>
      </w:r>
      <w:r w:rsidRPr="00615BA5">
        <w:rPr>
          <w:rFonts w:eastAsia="Calibri" w:cstheme="minorHAnsi"/>
          <w:i/>
          <w:sz w:val="16"/>
          <w:szCs w:val="16"/>
        </w:rPr>
        <w:t xml:space="preserve"> </w:t>
      </w:r>
      <w:r w:rsidRPr="00615BA5">
        <w:rPr>
          <w:rFonts w:cstheme="minorHAnsi"/>
          <w:sz w:val="16"/>
          <w:szCs w:val="16"/>
        </w:rPr>
        <w:t>Obrazová příloha dostupná zde:</w:t>
      </w:r>
      <w:r w:rsidRPr="00615BA5">
        <w:rPr>
          <w:rFonts w:eastAsia="Calibri" w:cstheme="minorHAnsi"/>
          <w:sz w:val="16"/>
          <w:szCs w:val="16"/>
        </w:rPr>
        <w:t xml:space="preserve"> </w:t>
      </w:r>
      <w:hyperlink r:id="rId9" w:history="1">
        <w:r w:rsidRPr="00615BA5">
          <w:rPr>
            <w:rStyle w:val="Hypertextovodkaz"/>
            <w:color w:val="00B0F0"/>
            <w:sz w:val="16"/>
            <w:szCs w:val="16"/>
          </w:rPr>
          <w:t>https://shorturl.at/cmuD4</w:t>
        </w:r>
      </w:hyperlink>
    </w:p>
    <w:p w:rsidR="00095D88" w:rsidRPr="00615BA5" w:rsidRDefault="00095D88" w:rsidP="00095D88">
      <w:pPr>
        <w:tabs>
          <w:tab w:val="left" w:pos="709"/>
        </w:tabs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sz w:val="16"/>
          <w:szCs w:val="16"/>
        </w:rPr>
        <w:t>Fyzická kniha ve studovně, knihkupectví (otázky na e-výuce)</w:t>
      </w:r>
    </w:p>
    <w:p w:rsidR="00095D88" w:rsidRPr="00615BA5" w:rsidRDefault="00095D88" w:rsidP="00095D88">
      <w:pPr>
        <w:spacing w:after="0"/>
        <w:rPr>
          <w:rFonts w:cstheme="minorHAnsi"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 xml:space="preserve">G2A 2. Prostor/obraz/nová média, Hanzlík </w:t>
      </w:r>
      <w:r w:rsidRPr="00615BA5">
        <w:rPr>
          <w:rFonts w:cstheme="minorHAnsi"/>
          <w:sz w:val="16"/>
          <w:szCs w:val="16"/>
        </w:rPr>
        <w:t>(Dílo-síť vztahů; Vypočítaný/</w:t>
      </w:r>
      <w:proofErr w:type="spellStart"/>
      <w:r w:rsidRPr="00615BA5">
        <w:rPr>
          <w:rFonts w:cstheme="minorHAnsi"/>
          <w:sz w:val="16"/>
          <w:szCs w:val="16"/>
        </w:rPr>
        <w:t>existenč.p</w:t>
      </w:r>
      <w:proofErr w:type="spellEnd"/>
      <w:r w:rsidRPr="00615BA5">
        <w:rPr>
          <w:rFonts w:cstheme="minorHAnsi"/>
          <w:sz w:val="16"/>
          <w:szCs w:val="16"/>
        </w:rPr>
        <w:t xml:space="preserve">.: Sýkora, Příhoda, </w:t>
      </w:r>
      <w:proofErr w:type="spellStart"/>
      <w:r w:rsidRPr="00615BA5">
        <w:rPr>
          <w:rFonts w:cstheme="minorHAnsi"/>
          <w:sz w:val="16"/>
          <w:szCs w:val="16"/>
        </w:rPr>
        <w:t>Neudecker</w:t>
      </w:r>
      <w:proofErr w:type="spellEnd"/>
      <w:r w:rsidRPr="00615BA5">
        <w:rPr>
          <w:rFonts w:cstheme="minorHAnsi"/>
          <w:sz w:val="16"/>
          <w:szCs w:val="16"/>
        </w:rPr>
        <w:t xml:space="preserve">, </w:t>
      </w:r>
      <w:proofErr w:type="spellStart"/>
      <w:r w:rsidRPr="00615BA5">
        <w:rPr>
          <w:rFonts w:cstheme="minorHAnsi"/>
          <w:sz w:val="16"/>
          <w:szCs w:val="16"/>
        </w:rPr>
        <w:t>Probst</w:t>
      </w:r>
      <w:proofErr w:type="spellEnd"/>
      <w:r w:rsidRPr="00615BA5">
        <w:rPr>
          <w:rFonts w:cstheme="minorHAnsi"/>
          <w:sz w:val="16"/>
          <w:szCs w:val="16"/>
        </w:rPr>
        <w:t xml:space="preserve">, </w:t>
      </w:r>
      <w:proofErr w:type="spellStart"/>
      <w:r w:rsidRPr="00615BA5">
        <w:rPr>
          <w:rFonts w:cstheme="minorHAnsi"/>
          <w:sz w:val="16"/>
          <w:szCs w:val="16"/>
        </w:rPr>
        <w:t>Nekoneč</w:t>
      </w:r>
      <w:proofErr w:type="spellEnd"/>
      <w:r w:rsidRPr="00615BA5">
        <w:rPr>
          <w:rFonts w:cstheme="minorHAnsi"/>
          <w:sz w:val="16"/>
          <w:szCs w:val="16"/>
        </w:rPr>
        <w:t>./hraničení, Kvasz/jazyk/</w:t>
      </w:r>
      <w:proofErr w:type="spellStart"/>
      <w:r w:rsidRPr="00615BA5">
        <w:rPr>
          <w:rFonts w:cstheme="minorHAnsi"/>
          <w:sz w:val="16"/>
          <w:szCs w:val="16"/>
        </w:rPr>
        <w:t>neeukled.geometrie</w:t>
      </w:r>
      <w:proofErr w:type="spellEnd"/>
      <w:r w:rsidRPr="00615BA5">
        <w:rPr>
          <w:rFonts w:cstheme="minorHAnsi"/>
          <w:sz w:val="16"/>
          <w:szCs w:val="16"/>
        </w:rPr>
        <w:t xml:space="preserve">, idealita metru, </w:t>
      </w:r>
      <w:proofErr w:type="spellStart"/>
      <w:r w:rsidRPr="00615BA5">
        <w:rPr>
          <w:rFonts w:cstheme="minorHAnsi"/>
          <w:sz w:val="16"/>
          <w:szCs w:val="16"/>
        </w:rPr>
        <w:t>Stochast.procesy</w:t>
      </w:r>
      <w:proofErr w:type="spellEnd"/>
      <w:r w:rsidRPr="00615BA5">
        <w:rPr>
          <w:rFonts w:cstheme="minorHAnsi"/>
          <w:sz w:val="16"/>
          <w:szCs w:val="16"/>
        </w:rPr>
        <w:t xml:space="preserve">: </w:t>
      </w:r>
      <w:proofErr w:type="spellStart"/>
      <w:r w:rsidRPr="00615BA5">
        <w:rPr>
          <w:rFonts w:cstheme="minorHAnsi"/>
          <w:sz w:val="16"/>
          <w:szCs w:val="16"/>
        </w:rPr>
        <w:t>Xenakis</w:t>
      </w:r>
      <w:proofErr w:type="spellEnd"/>
      <w:r w:rsidRPr="00615BA5">
        <w:rPr>
          <w:rFonts w:cstheme="minorHAnsi"/>
          <w:sz w:val="16"/>
          <w:szCs w:val="16"/>
        </w:rPr>
        <w:t xml:space="preserve">, </w:t>
      </w:r>
      <w:proofErr w:type="spellStart"/>
      <w:r w:rsidRPr="00615BA5">
        <w:rPr>
          <w:rFonts w:cstheme="minorHAnsi"/>
          <w:sz w:val="16"/>
          <w:szCs w:val="16"/>
        </w:rPr>
        <w:t>Cage</w:t>
      </w:r>
      <w:proofErr w:type="spellEnd"/>
      <w:r w:rsidRPr="00615BA5">
        <w:rPr>
          <w:rFonts w:cstheme="minorHAnsi"/>
          <w:sz w:val="16"/>
          <w:szCs w:val="16"/>
        </w:rPr>
        <w:t>, Sýkora)</w:t>
      </w:r>
    </w:p>
    <w:p w:rsidR="00095D88" w:rsidRDefault="00095D88" w:rsidP="000C3B94">
      <w:pPr>
        <w:spacing w:after="0" w:line="240" w:lineRule="auto"/>
        <w:rPr>
          <w:rFonts w:cstheme="minorHAnsi"/>
          <w:sz w:val="16"/>
          <w:szCs w:val="16"/>
          <w:highlight w:val="lightGray"/>
        </w:rPr>
      </w:pPr>
    </w:p>
    <w:p w:rsidR="000C3B94" w:rsidRDefault="000C3B94" w:rsidP="000C3B94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Odevzdávání </w:t>
      </w:r>
      <w:r w:rsidR="001B3F64">
        <w:rPr>
          <w:b/>
          <w:sz w:val="20"/>
          <w:szCs w:val="20"/>
          <w:u w:val="single"/>
        </w:rPr>
        <w:t>otázek+</w:t>
      </w:r>
      <w:r>
        <w:rPr>
          <w:b/>
          <w:sz w:val="20"/>
          <w:szCs w:val="20"/>
          <w:u w:val="single"/>
        </w:rPr>
        <w:t xml:space="preserve">odpovědí </w:t>
      </w:r>
      <w:proofErr w:type="gramStart"/>
      <w:r w:rsidR="00374858">
        <w:rPr>
          <w:b/>
          <w:sz w:val="20"/>
          <w:szCs w:val="20"/>
          <w:u w:val="single"/>
        </w:rPr>
        <w:t>do 5. 1.</w:t>
      </w:r>
      <w:r>
        <w:rPr>
          <w:b/>
          <w:sz w:val="20"/>
          <w:szCs w:val="20"/>
          <w:u w:val="single"/>
        </w:rPr>
        <w:t>– p</w:t>
      </w:r>
      <w:r w:rsidRPr="00F85EDD">
        <w:rPr>
          <w:b/>
          <w:sz w:val="20"/>
          <w:szCs w:val="20"/>
          <w:u w:val="single"/>
        </w:rPr>
        <w:t>ísemná</w:t>
      </w:r>
      <w:proofErr w:type="gramEnd"/>
      <w:r w:rsidRPr="00F85EDD">
        <w:rPr>
          <w:b/>
          <w:sz w:val="20"/>
          <w:szCs w:val="20"/>
          <w:u w:val="single"/>
        </w:rPr>
        <w:t xml:space="preserve"> práce </w:t>
      </w:r>
      <w:r>
        <w:rPr>
          <w:b/>
          <w:sz w:val="20"/>
          <w:szCs w:val="20"/>
          <w:u w:val="single"/>
        </w:rPr>
        <w:t xml:space="preserve">B z prostudovaného: </w:t>
      </w:r>
      <w:r w:rsidR="008901AC"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</w:rPr>
        <w:t xml:space="preserve">. 1. </w:t>
      </w:r>
      <w:r w:rsidRPr="008901AC">
        <w:rPr>
          <w:sz w:val="20"/>
          <w:szCs w:val="20"/>
          <w:u w:val="single"/>
        </w:rPr>
        <w:t>(10</w:t>
      </w:r>
      <w:r w:rsidR="00095D88">
        <w:rPr>
          <w:sz w:val="20"/>
          <w:szCs w:val="20"/>
          <w:u w:val="single"/>
        </w:rPr>
        <w:t>5</w:t>
      </w:r>
      <w:r w:rsidRPr="008901AC">
        <w:rPr>
          <w:sz w:val="20"/>
          <w:szCs w:val="20"/>
          <w:u w:val="single"/>
        </w:rPr>
        <w:t>s.)</w:t>
      </w:r>
    </w:p>
    <w:p w:rsidR="00095D88" w:rsidRDefault="00095D88" w:rsidP="00095D88">
      <w:pPr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Zaslat otázky s odpověďmi:</w:t>
      </w:r>
    </w:p>
    <w:p w:rsidR="00095D88" w:rsidRPr="00615BA5" w:rsidRDefault="00095D88" w:rsidP="00095D88">
      <w:pPr>
        <w:spacing w:after="0" w:line="240" w:lineRule="auto"/>
      </w:pPr>
      <w:r w:rsidRPr="00615BA5">
        <w:rPr>
          <w:rFonts w:eastAsia="Calibri" w:cstheme="minorHAnsi"/>
          <w:sz w:val="16"/>
          <w:szCs w:val="16"/>
        </w:rPr>
        <w:t xml:space="preserve">DYTRTOVÁ, K. </w:t>
      </w:r>
      <w:r w:rsidRPr="00615BA5">
        <w:rPr>
          <w:rFonts w:eastAsia="Calibri" w:cstheme="minorHAnsi"/>
          <w:b/>
          <w:i/>
          <w:sz w:val="16"/>
          <w:szCs w:val="16"/>
        </w:rPr>
        <w:t>Metafora a médium</w:t>
      </w:r>
      <w:r w:rsidRPr="00615BA5">
        <w:rPr>
          <w:rFonts w:eastAsia="Calibri" w:cstheme="minorHAnsi"/>
          <w:i/>
          <w:sz w:val="16"/>
          <w:szCs w:val="16"/>
        </w:rPr>
        <w:t xml:space="preserve">. </w:t>
      </w:r>
      <w:r w:rsidRPr="00615BA5">
        <w:rPr>
          <w:rFonts w:eastAsia="Calibri" w:cstheme="minorHAnsi"/>
          <w:sz w:val="16"/>
          <w:szCs w:val="16"/>
        </w:rPr>
        <w:t xml:space="preserve">2019. </w:t>
      </w:r>
      <w:r w:rsidRPr="00615BA5">
        <w:rPr>
          <w:rFonts w:cstheme="minorHAnsi"/>
          <w:sz w:val="16"/>
          <w:szCs w:val="16"/>
        </w:rPr>
        <w:t>(Zkratka M+M) Obrazová příloha dostupná zde:</w:t>
      </w:r>
      <w:r w:rsidRPr="00615BA5">
        <w:rPr>
          <w:rFonts w:eastAsia="Calibri" w:cstheme="minorHAnsi"/>
          <w:sz w:val="16"/>
          <w:szCs w:val="16"/>
        </w:rPr>
        <w:t xml:space="preserve"> </w:t>
      </w:r>
      <w:hyperlink r:id="rId10" w:history="1">
        <w:r w:rsidRPr="00615BA5">
          <w:rPr>
            <w:rStyle w:val="Hypertextovodkaz"/>
            <w:rFonts w:cstheme="minorHAnsi"/>
            <w:sz w:val="16"/>
            <w:szCs w:val="16"/>
          </w:rPr>
          <w:t>https://goo.gl/UAauw7</w:t>
        </w:r>
      </w:hyperlink>
      <w:r w:rsidRPr="00615BA5">
        <w:t xml:space="preserve"> </w:t>
      </w:r>
    </w:p>
    <w:p w:rsidR="00095D88" w:rsidRPr="00615BA5" w:rsidRDefault="00095D88" w:rsidP="00095D88">
      <w:pPr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sz w:val="16"/>
          <w:szCs w:val="16"/>
        </w:rPr>
        <w:t>Fyzická kniha (už vyprodaná, proto: texty+otázky na e-výuce).</w:t>
      </w:r>
    </w:p>
    <w:p w:rsidR="00095D88" w:rsidRPr="00615BA5" w:rsidRDefault="00095D88" w:rsidP="00095D88">
      <w:pPr>
        <w:spacing w:after="0" w:line="240" w:lineRule="auto"/>
        <w:rPr>
          <w:rFonts w:cstheme="minorHAnsi"/>
          <w:b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>M+M</w:t>
      </w:r>
      <w:r w:rsidRPr="00615BA5">
        <w:rPr>
          <w:rFonts w:cstheme="minorHAnsi"/>
          <w:b/>
          <w:bCs/>
          <w:sz w:val="16"/>
          <w:szCs w:val="16"/>
        </w:rPr>
        <w:t xml:space="preserve"> 5. „Dech“ </w:t>
      </w:r>
      <w:r w:rsidRPr="00615BA5">
        <w:rPr>
          <w:rFonts w:cstheme="minorHAnsi"/>
          <w:sz w:val="16"/>
          <w:szCs w:val="16"/>
        </w:rPr>
        <w:t xml:space="preserve">– tvar: Richard </w:t>
      </w:r>
      <w:proofErr w:type="spellStart"/>
      <w:r w:rsidRPr="00615BA5">
        <w:rPr>
          <w:rFonts w:cstheme="minorHAnsi"/>
          <w:sz w:val="16"/>
          <w:szCs w:val="16"/>
        </w:rPr>
        <w:t>Deacon</w:t>
      </w:r>
      <w:proofErr w:type="spellEnd"/>
      <w:r w:rsidRPr="00615BA5">
        <w:rPr>
          <w:rFonts w:cstheme="minorHAnsi"/>
          <w:sz w:val="16"/>
          <w:szCs w:val="16"/>
        </w:rPr>
        <w:t xml:space="preserve">; „Dech“ – zvuk: Michal Rataj; „Dech“ – prostor: Jindřich </w:t>
      </w:r>
      <w:proofErr w:type="spellStart"/>
      <w:r w:rsidRPr="00615BA5">
        <w:rPr>
          <w:rFonts w:cstheme="minorHAnsi"/>
          <w:sz w:val="16"/>
          <w:szCs w:val="16"/>
        </w:rPr>
        <w:t>Zeithamml</w:t>
      </w:r>
      <w:proofErr w:type="spellEnd"/>
      <w:r w:rsidRPr="00615BA5">
        <w:rPr>
          <w:rFonts w:cstheme="minorHAnsi"/>
          <w:sz w:val="16"/>
          <w:szCs w:val="16"/>
        </w:rPr>
        <w:t xml:space="preserve"> (Subjektivní, </w:t>
      </w:r>
      <w:proofErr w:type="spellStart"/>
      <w:proofErr w:type="gramStart"/>
      <w:r w:rsidRPr="00615BA5">
        <w:rPr>
          <w:rFonts w:cstheme="minorHAnsi"/>
          <w:sz w:val="16"/>
          <w:szCs w:val="16"/>
        </w:rPr>
        <w:t>intersubj</w:t>
      </w:r>
      <w:proofErr w:type="spellEnd"/>
      <w:r w:rsidRPr="00615BA5">
        <w:rPr>
          <w:rFonts w:cstheme="minorHAnsi"/>
          <w:sz w:val="16"/>
          <w:szCs w:val="16"/>
        </w:rPr>
        <w:t>.,  objektivní</w:t>
      </w:r>
      <w:proofErr w:type="gramEnd"/>
      <w:r w:rsidRPr="00615BA5">
        <w:rPr>
          <w:rFonts w:cstheme="minorHAnsi"/>
          <w:sz w:val="16"/>
          <w:szCs w:val="16"/>
        </w:rPr>
        <w:t xml:space="preserve">; </w:t>
      </w:r>
      <w:r w:rsidRPr="00615BA5">
        <w:rPr>
          <w:rFonts w:cstheme="minorHAnsi"/>
          <w:b/>
          <w:sz w:val="16"/>
          <w:szCs w:val="16"/>
        </w:rPr>
        <w:t xml:space="preserve">Konceptová integrace, mísení blend, generická rovina, </w:t>
      </w:r>
      <w:proofErr w:type="spellStart"/>
      <w:r w:rsidRPr="00615BA5">
        <w:rPr>
          <w:rFonts w:cstheme="minorHAnsi"/>
          <w:b/>
          <w:sz w:val="16"/>
          <w:szCs w:val="16"/>
        </w:rPr>
        <w:t>Ogden</w:t>
      </w:r>
      <w:proofErr w:type="spellEnd"/>
      <w:r w:rsidRPr="00615BA5">
        <w:rPr>
          <w:rFonts w:cstheme="minorHAnsi"/>
          <w:b/>
          <w:sz w:val="16"/>
          <w:szCs w:val="16"/>
        </w:rPr>
        <w:t xml:space="preserve"> a </w:t>
      </w:r>
      <w:proofErr w:type="spellStart"/>
      <w:r w:rsidRPr="00615BA5">
        <w:rPr>
          <w:rFonts w:cstheme="minorHAnsi"/>
          <w:b/>
          <w:sz w:val="16"/>
          <w:szCs w:val="16"/>
        </w:rPr>
        <w:t>Richardsonův</w:t>
      </w:r>
      <w:proofErr w:type="spellEnd"/>
      <w:r w:rsidRPr="00615BA5">
        <w:rPr>
          <w:rFonts w:cstheme="minorHAnsi"/>
          <w:b/>
          <w:sz w:val="16"/>
          <w:szCs w:val="16"/>
        </w:rPr>
        <w:t xml:space="preserve"> trojúhelník) s. 101-120</w:t>
      </w:r>
    </w:p>
    <w:p w:rsidR="00095D88" w:rsidRPr="00615BA5" w:rsidRDefault="00095D88" w:rsidP="00095D88">
      <w:pPr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>M+M</w:t>
      </w:r>
      <w:r w:rsidRPr="00615BA5">
        <w:rPr>
          <w:rFonts w:cstheme="minorHAnsi"/>
          <w:b/>
          <w:bCs/>
          <w:sz w:val="16"/>
          <w:szCs w:val="16"/>
        </w:rPr>
        <w:t xml:space="preserve"> 6. Způsob mediality a kvalita díla: Richard </w:t>
      </w:r>
      <w:proofErr w:type="spellStart"/>
      <w:r w:rsidRPr="00615BA5">
        <w:rPr>
          <w:rFonts w:cstheme="minorHAnsi"/>
          <w:b/>
          <w:bCs/>
          <w:sz w:val="16"/>
          <w:szCs w:val="16"/>
        </w:rPr>
        <w:t>Deacon</w:t>
      </w:r>
      <w:proofErr w:type="spellEnd"/>
      <w:r w:rsidRPr="00615BA5">
        <w:rPr>
          <w:rFonts w:cstheme="minorHAnsi"/>
          <w:b/>
          <w:bCs/>
          <w:sz w:val="16"/>
          <w:szCs w:val="16"/>
        </w:rPr>
        <w:t xml:space="preserve"> (</w:t>
      </w:r>
      <w:r w:rsidRPr="00615BA5">
        <w:rPr>
          <w:rFonts w:cstheme="minorHAnsi"/>
          <w:sz w:val="16"/>
          <w:szCs w:val="16"/>
        </w:rPr>
        <w:t xml:space="preserve">Nehmotnost abecedy a kamenina; Dobrý </w:t>
      </w:r>
      <w:proofErr w:type="gramStart"/>
      <w:r w:rsidRPr="00615BA5">
        <w:rPr>
          <w:rFonts w:cstheme="minorHAnsi"/>
          <w:sz w:val="16"/>
          <w:szCs w:val="16"/>
        </w:rPr>
        <w:t>tvar –</w:t>
      </w:r>
      <w:proofErr w:type="spellStart"/>
      <w:r w:rsidRPr="00615BA5">
        <w:rPr>
          <w:rFonts w:cstheme="minorHAnsi"/>
          <w:sz w:val="16"/>
          <w:szCs w:val="16"/>
        </w:rPr>
        <w:t>energ</w:t>
      </w:r>
      <w:proofErr w:type="gramEnd"/>
      <w:r w:rsidRPr="00615BA5">
        <w:rPr>
          <w:rFonts w:cstheme="minorHAnsi"/>
          <w:sz w:val="16"/>
          <w:szCs w:val="16"/>
        </w:rPr>
        <w:t>.závaž.objekt</w:t>
      </w:r>
      <w:proofErr w:type="spellEnd"/>
      <w:r w:rsidRPr="00615BA5">
        <w:rPr>
          <w:rFonts w:cstheme="minorHAnsi"/>
          <w:sz w:val="16"/>
          <w:szCs w:val="16"/>
        </w:rPr>
        <w:t>) s. 123-128</w:t>
      </w:r>
    </w:p>
    <w:p w:rsidR="00095D88" w:rsidRPr="00F71EE6" w:rsidRDefault="00095D88" w:rsidP="00095D88">
      <w:pPr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>M+M</w:t>
      </w:r>
      <w:r w:rsidRPr="00615BA5">
        <w:rPr>
          <w:rFonts w:cstheme="minorHAnsi"/>
          <w:b/>
          <w:bCs/>
          <w:sz w:val="16"/>
          <w:szCs w:val="16"/>
        </w:rPr>
        <w:t xml:space="preserve"> 7. Folklór, mýtus a archetyp (</w:t>
      </w:r>
      <w:r w:rsidRPr="00615BA5">
        <w:rPr>
          <w:rFonts w:cstheme="minorHAnsi"/>
          <w:sz w:val="16"/>
          <w:szCs w:val="16"/>
        </w:rPr>
        <w:t xml:space="preserve">Anna </w:t>
      </w:r>
      <w:proofErr w:type="spellStart"/>
      <w:r w:rsidRPr="00615BA5">
        <w:rPr>
          <w:rFonts w:cstheme="minorHAnsi"/>
          <w:b/>
          <w:sz w:val="16"/>
          <w:szCs w:val="16"/>
        </w:rPr>
        <w:t>Hulačová</w:t>
      </w:r>
      <w:proofErr w:type="spellEnd"/>
      <w:r w:rsidRPr="00615BA5">
        <w:rPr>
          <w:rFonts w:cstheme="minorHAnsi"/>
          <w:sz w:val="16"/>
          <w:szCs w:val="16"/>
        </w:rPr>
        <w:t xml:space="preserve"> a úvahy </w:t>
      </w:r>
      <w:proofErr w:type="spellStart"/>
      <w:r w:rsidRPr="00615BA5">
        <w:rPr>
          <w:rFonts w:cstheme="minorHAnsi"/>
          <w:sz w:val="16"/>
          <w:szCs w:val="16"/>
        </w:rPr>
        <w:t>religionisty</w:t>
      </w:r>
      <w:proofErr w:type="spellEnd"/>
      <w:r w:rsidRPr="00615BA5">
        <w:rPr>
          <w:rFonts w:cstheme="minorHAnsi"/>
          <w:sz w:val="16"/>
          <w:szCs w:val="16"/>
        </w:rPr>
        <w:t xml:space="preserve">; Řemeslo a folklór – předávání modelů; Vyšívané mýty: </w:t>
      </w:r>
      <w:proofErr w:type="spellStart"/>
      <w:r w:rsidRPr="00615BA5">
        <w:rPr>
          <w:rFonts w:cstheme="minorHAnsi"/>
          <w:b/>
          <w:sz w:val="16"/>
          <w:szCs w:val="16"/>
        </w:rPr>
        <w:t>Britta</w:t>
      </w:r>
      <w:proofErr w:type="spellEnd"/>
      <w:r w:rsidRPr="00615BA5">
        <w:rPr>
          <w:rFonts w:cstheme="minorHAnsi"/>
          <w:b/>
          <w:bCs/>
          <w:sz w:val="16"/>
          <w:szCs w:val="16"/>
        </w:rPr>
        <w:t xml:space="preserve"> </w:t>
      </w:r>
      <w:proofErr w:type="spellStart"/>
      <w:r w:rsidRPr="00615BA5">
        <w:rPr>
          <w:rFonts w:cstheme="minorHAnsi"/>
          <w:b/>
          <w:bCs/>
          <w:sz w:val="16"/>
          <w:szCs w:val="16"/>
        </w:rPr>
        <w:t>Marakatt</w:t>
      </w:r>
      <w:proofErr w:type="spellEnd"/>
      <w:r w:rsidRPr="00615BA5">
        <w:rPr>
          <w:rFonts w:cstheme="minorHAnsi"/>
          <w:b/>
          <w:bCs/>
          <w:sz w:val="16"/>
          <w:szCs w:val="16"/>
        </w:rPr>
        <w:t>-</w:t>
      </w:r>
      <w:proofErr w:type="spellStart"/>
      <w:r w:rsidRPr="00615BA5">
        <w:rPr>
          <w:rFonts w:cstheme="minorHAnsi"/>
          <w:b/>
          <w:bCs/>
          <w:sz w:val="16"/>
          <w:szCs w:val="16"/>
        </w:rPr>
        <w:t>Labba</w:t>
      </w:r>
      <w:proofErr w:type="spellEnd"/>
      <w:r w:rsidRPr="00615BA5">
        <w:rPr>
          <w:rFonts w:cstheme="minorHAnsi"/>
          <w:bCs/>
          <w:sz w:val="16"/>
          <w:szCs w:val="16"/>
        </w:rPr>
        <w:t xml:space="preserve">; </w:t>
      </w:r>
      <w:r w:rsidRPr="00615BA5">
        <w:rPr>
          <w:rFonts w:cstheme="minorHAnsi"/>
          <w:sz w:val="16"/>
          <w:szCs w:val="16"/>
        </w:rPr>
        <w:t xml:space="preserve">Divadlo univerzální historie: </w:t>
      </w:r>
      <w:proofErr w:type="spellStart"/>
      <w:r w:rsidRPr="00615BA5">
        <w:rPr>
          <w:rFonts w:cstheme="minorHAnsi"/>
          <w:b/>
          <w:sz w:val="16"/>
          <w:szCs w:val="16"/>
        </w:rPr>
        <w:t>Qiu</w:t>
      </w:r>
      <w:proofErr w:type="spellEnd"/>
      <w:r w:rsidRPr="00615BA5">
        <w:rPr>
          <w:rFonts w:cstheme="minorHAnsi"/>
          <w:b/>
          <w:sz w:val="16"/>
          <w:szCs w:val="16"/>
        </w:rPr>
        <w:t xml:space="preserve"> </w:t>
      </w:r>
      <w:proofErr w:type="spellStart"/>
      <w:r w:rsidRPr="00615BA5">
        <w:rPr>
          <w:rFonts w:cstheme="minorHAnsi"/>
          <w:b/>
          <w:sz w:val="16"/>
          <w:szCs w:val="16"/>
        </w:rPr>
        <w:t>Zhijie</w:t>
      </w:r>
      <w:proofErr w:type="spellEnd"/>
      <w:r w:rsidRPr="00615BA5">
        <w:rPr>
          <w:rFonts w:cstheme="minorHAnsi"/>
          <w:sz w:val="16"/>
          <w:szCs w:val="16"/>
        </w:rPr>
        <w:t>)</w:t>
      </w:r>
      <w:r w:rsidRPr="00B25E6E">
        <w:rPr>
          <w:rFonts w:cstheme="minorHAnsi"/>
          <w:sz w:val="16"/>
          <w:szCs w:val="16"/>
        </w:rPr>
        <w:t xml:space="preserve"> s. 131-158</w:t>
      </w:r>
    </w:p>
    <w:p w:rsidR="000C3B94" w:rsidRDefault="000C3B94" w:rsidP="000C3B94">
      <w:pPr>
        <w:spacing w:after="0" w:line="240" w:lineRule="auto"/>
        <w:rPr>
          <w:rFonts w:cstheme="minorHAnsi"/>
          <w:sz w:val="16"/>
          <w:szCs w:val="16"/>
        </w:rPr>
      </w:pPr>
    </w:p>
    <w:p w:rsidR="004F5B08" w:rsidRPr="00615BA5" w:rsidRDefault="004F5B08" w:rsidP="004F5B08">
      <w:pPr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>Anal.9. Tvorba, řemeslo a design (14 s.)</w:t>
      </w:r>
      <w:r w:rsidRPr="00615BA5">
        <w:rPr>
          <w:rFonts w:cstheme="minorHAnsi"/>
          <w:sz w:val="16"/>
          <w:szCs w:val="16"/>
        </w:rPr>
        <w:t xml:space="preserve"> (Text+otázky na e-výuce).</w:t>
      </w:r>
    </w:p>
    <w:p w:rsidR="004F5B08" w:rsidRPr="00615BA5" w:rsidRDefault="004F5B08" w:rsidP="004F5B08">
      <w:pPr>
        <w:spacing w:after="0" w:line="240" w:lineRule="auto"/>
        <w:rPr>
          <w:rFonts w:cstheme="minorHAnsi"/>
          <w:sz w:val="16"/>
          <w:szCs w:val="16"/>
        </w:rPr>
      </w:pPr>
      <w:r w:rsidRPr="00615BA5">
        <w:rPr>
          <w:rFonts w:cstheme="minorHAnsi"/>
          <w:b/>
          <w:sz w:val="16"/>
          <w:szCs w:val="16"/>
        </w:rPr>
        <w:t xml:space="preserve">Anal.10. Umění a edukace – role tvůrce, učitele a </w:t>
      </w:r>
      <w:proofErr w:type="spellStart"/>
      <w:r w:rsidRPr="00615BA5">
        <w:rPr>
          <w:rFonts w:cstheme="minorHAnsi"/>
          <w:b/>
          <w:sz w:val="16"/>
          <w:szCs w:val="16"/>
        </w:rPr>
        <w:t>arteterapeuta</w:t>
      </w:r>
      <w:proofErr w:type="spellEnd"/>
      <w:r w:rsidRPr="00615BA5">
        <w:rPr>
          <w:rFonts w:cstheme="minorHAnsi"/>
          <w:b/>
          <w:sz w:val="16"/>
          <w:szCs w:val="16"/>
        </w:rPr>
        <w:t xml:space="preserve">/artefiletika (34 s.) </w:t>
      </w:r>
      <w:r w:rsidRPr="00615BA5">
        <w:rPr>
          <w:rFonts w:cstheme="minorHAnsi"/>
          <w:sz w:val="16"/>
          <w:szCs w:val="16"/>
        </w:rPr>
        <w:t>(Text+otázky na e-výuce).</w:t>
      </w:r>
    </w:p>
    <w:p w:rsidR="004F5B08" w:rsidRDefault="004F5B08" w:rsidP="00095D88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</w:p>
    <w:p w:rsidR="004F5B08" w:rsidRDefault="004F5B08" w:rsidP="00095D88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Skripta pro SŠ – ukázka transformace tématu Obraz a text do SŠ podmínek</w:t>
      </w:r>
    </w:p>
    <w:p w:rsidR="00095D88" w:rsidRPr="00A85541" w:rsidRDefault="00095D88" w:rsidP="00095D88">
      <w:pPr>
        <w:tabs>
          <w:tab w:val="left" w:pos="709"/>
        </w:tabs>
        <w:spacing w:after="0" w:line="240" w:lineRule="auto"/>
        <w:rPr>
          <w:rFonts w:eastAsia="Calibri" w:cstheme="minorHAnsi"/>
          <w:sz w:val="16"/>
          <w:szCs w:val="16"/>
        </w:rPr>
      </w:pPr>
      <w:r w:rsidRPr="00D33AEF">
        <w:rPr>
          <w:rFonts w:eastAsia="Calibri" w:cstheme="minorHAnsi"/>
          <w:sz w:val="16"/>
          <w:szCs w:val="16"/>
        </w:rPr>
        <w:t>DYTRTOVÁ, K.</w:t>
      </w:r>
      <w:r>
        <w:rPr>
          <w:rFonts w:eastAsia="Calibri" w:cstheme="minorHAnsi"/>
          <w:sz w:val="16"/>
          <w:szCs w:val="16"/>
        </w:rPr>
        <w:t xml:space="preserve"> </w:t>
      </w:r>
      <w:r w:rsidRPr="00034C7C">
        <w:rPr>
          <w:rFonts w:eastAsia="Calibri" w:cstheme="minorHAnsi"/>
          <w:b/>
          <w:i/>
          <w:sz w:val="16"/>
          <w:szCs w:val="16"/>
        </w:rPr>
        <w:t>Úvod do studia vizuálních oborů</w:t>
      </w:r>
      <w:r>
        <w:rPr>
          <w:rFonts w:eastAsia="Calibri" w:cstheme="minorHAnsi"/>
          <w:sz w:val="16"/>
          <w:szCs w:val="16"/>
        </w:rPr>
        <w:t xml:space="preserve">. </w:t>
      </w:r>
      <w:r w:rsidRPr="00C25281">
        <w:rPr>
          <w:rFonts w:eastAsia="Calibri" w:cstheme="minorHAnsi"/>
          <w:sz w:val="16"/>
          <w:szCs w:val="16"/>
        </w:rPr>
        <w:t>2023. (</w:t>
      </w:r>
      <w:r w:rsidRPr="00C25281">
        <w:rPr>
          <w:rFonts w:cstheme="minorHAnsi"/>
          <w:sz w:val="16"/>
          <w:szCs w:val="16"/>
        </w:rPr>
        <w:t>Obrazová</w:t>
      </w:r>
      <w:r w:rsidRPr="00034C7C">
        <w:rPr>
          <w:rFonts w:cstheme="minorHAnsi"/>
          <w:sz w:val="16"/>
          <w:szCs w:val="16"/>
        </w:rPr>
        <w:t xml:space="preserve"> příloha</w:t>
      </w:r>
      <w:r>
        <w:rPr>
          <w:rFonts w:cstheme="minorHAnsi"/>
          <w:sz w:val="16"/>
          <w:szCs w:val="16"/>
        </w:rPr>
        <w:t>+texty+otázky na e-výuce)</w:t>
      </w:r>
    </w:p>
    <w:p w:rsidR="00095D88" w:rsidRPr="00615BA5" w:rsidRDefault="00095D88" w:rsidP="00095D88">
      <w:pPr>
        <w:spacing w:after="0" w:line="240" w:lineRule="auto"/>
        <w:rPr>
          <w:b/>
          <w:sz w:val="12"/>
          <w:szCs w:val="12"/>
          <w:u w:val="single"/>
        </w:rPr>
      </w:pPr>
      <w:r w:rsidRPr="00615BA5">
        <w:rPr>
          <w:rFonts w:cstheme="minorHAnsi"/>
          <w:b/>
          <w:sz w:val="12"/>
          <w:szCs w:val="12"/>
          <w:u w:val="single"/>
        </w:rPr>
        <w:t>Úvod 8</w:t>
      </w:r>
      <w:r w:rsidRPr="00615BA5">
        <w:rPr>
          <w:b/>
          <w:sz w:val="12"/>
          <w:szCs w:val="12"/>
          <w:u w:val="single"/>
        </w:rPr>
        <w:t>. PÍSMO A OBRAZ …… 184</w:t>
      </w:r>
    </w:p>
    <w:p w:rsidR="00095D88" w:rsidRPr="00615BA5" w:rsidRDefault="00095D88" w:rsidP="00095D88">
      <w:pPr>
        <w:spacing w:after="0" w:line="240" w:lineRule="auto"/>
        <w:rPr>
          <w:sz w:val="12"/>
          <w:szCs w:val="12"/>
        </w:rPr>
      </w:pPr>
      <w:r w:rsidRPr="00615BA5">
        <w:rPr>
          <w:b/>
          <w:sz w:val="12"/>
          <w:szCs w:val="12"/>
        </w:rPr>
        <w:t xml:space="preserve">8.1 Rozdíl jazykové – vizuální </w:t>
      </w:r>
      <w:r w:rsidRPr="00615BA5">
        <w:rPr>
          <w:sz w:val="12"/>
          <w:szCs w:val="12"/>
        </w:rPr>
        <w:t>(</w:t>
      </w:r>
      <w:proofErr w:type="spellStart"/>
      <w:r w:rsidRPr="00615BA5">
        <w:rPr>
          <w:sz w:val="12"/>
          <w:szCs w:val="12"/>
        </w:rPr>
        <w:t>Kiefer</w:t>
      </w:r>
      <w:proofErr w:type="spellEnd"/>
      <w:r w:rsidRPr="00615BA5">
        <w:rPr>
          <w:sz w:val="12"/>
          <w:szCs w:val="12"/>
        </w:rPr>
        <w:t xml:space="preserve">, obraz – vzorek režim věrohodnosti, </w:t>
      </w:r>
      <w:proofErr w:type="spellStart"/>
      <w:r w:rsidRPr="00615BA5">
        <w:rPr>
          <w:sz w:val="12"/>
          <w:szCs w:val="12"/>
        </w:rPr>
        <w:t>Mondrian</w:t>
      </w:r>
      <w:proofErr w:type="spellEnd"/>
      <w:r w:rsidRPr="00615BA5">
        <w:rPr>
          <w:sz w:val="12"/>
          <w:szCs w:val="12"/>
        </w:rPr>
        <w:t xml:space="preserve">, jedinečnost vzorků, </w:t>
      </w:r>
      <w:proofErr w:type="spellStart"/>
      <w:r w:rsidRPr="00615BA5">
        <w:rPr>
          <w:sz w:val="12"/>
          <w:szCs w:val="12"/>
        </w:rPr>
        <w:t>Sharon</w:t>
      </w:r>
      <w:proofErr w:type="spellEnd"/>
      <w:r w:rsidRPr="00615BA5">
        <w:rPr>
          <w:sz w:val="12"/>
          <w:szCs w:val="12"/>
        </w:rPr>
        <w:t xml:space="preserve"> </w:t>
      </w:r>
      <w:proofErr w:type="spellStart"/>
      <w:r w:rsidRPr="00615BA5">
        <w:rPr>
          <w:sz w:val="12"/>
          <w:szCs w:val="12"/>
        </w:rPr>
        <w:t>Eyal</w:t>
      </w:r>
      <w:proofErr w:type="spellEnd"/>
      <w:r w:rsidRPr="00615BA5">
        <w:rPr>
          <w:sz w:val="12"/>
          <w:szCs w:val="12"/>
        </w:rPr>
        <w:t xml:space="preserve">, </w:t>
      </w:r>
      <w:proofErr w:type="spellStart"/>
      <w:r w:rsidRPr="00615BA5">
        <w:rPr>
          <w:sz w:val="12"/>
          <w:szCs w:val="12"/>
        </w:rPr>
        <w:t>Ohad</w:t>
      </w:r>
      <w:proofErr w:type="spellEnd"/>
      <w:r w:rsidRPr="00615BA5">
        <w:rPr>
          <w:sz w:val="12"/>
          <w:szCs w:val="12"/>
        </w:rPr>
        <w:t xml:space="preserve"> </w:t>
      </w:r>
      <w:proofErr w:type="spellStart"/>
      <w:r w:rsidRPr="00615BA5">
        <w:rPr>
          <w:sz w:val="12"/>
          <w:szCs w:val="12"/>
        </w:rPr>
        <w:t>Naharin</w:t>
      </w:r>
      <w:proofErr w:type="spellEnd"/>
      <w:r w:rsidRPr="00615BA5">
        <w:rPr>
          <w:sz w:val="12"/>
          <w:szCs w:val="12"/>
        </w:rPr>
        <w:t xml:space="preserve">, jazyk mění svět, tvoří sebou, má vliv na naše vidění) </w:t>
      </w:r>
      <w:r w:rsidRPr="00615BA5">
        <w:rPr>
          <w:b/>
          <w:sz w:val="12"/>
          <w:szCs w:val="12"/>
        </w:rPr>
        <w:t xml:space="preserve">8.2 Vývoj písma </w:t>
      </w:r>
      <w:r w:rsidRPr="00615BA5">
        <w:rPr>
          <w:sz w:val="12"/>
          <w:szCs w:val="12"/>
        </w:rPr>
        <w:t xml:space="preserve">(předmětová znamení, </w:t>
      </w:r>
      <w:proofErr w:type="spellStart"/>
      <w:r w:rsidRPr="00615BA5">
        <w:rPr>
          <w:sz w:val="12"/>
          <w:szCs w:val="12"/>
        </w:rPr>
        <w:t>pikto</w:t>
      </w:r>
      <w:proofErr w:type="spellEnd"/>
      <w:r w:rsidRPr="00615BA5">
        <w:rPr>
          <w:sz w:val="12"/>
          <w:szCs w:val="12"/>
        </w:rPr>
        <w:t xml:space="preserve">-, ideo-, fonogramy, fonetické hieroglyfy, vývoj písma, kapitálka, unciály, hlaholice, čínské písmo si zachovalo duktus a sémantiku intonace, Jiří </w:t>
      </w:r>
      <w:proofErr w:type="spellStart"/>
      <w:r w:rsidRPr="00615BA5">
        <w:rPr>
          <w:sz w:val="12"/>
          <w:szCs w:val="12"/>
        </w:rPr>
        <w:t>Valoch</w:t>
      </w:r>
      <w:proofErr w:type="spellEnd"/>
      <w:r w:rsidRPr="00615BA5">
        <w:rPr>
          <w:sz w:val="12"/>
          <w:szCs w:val="12"/>
        </w:rPr>
        <w:t xml:space="preserve">, Ján </w:t>
      </w:r>
      <w:proofErr w:type="spellStart"/>
      <w:r w:rsidRPr="00615BA5">
        <w:rPr>
          <w:sz w:val="12"/>
          <w:szCs w:val="12"/>
        </w:rPr>
        <w:t>Mančuška</w:t>
      </w:r>
      <w:proofErr w:type="spellEnd"/>
      <w:r w:rsidRPr="00615BA5">
        <w:rPr>
          <w:sz w:val="12"/>
          <w:szCs w:val="12"/>
        </w:rPr>
        <w:t xml:space="preserve"> – Oidipus)</w:t>
      </w:r>
    </w:p>
    <w:p w:rsidR="00095D88" w:rsidRPr="00615BA5" w:rsidRDefault="00095D88" w:rsidP="000C3B94">
      <w:pPr>
        <w:spacing w:after="0" w:line="240" w:lineRule="auto"/>
        <w:rPr>
          <w:rFonts w:cstheme="minorHAnsi"/>
          <w:sz w:val="16"/>
          <w:szCs w:val="16"/>
        </w:rPr>
      </w:pPr>
    </w:p>
    <w:p w:rsidR="00EA4ACF" w:rsidRPr="00615BA5" w:rsidRDefault="00EA4ACF" w:rsidP="0021594E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0167C4" w:rsidRDefault="000167C4" w:rsidP="000167C4">
      <w:pPr>
        <w:spacing w:after="0" w:line="240" w:lineRule="auto"/>
        <w:rPr>
          <w:b/>
          <w:sz w:val="20"/>
          <w:szCs w:val="20"/>
          <w:u w:val="single"/>
        </w:rPr>
      </w:pPr>
      <w:r w:rsidRPr="00615BA5">
        <w:rPr>
          <w:b/>
          <w:sz w:val="20"/>
          <w:szCs w:val="20"/>
          <w:u w:val="single"/>
        </w:rPr>
        <w:t>Podmínky k zápočtu/ zkoušce:</w:t>
      </w:r>
    </w:p>
    <w:p w:rsidR="003A53F4" w:rsidRPr="00ED52A9" w:rsidRDefault="003A53F4" w:rsidP="003A53F4">
      <w:pPr>
        <w:spacing w:after="0" w:line="240" w:lineRule="auto"/>
        <w:rPr>
          <w:sz w:val="20"/>
          <w:szCs w:val="20"/>
        </w:rPr>
      </w:pPr>
      <w:r w:rsidRPr="00ED52A9">
        <w:rPr>
          <w:b/>
          <w:sz w:val="20"/>
          <w:szCs w:val="20"/>
        </w:rPr>
        <w:t xml:space="preserve">Docházka </w:t>
      </w:r>
      <w:r w:rsidRPr="00ED52A9">
        <w:rPr>
          <w:sz w:val="20"/>
          <w:szCs w:val="20"/>
        </w:rPr>
        <w:t>(</w:t>
      </w:r>
      <w:r w:rsidR="0096796F" w:rsidRPr="00ED52A9">
        <w:rPr>
          <w:sz w:val="20"/>
          <w:szCs w:val="20"/>
        </w:rPr>
        <w:t>mimo praxe 1</w:t>
      </w:r>
      <w:r w:rsidRPr="00ED52A9">
        <w:rPr>
          <w:sz w:val="20"/>
          <w:szCs w:val="20"/>
        </w:rPr>
        <w:t xml:space="preserve"> neúčast, kter</w:t>
      </w:r>
      <w:r w:rsidR="0096796F" w:rsidRPr="00ED52A9">
        <w:rPr>
          <w:sz w:val="20"/>
          <w:szCs w:val="20"/>
        </w:rPr>
        <w:t>ou</w:t>
      </w:r>
      <w:r w:rsidRPr="00ED52A9">
        <w:rPr>
          <w:sz w:val="20"/>
          <w:szCs w:val="20"/>
        </w:rPr>
        <w:t xml:space="preserve"> není nutné omlouvat). </w:t>
      </w:r>
    </w:p>
    <w:p w:rsidR="007A5D74" w:rsidRPr="00ED52A9" w:rsidRDefault="003A53F4" w:rsidP="007A5D74">
      <w:pPr>
        <w:spacing w:after="0" w:line="240" w:lineRule="auto"/>
        <w:rPr>
          <w:sz w:val="20"/>
          <w:szCs w:val="20"/>
        </w:rPr>
      </w:pPr>
      <w:r w:rsidRPr="00ED52A9">
        <w:rPr>
          <w:b/>
          <w:sz w:val="20"/>
          <w:szCs w:val="20"/>
        </w:rPr>
        <w:t>Písemná práce A 2</w:t>
      </w:r>
      <w:r w:rsidR="00ED52A9" w:rsidRPr="00ED52A9">
        <w:rPr>
          <w:b/>
          <w:sz w:val="20"/>
          <w:szCs w:val="20"/>
        </w:rPr>
        <w:t>5</w:t>
      </w:r>
      <w:r w:rsidRPr="00ED52A9">
        <w:rPr>
          <w:b/>
          <w:sz w:val="20"/>
          <w:szCs w:val="20"/>
        </w:rPr>
        <w:t xml:space="preserve">. 11., B </w:t>
      </w:r>
      <w:r w:rsidR="00ED52A9" w:rsidRPr="00ED52A9">
        <w:rPr>
          <w:b/>
          <w:sz w:val="20"/>
          <w:szCs w:val="20"/>
        </w:rPr>
        <w:t>6</w:t>
      </w:r>
      <w:r w:rsidRPr="00ED52A9">
        <w:rPr>
          <w:b/>
          <w:sz w:val="20"/>
          <w:szCs w:val="20"/>
        </w:rPr>
        <w:t>. 1.</w:t>
      </w:r>
      <w:r w:rsidR="00615BA5">
        <w:rPr>
          <w:b/>
          <w:sz w:val="20"/>
          <w:szCs w:val="20"/>
        </w:rPr>
        <w:t xml:space="preserve"> 9-11.00</w:t>
      </w:r>
      <w:r w:rsidRPr="00ED52A9">
        <w:rPr>
          <w:b/>
          <w:sz w:val="20"/>
          <w:szCs w:val="20"/>
        </w:rPr>
        <w:t xml:space="preserve"> </w:t>
      </w:r>
      <w:r w:rsidR="007A5D74" w:rsidRPr="00ED52A9">
        <w:rPr>
          <w:b/>
          <w:sz w:val="20"/>
          <w:szCs w:val="20"/>
        </w:rPr>
        <w:t xml:space="preserve">(A+B opravný termín </w:t>
      </w:r>
      <w:r w:rsidR="00ED52A9" w:rsidRPr="00ED52A9">
        <w:rPr>
          <w:b/>
          <w:sz w:val="20"/>
          <w:szCs w:val="20"/>
        </w:rPr>
        <w:t>1</w:t>
      </w:r>
      <w:r w:rsidR="007A5D74" w:rsidRPr="00ED52A9">
        <w:rPr>
          <w:b/>
          <w:sz w:val="20"/>
          <w:szCs w:val="20"/>
        </w:rPr>
        <w:t xml:space="preserve">3.1. </w:t>
      </w:r>
      <w:r w:rsidR="00ED52A9" w:rsidRPr="00ED52A9">
        <w:rPr>
          <w:b/>
          <w:sz w:val="20"/>
          <w:szCs w:val="20"/>
        </w:rPr>
        <w:t xml:space="preserve">9-11.00 </w:t>
      </w:r>
      <w:r w:rsidR="007A5D74" w:rsidRPr="00ED52A9">
        <w:rPr>
          <w:b/>
          <w:sz w:val="20"/>
          <w:szCs w:val="20"/>
        </w:rPr>
        <w:t>v</w:t>
      </w:r>
      <w:r w:rsidR="00ED52A9" w:rsidRPr="00ED52A9">
        <w:rPr>
          <w:b/>
          <w:sz w:val="20"/>
          <w:szCs w:val="20"/>
        </w:rPr>
        <w:t> KH)</w:t>
      </w:r>
    </w:p>
    <w:p w:rsidR="003A53F4" w:rsidRPr="00ED52A9" w:rsidRDefault="003A53F4" w:rsidP="003A53F4">
      <w:pPr>
        <w:spacing w:after="0" w:line="240" w:lineRule="auto"/>
        <w:rPr>
          <w:b/>
          <w:sz w:val="20"/>
          <w:szCs w:val="20"/>
        </w:rPr>
      </w:pPr>
    </w:p>
    <w:p w:rsidR="003A53F4" w:rsidRPr="00ED52A9" w:rsidRDefault="003A53F4" w:rsidP="003A53F4">
      <w:pPr>
        <w:spacing w:after="0" w:line="240" w:lineRule="auto"/>
        <w:rPr>
          <w:b/>
          <w:sz w:val="20"/>
          <w:szCs w:val="20"/>
        </w:rPr>
      </w:pPr>
      <w:r w:rsidRPr="00ED52A9">
        <w:rPr>
          <w:b/>
          <w:sz w:val="20"/>
          <w:szCs w:val="20"/>
        </w:rPr>
        <w:t xml:space="preserve">Konzultace  ZADÁNÍ/seminární práce: </w:t>
      </w:r>
      <w:r w:rsidR="00ED52A9" w:rsidRPr="00ED52A9">
        <w:rPr>
          <w:b/>
          <w:sz w:val="20"/>
          <w:szCs w:val="20"/>
        </w:rPr>
        <w:t>1</w:t>
      </w:r>
      <w:r w:rsidRPr="00ED52A9">
        <w:rPr>
          <w:b/>
          <w:sz w:val="20"/>
          <w:szCs w:val="20"/>
        </w:rPr>
        <w:t>3.1.</w:t>
      </w:r>
      <w:r w:rsidR="00ED52A9" w:rsidRPr="00ED52A9">
        <w:rPr>
          <w:b/>
          <w:sz w:val="20"/>
          <w:szCs w:val="20"/>
        </w:rPr>
        <w:t>9-11.00</w:t>
      </w:r>
      <w:r w:rsidRPr="00ED52A9">
        <w:rPr>
          <w:b/>
          <w:sz w:val="20"/>
          <w:szCs w:val="20"/>
        </w:rPr>
        <w:t xml:space="preserve">, </w:t>
      </w:r>
      <w:proofErr w:type="gramStart"/>
      <w:r w:rsidR="00ED52A9" w:rsidRPr="00ED52A9">
        <w:rPr>
          <w:b/>
          <w:sz w:val="20"/>
          <w:szCs w:val="20"/>
        </w:rPr>
        <w:t>2</w:t>
      </w:r>
      <w:r w:rsidRPr="00ED52A9">
        <w:rPr>
          <w:b/>
          <w:sz w:val="20"/>
          <w:szCs w:val="20"/>
        </w:rPr>
        <w:t>0.1</w:t>
      </w:r>
      <w:proofErr w:type="gramEnd"/>
      <w:r w:rsidRPr="00ED52A9">
        <w:rPr>
          <w:b/>
          <w:sz w:val="20"/>
          <w:szCs w:val="20"/>
        </w:rPr>
        <w:t xml:space="preserve">. </w:t>
      </w:r>
      <w:r w:rsidR="00ED52A9" w:rsidRPr="00ED52A9">
        <w:rPr>
          <w:b/>
          <w:sz w:val="20"/>
          <w:szCs w:val="20"/>
        </w:rPr>
        <w:t>9</w:t>
      </w:r>
      <w:r w:rsidRPr="00ED52A9">
        <w:rPr>
          <w:b/>
          <w:sz w:val="20"/>
          <w:szCs w:val="20"/>
        </w:rPr>
        <w:t>-1</w:t>
      </w:r>
      <w:r w:rsidR="00E86152" w:rsidRPr="00ED52A9">
        <w:rPr>
          <w:b/>
          <w:sz w:val="20"/>
          <w:szCs w:val="20"/>
        </w:rPr>
        <w:t>1</w:t>
      </w:r>
      <w:r w:rsidRPr="00ED52A9">
        <w:rPr>
          <w:b/>
          <w:sz w:val="20"/>
          <w:szCs w:val="20"/>
        </w:rPr>
        <w:t>.00, č. 221</w:t>
      </w:r>
    </w:p>
    <w:p w:rsidR="003A53F4" w:rsidRPr="00ED52A9" w:rsidRDefault="00ED52A9" w:rsidP="003A53F4">
      <w:pPr>
        <w:spacing w:after="0" w:line="240" w:lineRule="auto"/>
        <w:rPr>
          <w:sz w:val="20"/>
          <w:szCs w:val="20"/>
        </w:rPr>
      </w:pPr>
      <w:r w:rsidRPr="00ED52A9">
        <w:rPr>
          <w:b/>
          <w:sz w:val="20"/>
          <w:szCs w:val="20"/>
        </w:rPr>
        <w:t>27</w:t>
      </w:r>
      <w:r w:rsidR="003A53F4" w:rsidRPr="00ED52A9">
        <w:rPr>
          <w:b/>
          <w:sz w:val="20"/>
          <w:szCs w:val="20"/>
        </w:rPr>
        <w:t xml:space="preserve">.1. 9-14.00 PROJEKT: </w:t>
      </w:r>
      <w:r w:rsidR="003A53F4" w:rsidRPr="00ED52A9">
        <w:rPr>
          <w:sz w:val="20"/>
          <w:szCs w:val="20"/>
        </w:rPr>
        <w:t xml:space="preserve">jednotlivé předtím </w:t>
      </w:r>
      <w:proofErr w:type="spellStart"/>
      <w:r w:rsidR="003A53F4" w:rsidRPr="00ED52A9">
        <w:rPr>
          <w:sz w:val="20"/>
          <w:szCs w:val="20"/>
        </w:rPr>
        <w:t>odkonzultované</w:t>
      </w:r>
      <w:proofErr w:type="spellEnd"/>
      <w:r w:rsidR="003A53F4" w:rsidRPr="00ED52A9">
        <w:rPr>
          <w:sz w:val="20"/>
          <w:szCs w:val="20"/>
        </w:rPr>
        <w:t xml:space="preserve"> a odsouhlasené prezentace studentů (</w:t>
      </w:r>
      <w:proofErr w:type="spellStart"/>
      <w:proofErr w:type="gramStart"/>
      <w:r w:rsidR="003A53F4" w:rsidRPr="00ED52A9">
        <w:rPr>
          <w:sz w:val="20"/>
          <w:szCs w:val="20"/>
        </w:rPr>
        <w:t>tzn.pouze</w:t>
      </w:r>
      <w:proofErr w:type="spellEnd"/>
      <w:proofErr w:type="gramEnd"/>
      <w:r w:rsidR="003A53F4" w:rsidRPr="00ED52A9">
        <w:rPr>
          <w:sz w:val="20"/>
          <w:szCs w:val="20"/>
        </w:rPr>
        <w:t xml:space="preserve"> </w:t>
      </w:r>
      <w:proofErr w:type="spellStart"/>
      <w:r w:rsidR="003A53F4" w:rsidRPr="00ED52A9">
        <w:rPr>
          <w:sz w:val="20"/>
          <w:szCs w:val="20"/>
        </w:rPr>
        <w:t>finaly</w:t>
      </w:r>
      <w:proofErr w:type="spellEnd"/>
      <w:r w:rsidR="003A53F4" w:rsidRPr="00ED52A9">
        <w:rPr>
          <w:sz w:val="20"/>
          <w:szCs w:val="20"/>
        </w:rPr>
        <w:t>), účast povinná (XX studentů, 10‘ 1 student) č.122 PF</w:t>
      </w:r>
    </w:p>
    <w:p w:rsidR="00ED52A9" w:rsidRPr="00ED52A9" w:rsidRDefault="003A53F4" w:rsidP="003A53F4">
      <w:pPr>
        <w:spacing w:after="0" w:line="240" w:lineRule="auto"/>
        <w:rPr>
          <w:b/>
          <w:sz w:val="20"/>
          <w:szCs w:val="20"/>
        </w:rPr>
      </w:pPr>
      <w:r w:rsidRPr="00ED52A9">
        <w:rPr>
          <w:b/>
          <w:sz w:val="20"/>
          <w:szCs w:val="20"/>
        </w:rPr>
        <w:t xml:space="preserve">ZKOUŠKA: </w:t>
      </w:r>
    </w:p>
    <w:p w:rsidR="003A53F4" w:rsidRPr="00ED52A9" w:rsidRDefault="00ED52A9" w:rsidP="003A53F4">
      <w:pPr>
        <w:spacing w:after="0" w:line="240" w:lineRule="auto"/>
        <w:rPr>
          <w:b/>
          <w:sz w:val="20"/>
          <w:szCs w:val="20"/>
        </w:rPr>
      </w:pPr>
      <w:r w:rsidRPr="00ED52A9">
        <w:rPr>
          <w:b/>
          <w:sz w:val="20"/>
          <w:szCs w:val="20"/>
        </w:rPr>
        <w:t>1. Termín 27</w:t>
      </w:r>
      <w:r w:rsidR="003A53F4" w:rsidRPr="00ED52A9">
        <w:rPr>
          <w:b/>
          <w:sz w:val="20"/>
          <w:szCs w:val="20"/>
        </w:rPr>
        <w:t>.1.</w:t>
      </w:r>
      <w:r w:rsidRPr="00ED52A9">
        <w:rPr>
          <w:b/>
          <w:sz w:val="20"/>
          <w:szCs w:val="20"/>
        </w:rPr>
        <w:t>15-17.00</w:t>
      </w:r>
      <w:r>
        <w:rPr>
          <w:b/>
          <w:sz w:val="20"/>
          <w:szCs w:val="20"/>
        </w:rPr>
        <w:t xml:space="preserve"> </w:t>
      </w:r>
      <w:proofErr w:type="gramStart"/>
      <w:r w:rsidRPr="00ED52A9">
        <w:rPr>
          <w:sz w:val="20"/>
          <w:szCs w:val="20"/>
        </w:rPr>
        <w:t>č.122</w:t>
      </w:r>
      <w:proofErr w:type="gramEnd"/>
      <w:r w:rsidRPr="00ED52A9">
        <w:rPr>
          <w:sz w:val="20"/>
          <w:szCs w:val="20"/>
        </w:rPr>
        <w:t xml:space="preserve"> PF</w:t>
      </w:r>
    </w:p>
    <w:p w:rsidR="00ED52A9" w:rsidRDefault="003A53F4" w:rsidP="003A53F4">
      <w:pPr>
        <w:spacing w:after="0" w:line="240" w:lineRule="auto"/>
        <w:rPr>
          <w:b/>
          <w:sz w:val="20"/>
          <w:szCs w:val="20"/>
        </w:rPr>
      </w:pPr>
      <w:proofErr w:type="gramStart"/>
      <w:r w:rsidRPr="00ED52A9">
        <w:rPr>
          <w:b/>
          <w:sz w:val="20"/>
          <w:szCs w:val="20"/>
        </w:rPr>
        <w:t>2.termín</w:t>
      </w:r>
      <w:proofErr w:type="gramEnd"/>
      <w:r w:rsidRPr="00ED52A9">
        <w:rPr>
          <w:b/>
          <w:sz w:val="20"/>
          <w:szCs w:val="20"/>
        </w:rPr>
        <w:t xml:space="preserve">: </w:t>
      </w:r>
      <w:r w:rsidR="00ED52A9">
        <w:rPr>
          <w:b/>
          <w:sz w:val="20"/>
          <w:szCs w:val="20"/>
        </w:rPr>
        <w:t>3</w:t>
      </w:r>
      <w:r w:rsidRPr="00ED52A9">
        <w:rPr>
          <w:b/>
          <w:sz w:val="20"/>
          <w:szCs w:val="20"/>
        </w:rPr>
        <w:t xml:space="preserve">.2. 9-12.00 (x </w:t>
      </w:r>
      <w:proofErr w:type="spellStart"/>
      <w:r w:rsidRPr="00ED52A9">
        <w:rPr>
          <w:b/>
          <w:sz w:val="20"/>
          <w:szCs w:val="20"/>
        </w:rPr>
        <w:t>st</w:t>
      </w:r>
      <w:proofErr w:type="spellEnd"/>
      <w:r w:rsidRPr="00ED52A9">
        <w:rPr>
          <w:b/>
          <w:sz w:val="20"/>
          <w:szCs w:val="20"/>
        </w:rPr>
        <w:t xml:space="preserve">), </w:t>
      </w:r>
      <w:proofErr w:type="gramStart"/>
      <w:r w:rsidR="00ED52A9" w:rsidRPr="00ED52A9">
        <w:rPr>
          <w:sz w:val="20"/>
          <w:szCs w:val="20"/>
        </w:rPr>
        <w:t>č.122</w:t>
      </w:r>
      <w:proofErr w:type="gramEnd"/>
      <w:r w:rsidR="00ED52A9" w:rsidRPr="00ED52A9">
        <w:rPr>
          <w:sz w:val="20"/>
          <w:szCs w:val="20"/>
        </w:rPr>
        <w:t xml:space="preserve"> PF</w:t>
      </w:r>
      <w:r w:rsidR="00ED52A9" w:rsidRPr="00ED52A9">
        <w:rPr>
          <w:b/>
          <w:sz w:val="20"/>
          <w:szCs w:val="20"/>
        </w:rPr>
        <w:t xml:space="preserve"> </w:t>
      </w:r>
    </w:p>
    <w:p w:rsidR="003A53F4" w:rsidRPr="00ED52A9" w:rsidRDefault="003A53F4" w:rsidP="003A53F4">
      <w:pPr>
        <w:spacing w:after="0" w:line="240" w:lineRule="auto"/>
        <w:rPr>
          <w:b/>
          <w:sz w:val="20"/>
          <w:szCs w:val="20"/>
        </w:rPr>
      </w:pPr>
      <w:proofErr w:type="gramStart"/>
      <w:r w:rsidRPr="00ED52A9">
        <w:rPr>
          <w:b/>
          <w:sz w:val="20"/>
          <w:szCs w:val="20"/>
        </w:rPr>
        <w:t>3.termín</w:t>
      </w:r>
      <w:proofErr w:type="gramEnd"/>
      <w:r w:rsidRPr="00ED52A9">
        <w:rPr>
          <w:b/>
          <w:sz w:val="20"/>
          <w:szCs w:val="20"/>
        </w:rPr>
        <w:t>: 1</w:t>
      </w:r>
      <w:r w:rsidR="00ED52A9">
        <w:rPr>
          <w:b/>
          <w:sz w:val="20"/>
          <w:szCs w:val="20"/>
        </w:rPr>
        <w:t>0</w:t>
      </w:r>
      <w:r w:rsidRPr="00ED52A9">
        <w:rPr>
          <w:b/>
          <w:sz w:val="20"/>
          <w:szCs w:val="20"/>
        </w:rPr>
        <w:t xml:space="preserve">.2. 9-12.00 (x </w:t>
      </w:r>
      <w:proofErr w:type="spellStart"/>
      <w:r w:rsidRPr="00ED52A9">
        <w:rPr>
          <w:b/>
          <w:sz w:val="20"/>
          <w:szCs w:val="20"/>
        </w:rPr>
        <w:t>st</w:t>
      </w:r>
      <w:proofErr w:type="spellEnd"/>
      <w:r w:rsidRPr="00ED52A9">
        <w:rPr>
          <w:b/>
          <w:sz w:val="20"/>
          <w:szCs w:val="20"/>
        </w:rPr>
        <w:t xml:space="preserve">), </w:t>
      </w:r>
      <w:proofErr w:type="gramStart"/>
      <w:r w:rsidR="00ED52A9" w:rsidRPr="00ED52A9">
        <w:rPr>
          <w:sz w:val="20"/>
          <w:szCs w:val="20"/>
        </w:rPr>
        <w:t>č.122</w:t>
      </w:r>
      <w:proofErr w:type="gramEnd"/>
      <w:r w:rsidR="00ED52A9" w:rsidRPr="00ED52A9">
        <w:rPr>
          <w:sz w:val="20"/>
          <w:szCs w:val="20"/>
        </w:rPr>
        <w:t xml:space="preserve"> PF</w:t>
      </w:r>
    </w:p>
    <w:p w:rsidR="003A53F4" w:rsidRDefault="003A53F4" w:rsidP="000167C4">
      <w:pPr>
        <w:spacing w:after="0" w:line="240" w:lineRule="auto"/>
        <w:rPr>
          <w:b/>
          <w:sz w:val="20"/>
          <w:szCs w:val="20"/>
          <w:u w:val="single"/>
        </w:rPr>
      </w:pPr>
    </w:p>
    <w:p w:rsidR="00B35394" w:rsidRDefault="00B35394" w:rsidP="00B35394">
      <w:pPr>
        <w:spacing w:after="0" w:line="240" w:lineRule="auto"/>
        <w:rPr>
          <w:b/>
          <w:sz w:val="20"/>
          <w:szCs w:val="20"/>
        </w:rPr>
      </w:pPr>
    </w:p>
    <w:sectPr w:rsidR="00B35394" w:rsidSect="0097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748"/>
    <w:multiLevelType w:val="hybridMultilevel"/>
    <w:tmpl w:val="4A04F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41D60"/>
    <w:multiLevelType w:val="hybridMultilevel"/>
    <w:tmpl w:val="7CD6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hyphenationZone w:val="425"/>
  <w:characterSpacingControl w:val="doNotCompress"/>
  <w:compat/>
  <w:rsids>
    <w:rsidRoot w:val="009430DD"/>
    <w:rsid w:val="000075D4"/>
    <w:rsid w:val="000167C4"/>
    <w:rsid w:val="00016C84"/>
    <w:rsid w:val="000371F6"/>
    <w:rsid w:val="00040D14"/>
    <w:rsid w:val="00046723"/>
    <w:rsid w:val="00050236"/>
    <w:rsid w:val="000506A1"/>
    <w:rsid w:val="0005519A"/>
    <w:rsid w:val="00067D3F"/>
    <w:rsid w:val="000770FE"/>
    <w:rsid w:val="00077F3E"/>
    <w:rsid w:val="00095D88"/>
    <w:rsid w:val="000C02B1"/>
    <w:rsid w:val="000C3B94"/>
    <w:rsid w:val="000C5EF5"/>
    <w:rsid w:val="000C7DC3"/>
    <w:rsid w:val="000F1777"/>
    <w:rsid w:val="000F2C86"/>
    <w:rsid w:val="00105543"/>
    <w:rsid w:val="00121710"/>
    <w:rsid w:val="00122E50"/>
    <w:rsid w:val="001238BE"/>
    <w:rsid w:val="00131ADC"/>
    <w:rsid w:val="00132A34"/>
    <w:rsid w:val="001648A7"/>
    <w:rsid w:val="00166342"/>
    <w:rsid w:val="0016746A"/>
    <w:rsid w:val="001708A9"/>
    <w:rsid w:val="00172EA4"/>
    <w:rsid w:val="00186927"/>
    <w:rsid w:val="00192EB1"/>
    <w:rsid w:val="00193D3D"/>
    <w:rsid w:val="00196861"/>
    <w:rsid w:val="001A3D00"/>
    <w:rsid w:val="001B3F64"/>
    <w:rsid w:val="001D54CF"/>
    <w:rsid w:val="001E3C93"/>
    <w:rsid w:val="001F524E"/>
    <w:rsid w:val="0021594E"/>
    <w:rsid w:val="00222CCD"/>
    <w:rsid w:val="00234BA4"/>
    <w:rsid w:val="0023603B"/>
    <w:rsid w:val="00240318"/>
    <w:rsid w:val="002419B0"/>
    <w:rsid w:val="00251AAD"/>
    <w:rsid w:val="002539FB"/>
    <w:rsid w:val="00265BBC"/>
    <w:rsid w:val="00266640"/>
    <w:rsid w:val="002671EE"/>
    <w:rsid w:val="002715BD"/>
    <w:rsid w:val="002D0549"/>
    <w:rsid w:val="002E3166"/>
    <w:rsid w:val="002E45C8"/>
    <w:rsid w:val="002E6C04"/>
    <w:rsid w:val="002F65DA"/>
    <w:rsid w:val="002F7A7A"/>
    <w:rsid w:val="003045D2"/>
    <w:rsid w:val="00314531"/>
    <w:rsid w:val="0031514C"/>
    <w:rsid w:val="00321E0B"/>
    <w:rsid w:val="00327940"/>
    <w:rsid w:val="00335D2D"/>
    <w:rsid w:val="003408EE"/>
    <w:rsid w:val="0034765B"/>
    <w:rsid w:val="00366AA9"/>
    <w:rsid w:val="00374858"/>
    <w:rsid w:val="003939A1"/>
    <w:rsid w:val="00394AE0"/>
    <w:rsid w:val="003A53F4"/>
    <w:rsid w:val="003B31B3"/>
    <w:rsid w:val="003D045D"/>
    <w:rsid w:val="003D071B"/>
    <w:rsid w:val="003D2B7F"/>
    <w:rsid w:val="003E5E66"/>
    <w:rsid w:val="003E66ED"/>
    <w:rsid w:val="003F268E"/>
    <w:rsid w:val="003F35BB"/>
    <w:rsid w:val="004068FD"/>
    <w:rsid w:val="004077C3"/>
    <w:rsid w:val="0041405A"/>
    <w:rsid w:val="004154A7"/>
    <w:rsid w:val="00417030"/>
    <w:rsid w:val="00425B3F"/>
    <w:rsid w:val="0042665B"/>
    <w:rsid w:val="004532C6"/>
    <w:rsid w:val="00461818"/>
    <w:rsid w:val="00471E37"/>
    <w:rsid w:val="00473AA5"/>
    <w:rsid w:val="00483B16"/>
    <w:rsid w:val="00484B8A"/>
    <w:rsid w:val="00484FD8"/>
    <w:rsid w:val="00486962"/>
    <w:rsid w:val="0049187D"/>
    <w:rsid w:val="00495095"/>
    <w:rsid w:val="004962AB"/>
    <w:rsid w:val="00496755"/>
    <w:rsid w:val="004A4431"/>
    <w:rsid w:val="004B0912"/>
    <w:rsid w:val="004B24F0"/>
    <w:rsid w:val="004B3A5B"/>
    <w:rsid w:val="004C638E"/>
    <w:rsid w:val="004D3A3B"/>
    <w:rsid w:val="004E290C"/>
    <w:rsid w:val="004F13EB"/>
    <w:rsid w:val="004F1488"/>
    <w:rsid w:val="004F3E17"/>
    <w:rsid w:val="004F5B08"/>
    <w:rsid w:val="005073B5"/>
    <w:rsid w:val="00514E03"/>
    <w:rsid w:val="00515834"/>
    <w:rsid w:val="005172A8"/>
    <w:rsid w:val="00517BE9"/>
    <w:rsid w:val="005230D5"/>
    <w:rsid w:val="00526F50"/>
    <w:rsid w:val="0055512B"/>
    <w:rsid w:val="0056307E"/>
    <w:rsid w:val="005826B5"/>
    <w:rsid w:val="00590D73"/>
    <w:rsid w:val="005B03BC"/>
    <w:rsid w:val="005B697B"/>
    <w:rsid w:val="005B712A"/>
    <w:rsid w:val="005D2365"/>
    <w:rsid w:val="005E08C2"/>
    <w:rsid w:val="005E6847"/>
    <w:rsid w:val="005F2ECC"/>
    <w:rsid w:val="0060576B"/>
    <w:rsid w:val="00612819"/>
    <w:rsid w:val="00615BA5"/>
    <w:rsid w:val="006353F0"/>
    <w:rsid w:val="00636953"/>
    <w:rsid w:val="00646F4C"/>
    <w:rsid w:val="00647D39"/>
    <w:rsid w:val="0065080D"/>
    <w:rsid w:val="006535A1"/>
    <w:rsid w:val="006556A8"/>
    <w:rsid w:val="00661AA7"/>
    <w:rsid w:val="00661E74"/>
    <w:rsid w:val="00665016"/>
    <w:rsid w:val="00670010"/>
    <w:rsid w:val="00671DAE"/>
    <w:rsid w:val="00677F0A"/>
    <w:rsid w:val="00682B05"/>
    <w:rsid w:val="006832EA"/>
    <w:rsid w:val="006A5D42"/>
    <w:rsid w:val="006C735A"/>
    <w:rsid w:val="006E2886"/>
    <w:rsid w:val="006E3FD8"/>
    <w:rsid w:val="006E5D75"/>
    <w:rsid w:val="006F75F3"/>
    <w:rsid w:val="00713ABC"/>
    <w:rsid w:val="007173CB"/>
    <w:rsid w:val="0073446A"/>
    <w:rsid w:val="00735B08"/>
    <w:rsid w:val="00737E92"/>
    <w:rsid w:val="007443BA"/>
    <w:rsid w:val="0075680A"/>
    <w:rsid w:val="00763969"/>
    <w:rsid w:val="00776FB1"/>
    <w:rsid w:val="00780B38"/>
    <w:rsid w:val="0078109F"/>
    <w:rsid w:val="007834A2"/>
    <w:rsid w:val="00794445"/>
    <w:rsid w:val="007A5D74"/>
    <w:rsid w:val="007A6EDC"/>
    <w:rsid w:val="007A7381"/>
    <w:rsid w:val="007B4F33"/>
    <w:rsid w:val="007B6CF0"/>
    <w:rsid w:val="007C2C6B"/>
    <w:rsid w:val="007E0AD4"/>
    <w:rsid w:val="007E5CB1"/>
    <w:rsid w:val="007F7179"/>
    <w:rsid w:val="00815962"/>
    <w:rsid w:val="008220B8"/>
    <w:rsid w:val="00825671"/>
    <w:rsid w:val="00836A8E"/>
    <w:rsid w:val="00840AD8"/>
    <w:rsid w:val="0085033F"/>
    <w:rsid w:val="00860A6F"/>
    <w:rsid w:val="00870C28"/>
    <w:rsid w:val="00876149"/>
    <w:rsid w:val="00880334"/>
    <w:rsid w:val="008855CD"/>
    <w:rsid w:val="008901AC"/>
    <w:rsid w:val="00894529"/>
    <w:rsid w:val="00897E26"/>
    <w:rsid w:val="008A077A"/>
    <w:rsid w:val="008A563F"/>
    <w:rsid w:val="008A585E"/>
    <w:rsid w:val="008A6DD8"/>
    <w:rsid w:val="008B0E2B"/>
    <w:rsid w:val="008C3C6C"/>
    <w:rsid w:val="008C66D5"/>
    <w:rsid w:val="008C6FE6"/>
    <w:rsid w:val="008D4ECD"/>
    <w:rsid w:val="008F7165"/>
    <w:rsid w:val="009429D0"/>
    <w:rsid w:val="009430DD"/>
    <w:rsid w:val="00946C1D"/>
    <w:rsid w:val="00957E3D"/>
    <w:rsid w:val="0096796F"/>
    <w:rsid w:val="00974643"/>
    <w:rsid w:val="009934B5"/>
    <w:rsid w:val="009A5226"/>
    <w:rsid w:val="009B08B8"/>
    <w:rsid w:val="009B0FE3"/>
    <w:rsid w:val="009B27B7"/>
    <w:rsid w:val="009B6AEF"/>
    <w:rsid w:val="009C11AE"/>
    <w:rsid w:val="009C53F0"/>
    <w:rsid w:val="00A0503D"/>
    <w:rsid w:val="00A3316A"/>
    <w:rsid w:val="00A37C3E"/>
    <w:rsid w:val="00A44CD9"/>
    <w:rsid w:val="00A524C5"/>
    <w:rsid w:val="00A54C4E"/>
    <w:rsid w:val="00A55479"/>
    <w:rsid w:val="00A57F86"/>
    <w:rsid w:val="00A603DC"/>
    <w:rsid w:val="00A60A9B"/>
    <w:rsid w:val="00A84A75"/>
    <w:rsid w:val="00AD0176"/>
    <w:rsid w:val="00AD0743"/>
    <w:rsid w:val="00AD3DBA"/>
    <w:rsid w:val="00AD4491"/>
    <w:rsid w:val="00AD6B7A"/>
    <w:rsid w:val="00AE643D"/>
    <w:rsid w:val="00B03C5B"/>
    <w:rsid w:val="00B0404F"/>
    <w:rsid w:val="00B0572D"/>
    <w:rsid w:val="00B1479B"/>
    <w:rsid w:val="00B33653"/>
    <w:rsid w:val="00B35394"/>
    <w:rsid w:val="00B37442"/>
    <w:rsid w:val="00B50127"/>
    <w:rsid w:val="00B52676"/>
    <w:rsid w:val="00B7039A"/>
    <w:rsid w:val="00B71878"/>
    <w:rsid w:val="00B7379A"/>
    <w:rsid w:val="00B92ED5"/>
    <w:rsid w:val="00B94B66"/>
    <w:rsid w:val="00BA1137"/>
    <w:rsid w:val="00BA2209"/>
    <w:rsid w:val="00BB44E0"/>
    <w:rsid w:val="00BD50FE"/>
    <w:rsid w:val="00BF00E7"/>
    <w:rsid w:val="00C0223A"/>
    <w:rsid w:val="00C04AE4"/>
    <w:rsid w:val="00C13383"/>
    <w:rsid w:val="00C136B3"/>
    <w:rsid w:val="00C13735"/>
    <w:rsid w:val="00C17700"/>
    <w:rsid w:val="00C22B41"/>
    <w:rsid w:val="00C31076"/>
    <w:rsid w:val="00C310DB"/>
    <w:rsid w:val="00C31771"/>
    <w:rsid w:val="00C33FA4"/>
    <w:rsid w:val="00C34E00"/>
    <w:rsid w:val="00C40E3F"/>
    <w:rsid w:val="00C4460F"/>
    <w:rsid w:val="00C5113E"/>
    <w:rsid w:val="00C61B0F"/>
    <w:rsid w:val="00C8544F"/>
    <w:rsid w:val="00C8663F"/>
    <w:rsid w:val="00C873E1"/>
    <w:rsid w:val="00C97CFA"/>
    <w:rsid w:val="00CA6844"/>
    <w:rsid w:val="00CB0A31"/>
    <w:rsid w:val="00CC34CD"/>
    <w:rsid w:val="00CC59E7"/>
    <w:rsid w:val="00CD1F65"/>
    <w:rsid w:val="00CE0DC5"/>
    <w:rsid w:val="00CF7DC8"/>
    <w:rsid w:val="00D0062E"/>
    <w:rsid w:val="00D20F2D"/>
    <w:rsid w:val="00D23654"/>
    <w:rsid w:val="00D25578"/>
    <w:rsid w:val="00D36F7E"/>
    <w:rsid w:val="00D4063C"/>
    <w:rsid w:val="00D50C46"/>
    <w:rsid w:val="00D53B9D"/>
    <w:rsid w:val="00D54E3D"/>
    <w:rsid w:val="00D92322"/>
    <w:rsid w:val="00D92330"/>
    <w:rsid w:val="00DA6B3B"/>
    <w:rsid w:val="00DB5910"/>
    <w:rsid w:val="00DB64AD"/>
    <w:rsid w:val="00DC212E"/>
    <w:rsid w:val="00DC242D"/>
    <w:rsid w:val="00DE4B69"/>
    <w:rsid w:val="00DE6428"/>
    <w:rsid w:val="00E07A2A"/>
    <w:rsid w:val="00E07FBF"/>
    <w:rsid w:val="00E2570F"/>
    <w:rsid w:val="00E31085"/>
    <w:rsid w:val="00E35F6A"/>
    <w:rsid w:val="00E47070"/>
    <w:rsid w:val="00E529A7"/>
    <w:rsid w:val="00E535BA"/>
    <w:rsid w:val="00E61E0E"/>
    <w:rsid w:val="00E6287D"/>
    <w:rsid w:val="00E766E5"/>
    <w:rsid w:val="00E84990"/>
    <w:rsid w:val="00E86152"/>
    <w:rsid w:val="00EA4ACF"/>
    <w:rsid w:val="00EB750B"/>
    <w:rsid w:val="00EC657D"/>
    <w:rsid w:val="00ED52A9"/>
    <w:rsid w:val="00EF5A57"/>
    <w:rsid w:val="00F055F3"/>
    <w:rsid w:val="00F24067"/>
    <w:rsid w:val="00F25CBF"/>
    <w:rsid w:val="00F40277"/>
    <w:rsid w:val="00F42469"/>
    <w:rsid w:val="00F433A2"/>
    <w:rsid w:val="00F6044E"/>
    <w:rsid w:val="00F7047B"/>
    <w:rsid w:val="00F720BC"/>
    <w:rsid w:val="00F734EE"/>
    <w:rsid w:val="00F817C2"/>
    <w:rsid w:val="00F81D4B"/>
    <w:rsid w:val="00F92F17"/>
    <w:rsid w:val="00F94D01"/>
    <w:rsid w:val="00F9693E"/>
    <w:rsid w:val="00F9738A"/>
    <w:rsid w:val="00F97505"/>
    <w:rsid w:val="00F97DF7"/>
    <w:rsid w:val="00FA0CBF"/>
    <w:rsid w:val="00FA3692"/>
    <w:rsid w:val="00FA40DD"/>
    <w:rsid w:val="00FA5AF6"/>
    <w:rsid w:val="00FC1BEC"/>
    <w:rsid w:val="00FC7708"/>
    <w:rsid w:val="00FD6149"/>
    <w:rsid w:val="00F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0DD"/>
  </w:style>
  <w:style w:type="paragraph" w:styleId="Nadpis1">
    <w:name w:val="heading 1"/>
    <w:basedOn w:val="Normln"/>
    <w:link w:val="Nadpis1Char"/>
    <w:uiPriority w:val="9"/>
    <w:qFormat/>
    <w:rsid w:val="00A52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24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um1">
    <w:name w:val="Datum1"/>
    <w:basedOn w:val="Standardnpsmoodstavce"/>
    <w:rsid w:val="00A524C5"/>
  </w:style>
  <w:style w:type="paragraph" w:styleId="Odstavecseseznamem">
    <w:name w:val="List Paragraph"/>
    <w:basedOn w:val="Normln"/>
    <w:uiPriority w:val="34"/>
    <w:qFormat/>
    <w:rsid w:val="00B0404F"/>
    <w:pPr>
      <w:ind w:left="720"/>
      <w:contextualSpacing/>
    </w:pPr>
  </w:style>
  <w:style w:type="character" w:customStyle="1" w:styleId="hps">
    <w:name w:val="hps"/>
    <w:basedOn w:val="Standardnpsmoodstavce"/>
    <w:rsid w:val="00CC34CD"/>
  </w:style>
  <w:style w:type="paragraph" w:styleId="Normlnweb">
    <w:name w:val="Normal (Web)"/>
    <w:basedOn w:val="Normln"/>
    <w:uiPriority w:val="99"/>
    <w:semiHidden/>
    <w:unhideWhenUsed/>
    <w:rsid w:val="00F4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33A2"/>
    <w:rPr>
      <w:color w:val="0000FF"/>
      <w:u w:val="single"/>
    </w:rPr>
  </w:style>
  <w:style w:type="character" w:customStyle="1" w:styleId="date">
    <w:name w:val="date"/>
    <w:basedOn w:val="Standardnpsmoodstavce"/>
    <w:rsid w:val="00E84990"/>
  </w:style>
  <w:style w:type="character" w:styleId="Sledovanodkaz">
    <w:name w:val="FollowedHyperlink"/>
    <w:basedOn w:val="Standardnpsmoodstavce"/>
    <w:uiPriority w:val="99"/>
    <w:semiHidden/>
    <w:unhideWhenUsed/>
    <w:rsid w:val="00F975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go.page.link/VdZGq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horturl.at/cmuD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rgo.page.link/VdZG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o.gl/UAauw7" TargetMode="External"/><Relationship Id="rId10" Type="http://schemas.openxmlformats.org/officeDocument/2006/relationships/hyperlink" Target="https://goo.gl/UAauw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rturl.at/cmuD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Dytrtová</dc:creator>
  <cp:lastModifiedBy>Admin</cp:lastModifiedBy>
  <cp:revision>96</cp:revision>
  <dcterms:created xsi:type="dcterms:W3CDTF">2020-03-11T11:00:00Z</dcterms:created>
  <dcterms:modified xsi:type="dcterms:W3CDTF">2024-09-25T20:06:00Z</dcterms:modified>
</cp:coreProperties>
</file>