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A" w:rsidRPr="00A418B3" w:rsidRDefault="00F41A6C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Franz Kafka a německy psaná próza</w:t>
      </w:r>
    </w:p>
    <w:p w:rsidR="00A418B3" w:rsidRDefault="00A418B3"/>
    <w:p w:rsidR="00A418B3" w:rsidRDefault="00F6419C">
      <w:r>
        <w:t>KBO/4128</w:t>
      </w:r>
    </w:p>
    <w:p w:rsidR="00A418B3" w:rsidRDefault="00A418B3"/>
    <w:p w:rsidR="001278F6" w:rsidRDefault="001278F6">
      <w:pPr>
        <w:rPr>
          <w:b/>
          <w:sz w:val="36"/>
          <w:szCs w:val="36"/>
        </w:rPr>
      </w:pPr>
    </w:p>
    <w:p w:rsidR="00A418B3" w:rsidRPr="00A418B3" w:rsidRDefault="00F41A6C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A418B3" w:rsidRPr="00A418B3">
        <w:rPr>
          <w:b/>
          <w:sz w:val="36"/>
          <w:szCs w:val="36"/>
        </w:rPr>
        <w:t>yuč</w:t>
      </w:r>
      <w:r w:rsidR="009F6C0B">
        <w:rPr>
          <w:b/>
          <w:sz w:val="36"/>
          <w:szCs w:val="36"/>
        </w:rPr>
        <w:t xml:space="preserve">ující kurzu: PhDr. Martin </w:t>
      </w:r>
      <w:proofErr w:type="spellStart"/>
      <w:r w:rsidR="009F6C0B">
        <w:rPr>
          <w:b/>
          <w:sz w:val="36"/>
          <w:szCs w:val="36"/>
        </w:rPr>
        <w:t>Fibiger</w:t>
      </w:r>
      <w:proofErr w:type="spellEnd"/>
      <w:r w:rsidR="00A418B3"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1278F6" w:rsidRDefault="001278F6" w:rsidP="00B0690F">
      <w:pPr>
        <w:jc w:val="center"/>
        <w:rPr>
          <w:b/>
          <w:sz w:val="40"/>
          <w:szCs w:val="40"/>
        </w:rPr>
      </w:pPr>
    </w:p>
    <w:p w:rsidR="00B0690F" w:rsidRDefault="00B0690F" w:rsidP="00B0690F"/>
    <w:p w:rsidR="00B0690F" w:rsidRPr="00166D0A" w:rsidRDefault="00AD4F67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</w:t>
      </w:r>
      <w:r w:rsidR="006C1AC2">
        <w:rPr>
          <w:b/>
          <w:sz w:val="40"/>
          <w:szCs w:val="40"/>
          <w:highlight w:val="yellow"/>
        </w:rPr>
        <w:t xml:space="preserve">o seminaristy na třetí až pátý </w:t>
      </w:r>
      <w:r w:rsidR="00B0690F" w:rsidRPr="00166D0A">
        <w:rPr>
          <w:b/>
          <w:sz w:val="40"/>
          <w:szCs w:val="40"/>
          <w:highlight w:val="yellow"/>
        </w:rPr>
        <w:t>týden</w:t>
      </w:r>
      <w:r w:rsidR="00D45316">
        <w:rPr>
          <w:b/>
          <w:sz w:val="40"/>
          <w:szCs w:val="40"/>
          <w:highlight w:val="yellow"/>
        </w:rPr>
        <w:t>: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C80317" w:rsidRDefault="00AD4F67" w:rsidP="00C80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>
        <w:rPr>
          <w:b/>
          <w:highlight w:val="yellow"/>
        </w:rPr>
        <w:t>pátek 23</w:t>
      </w:r>
      <w:r w:rsidR="007B09BE">
        <w:rPr>
          <w:b/>
          <w:highlight w:val="yellow"/>
        </w:rPr>
        <w:t>. 10. 2020</w:t>
      </w:r>
      <w:r w:rsidR="006C1AC2">
        <w:rPr>
          <w:b/>
          <w:highlight w:val="yellow"/>
        </w:rPr>
        <w:t xml:space="preserve">, </w:t>
      </w:r>
      <w:r>
        <w:rPr>
          <w:b/>
          <w:highlight w:val="yellow"/>
        </w:rPr>
        <w:t>30. 10. 2020</w:t>
      </w:r>
      <w:r w:rsidR="006C1AC2">
        <w:rPr>
          <w:b/>
          <w:highlight w:val="yellow"/>
        </w:rPr>
        <w:t>, 6. 11. 2020</w:t>
      </w:r>
    </w:p>
    <w:p w:rsidR="000C5A36" w:rsidRDefault="00C80317" w:rsidP="000C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Přečíst poslední kapitolu románu </w:t>
      </w:r>
      <w:r w:rsidRPr="005F3EE8">
        <w:rPr>
          <w:i/>
        </w:rPr>
        <w:t>Proces</w:t>
      </w:r>
      <w:r>
        <w:t xml:space="preserve"> </w:t>
      </w:r>
      <w:r w:rsidR="00910C87">
        <w:t xml:space="preserve">a povídku </w:t>
      </w:r>
      <w:r w:rsidR="00910C87" w:rsidRPr="005F3EE8">
        <w:rPr>
          <w:i/>
        </w:rPr>
        <w:t>V </w:t>
      </w:r>
      <w:r w:rsidR="00427325" w:rsidRPr="005F3EE8">
        <w:rPr>
          <w:i/>
        </w:rPr>
        <w:t>kárném táboře</w:t>
      </w:r>
      <w:r w:rsidR="00427325">
        <w:t>. Ú</w:t>
      </w:r>
      <w:r w:rsidR="00910C87">
        <w:t>častníci seminář</w:t>
      </w:r>
      <w:r w:rsidR="00427325">
        <w:t xml:space="preserve">e již mají určitou čtenářskou zkušenost (a to včetně povídky </w:t>
      </w:r>
      <w:r w:rsidR="00427325" w:rsidRPr="005F3EE8">
        <w:rPr>
          <w:i/>
        </w:rPr>
        <w:t>Proměna</w:t>
      </w:r>
      <w:r w:rsidR="00BF7552">
        <w:t xml:space="preserve"> z kurzu Dějin české literatury 20. století</w:t>
      </w:r>
      <w:r w:rsidR="00427325">
        <w:t xml:space="preserve">), proto si vyberou literární motiv v přečtených </w:t>
      </w:r>
      <w:r w:rsidR="00B47638">
        <w:t xml:space="preserve">Kafkových </w:t>
      </w:r>
      <w:r w:rsidR="00D076C4">
        <w:t xml:space="preserve">dílech (například: </w:t>
      </w:r>
      <w:r w:rsidR="005528A2">
        <w:t xml:space="preserve">autorita otcovská, samota a staromládenectví, vina, </w:t>
      </w:r>
      <w:r w:rsidR="00DF74D0">
        <w:t xml:space="preserve">ponížení, </w:t>
      </w:r>
      <w:r w:rsidR="005528A2">
        <w:t xml:space="preserve">postel) a připraví </w:t>
      </w:r>
      <w:r w:rsidR="00427325">
        <w:t xml:space="preserve">rozsahem </w:t>
      </w:r>
      <w:r w:rsidR="005528A2">
        <w:t xml:space="preserve">nevelké písemné pojednání, které </w:t>
      </w:r>
      <w:r w:rsidR="00112E40">
        <w:t xml:space="preserve">po vyhotovení </w:t>
      </w:r>
      <w:r w:rsidR="005528A2">
        <w:t xml:space="preserve">pošlou </w:t>
      </w:r>
      <w:r w:rsidR="00112E40">
        <w:t xml:space="preserve">v příloze </w:t>
      </w:r>
      <w:r w:rsidR="005528A2">
        <w:t xml:space="preserve">na adresu </w:t>
      </w:r>
      <w:r w:rsidR="00857164">
        <w:fldChar w:fldCharType="begin"/>
      </w:r>
      <w:r w:rsidR="00857164">
        <w:instrText xml:space="preserve"> HYPERLINK "mailto:martin.fibiger@ujep.cz" </w:instrText>
      </w:r>
      <w:r w:rsidR="00857164">
        <w:fldChar w:fldCharType="separate"/>
      </w:r>
      <w:r w:rsidR="005528A2" w:rsidRPr="00651DEE">
        <w:rPr>
          <w:rStyle w:val="Hypertextovodkaz"/>
        </w:rPr>
        <w:t>martin.fibiger@ujep.cz</w:t>
      </w:r>
      <w:r w:rsidR="00857164">
        <w:rPr>
          <w:rStyle w:val="Hypertextovodkaz"/>
        </w:rPr>
        <w:fldChar w:fldCharType="end"/>
      </w:r>
      <w:r w:rsidR="00857164">
        <w:rPr>
          <w:rStyle w:val="Hypertextovodkaz"/>
        </w:rPr>
        <w:t>,</w:t>
      </w:r>
      <w:bookmarkStart w:id="0" w:name="_GoBack"/>
      <w:bookmarkEnd w:id="0"/>
      <w:r w:rsidR="005528A2">
        <w:t xml:space="preserve"> </w:t>
      </w:r>
      <w:r w:rsidR="00857164">
        <w:t xml:space="preserve">a to </w:t>
      </w:r>
      <w:r w:rsidR="005528A2">
        <w:t>do 6. 11. 2020.</w:t>
      </w:r>
    </w:p>
    <w:p w:rsidR="000C5A36" w:rsidRDefault="000C5A36" w:rsidP="000C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0050">
        <w:rPr>
          <w:b/>
        </w:rPr>
        <w:t xml:space="preserve">Základní </w:t>
      </w:r>
      <w:r w:rsidR="005F3EE8">
        <w:rPr>
          <w:b/>
        </w:rPr>
        <w:t xml:space="preserve">doporučená </w:t>
      </w:r>
      <w:r w:rsidRPr="00820050">
        <w:rPr>
          <w:b/>
        </w:rPr>
        <w:t xml:space="preserve">odborná literatura: </w:t>
      </w:r>
    </w:p>
    <w:p w:rsidR="000C5A36" w:rsidRDefault="000C5A36" w:rsidP="000C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0050">
        <w:t xml:space="preserve">ČERMÁK, J. </w:t>
      </w:r>
      <w:r w:rsidRPr="00820050">
        <w:rPr>
          <w:i/>
        </w:rPr>
        <w:t xml:space="preserve">Zápas jménem psaní. O životním údělu Franze Kafky. </w:t>
      </w:r>
      <w:r w:rsidRPr="00820050">
        <w:t xml:space="preserve">Brno: B4U </w:t>
      </w:r>
      <w:proofErr w:type="spellStart"/>
      <w:r w:rsidRPr="00820050">
        <w:t>Publishing</w:t>
      </w:r>
      <w:proofErr w:type="spellEnd"/>
      <w:r w:rsidRPr="00820050">
        <w:t>, 2009</w:t>
      </w:r>
    </w:p>
    <w:p w:rsidR="000C5A36" w:rsidRDefault="000C5A36" w:rsidP="000C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STACH, R. </w:t>
      </w:r>
      <w:r w:rsidRPr="0007043B">
        <w:rPr>
          <w:i/>
        </w:rPr>
        <w:t>Kafka/ Roky rozhodování.</w:t>
      </w:r>
      <w:r>
        <w:t xml:space="preserve"> Praha: Argo, 2017</w:t>
      </w:r>
    </w:p>
    <w:p w:rsidR="000C5A36" w:rsidRDefault="000C5A36" w:rsidP="000C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0050">
        <w:t xml:space="preserve">WAGENBACH, F. </w:t>
      </w:r>
      <w:r w:rsidRPr="00820050">
        <w:rPr>
          <w:i/>
        </w:rPr>
        <w:t xml:space="preserve">Franz Kafka. </w:t>
      </w:r>
      <w:r>
        <w:t>Praha: Mladá fronta, 1967</w:t>
      </w:r>
    </w:p>
    <w:p w:rsidR="000C5A36" w:rsidRDefault="000C5A36" w:rsidP="000C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0050">
        <w:t xml:space="preserve">KAUTMAN, F. </w:t>
      </w:r>
      <w:r w:rsidRPr="00820050">
        <w:rPr>
          <w:i/>
        </w:rPr>
        <w:t xml:space="preserve">Franz Kafka. </w:t>
      </w:r>
      <w:r>
        <w:t>Praha: TORST 1992</w:t>
      </w:r>
    </w:p>
    <w:p w:rsidR="000C5A36" w:rsidRDefault="000C5A36" w:rsidP="000C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0050">
        <w:t xml:space="preserve">FISCHER, E. </w:t>
      </w:r>
      <w:r w:rsidRPr="00820050">
        <w:rPr>
          <w:i/>
        </w:rPr>
        <w:t>Kafka, Musil, Kraus</w:t>
      </w:r>
      <w:r>
        <w:t>. Praha: ČS, 1963</w:t>
      </w:r>
    </w:p>
    <w:p w:rsidR="000C5A36" w:rsidRDefault="000C5A36" w:rsidP="000C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0050">
        <w:t xml:space="preserve">GOLDSTÜCKER, E. </w:t>
      </w:r>
      <w:r w:rsidRPr="00820050">
        <w:rPr>
          <w:i/>
        </w:rPr>
        <w:t>Na téma Franz Kafka</w:t>
      </w:r>
      <w:r>
        <w:t>. Praha: ČS, 1964</w:t>
      </w:r>
    </w:p>
    <w:p w:rsidR="000C5A36" w:rsidRDefault="000C5A36" w:rsidP="000C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0050">
        <w:rPr>
          <w:i/>
        </w:rPr>
        <w:t>Liblická konference</w:t>
      </w:r>
      <w:r>
        <w:t xml:space="preserve"> 1963. Praha: ČS, 1963</w:t>
      </w:r>
    </w:p>
    <w:p w:rsidR="000C5A36" w:rsidRDefault="000C5A36" w:rsidP="000C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0050">
        <w:t xml:space="preserve">ČERNÝ, V. Okénko do světa Franze Kafky. </w:t>
      </w:r>
      <w:r w:rsidRPr="00820050">
        <w:rPr>
          <w:i/>
        </w:rPr>
        <w:t>In Tvorba a osobnost II</w:t>
      </w:r>
      <w:r>
        <w:t>. Praha: Odeon, 1993</w:t>
      </w:r>
    </w:p>
    <w:p w:rsidR="000C5A36" w:rsidRDefault="000C5A36" w:rsidP="00C80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0050">
        <w:t xml:space="preserve">BROD, M. </w:t>
      </w:r>
      <w:r w:rsidRPr="00820050">
        <w:rPr>
          <w:i/>
        </w:rPr>
        <w:t>Franz Kafk</w:t>
      </w:r>
      <w:r>
        <w:t>a. Praha: Odeon, 1966</w:t>
      </w:r>
    </w:p>
    <w:p w:rsidR="00B0690F" w:rsidRDefault="00B0690F" w:rsidP="00B0690F"/>
    <w:p w:rsidR="00B0690F" w:rsidRDefault="009F6C0B" w:rsidP="00B0690F">
      <w:pPr>
        <w:jc w:val="right"/>
      </w:pPr>
      <w:r>
        <w:t xml:space="preserve">PhDr. Martin </w:t>
      </w:r>
      <w:proofErr w:type="spellStart"/>
      <w:r>
        <w:t>Fibiger</w:t>
      </w:r>
      <w:proofErr w:type="spellEnd"/>
      <w:r w:rsidR="00B0690F">
        <w:t>, Ph.D.</w:t>
      </w:r>
    </w:p>
    <w:p w:rsidR="00A418B3" w:rsidRDefault="005528A2" w:rsidP="00166D0A">
      <w:pPr>
        <w:jc w:val="right"/>
      </w:pPr>
      <w:r>
        <w:t>23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5544"/>
    <w:multiLevelType w:val="hybridMultilevel"/>
    <w:tmpl w:val="0FF478AA"/>
    <w:lvl w:ilvl="0" w:tplc="2DD825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57034"/>
    <w:rsid w:val="000616F5"/>
    <w:rsid w:val="00067BD9"/>
    <w:rsid w:val="00091733"/>
    <w:rsid w:val="000C5A36"/>
    <w:rsid w:val="000D2F8F"/>
    <w:rsid w:val="000D4108"/>
    <w:rsid w:val="000D44E8"/>
    <w:rsid w:val="00101EC6"/>
    <w:rsid w:val="00112E40"/>
    <w:rsid w:val="001278F6"/>
    <w:rsid w:val="00166D0A"/>
    <w:rsid w:val="0021403D"/>
    <w:rsid w:val="00296443"/>
    <w:rsid w:val="002D5A24"/>
    <w:rsid w:val="002E2CE1"/>
    <w:rsid w:val="003F408A"/>
    <w:rsid w:val="00427325"/>
    <w:rsid w:val="005528A2"/>
    <w:rsid w:val="005F3EE8"/>
    <w:rsid w:val="00670D54"/>
    <w:rsid w:val="006C1AC2"/>
    <w:rsid w:val="0074195C"/>
    <w:rsid w:val="00742838"/>
    <w:rsid w:val="007724E9"/>
    <w:rsid w:val="007B09BE"/>
    <w:rsid w:val="007F2CB5"/>
    <w:rsid w:val="00857164"/>
    <w:rsid w:val="00881738"/>
    <w:rsid w:val="008E40E3"/>
    <w:rsid w:val="008F00A4"/>
    <w:rsid w:val="00910C87"/>
    <w:rsid w:val="009C220E"/>
    <w:rsid w:val="009F19DB"/>
    <w:rsid w:val="009F3AAD"/>
    <w:rsid w:val="009F6C0B"/>
    <w:rsid w:val="00A268EB"/>
    <w:rsid w:val="00A418B3"/>
    <w:rsid w:val="00AD4F67"/>
    <w:rsid w:val="00B0690F"/>
    <w:rsid w:val="00B47638"/>
    <w:rsid w:val="00BF7552"/>
    <w:rsid w:val="00C107E2"/>
    <w:rsid w:val="00C80317"/>
    <w:rsid w:val="00CB1C0C"/>
    <w:rsid w:val="00D076C4"/>
    <w:rsid w:val="00D1309A"/>
    <w:rsid w:val="00D45316"/>
    <w:rsid w:val="00DF74D0"/>
    <w:rsid w:val="00E36B88"/>
    <w:rsid w:val="00EB12F9"/>
    <w:rsid w:val="00F41A6C"/>
    <w:rsid w:val="00F6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fibigerm</cp:lastModifiedBy>
  <cp:revision>19</cp:revision>
  <dcterms:created xsi:type="dcterms:W3CDTF">2020-10-11T16:11:00Z</dcterms:created>
  <dcterms:modified xsi:type="dcterms:W3CDTF">2020-10-25T16:10:00Z</dcterms:modified>
</cp:coreProperties>
</file>