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A8" w:rsidRDefault="003E78A8" w:rsidP="00166D0A">
      <w:pPr>
        <w:jc w:val="right"/>
      </w:pPr>
    </w:p>
    <w:p w:rsidR="003E78A8" w:rsidRPr="00A418B3" w:rsidRDefault="003E78A8" w:rsidP="003E78A8">
      <w:pPr>
        <w:rPr>
          <w:b/>
          <w:sz w:val="40"/>
          <w:szCs w:val="40"/>
        </w:rPr>
      </w:pPr>
      <w:r w:rsidRPr="00A418B3">
        <w:rPr>
          <w:b/>
          <w:sz w:val="40"/>
          <w:szCs w:val="40"/>
        </w:rPr>
        <w:t>Stylistika</w:t>
      </w:r>
    </w:p>
    <w:p w:rsidR="003E78A8" w:rsidRDefault="003E78A8" w:rsidP="003E78A8">
      <w:r>
        <w:t>KBO/4035</w:t>
      </w:r>
      <w:r w:rsidR="004D15A9">
        <w:t>,</w:t>
      </w:r>
      <w:r>
        <w:t>KBO/4082</w:t>
      </w:r>
      <w:r w:rsidR="004D15A9">
        <w:t xml:space="preserve">, </w:t>
      </w:r>
      <w:r>
        <w:t>KBO/4215</w:t>
      </w:r>
      <w:r w:rsidR="004D15A9">
        <w:t xml:space="preserve">, </w:t>
      </w:r>
      <w:r>
        <w:t>KBO/4082</w:t>
      </w:r>
    </w:p>
    <w:p w:rsidR="003E78A8" w:rsidRDefault="003E78A8" w:rsidP="003E78A8"/>
    <w:p w:rsidR="003E78A8" w:rsidRPr="00A418B3" w:rsidRDefault="003E78A8" w:rsidP="00EC4686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 w:rsidR="004D15A9">
        <w:rPr>
          <w:b/>
          <w:sz w:val="36"/>
          <w:szCs w:val="36"/>
        </w:rPr>
        <w:t xml:space="preserve">doc. </w:t>
      </w:r>
      <w:r>
        <w:rPr>
          <w:b/>
          <w:sz w:val="36"/>
          <w:szCs w:val="36"/>
        </w:rPr>
        <w:t xml:space="preserve">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3E78A8" w:rsidRPr="00B0690F" w:rsidRDefault="003E78A8" w:rsidP="00EC4686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3E78A8" w:rsidRPr="00A418B3" w:rsidRDefault="003E78A8" w:rsidP="003E78A8">
      <w:pPr>
        <w:jc w:val="center"/>
        <w:rPr>
          <w:b/>
        </w:rPr>
      </w:pPr>
    </w:p>
    <w:p w:rsidR="00B97045" w:rsidRDefault="003E78A8" w:rsidP="00EC4686">
      <w:pPr>
        <w:jc w:val="both"/>
        <w:rPr>
          <w:i/>
        </w:rPr>
      </w:pPr>
      <w:r>
        <w:rPr>
          <w:b/>
        </w:rPr>
        <w:t>Přednáška</w:t>
      </w:r>
      <w:r>
        <w:t xml:space="preserve">: </w:t>
      </w:r>
      <w:r w:rsidR="007D2C23">
        <w:t>je určena studentům jedno- a dvouoborového studia ČJL (3. roč. v Bc. studiu) a oboru ČMVS (2. roč. v Bc. studiu)</w:t>
      </w:r>
      <w:r w:rsidR="00CD25C1">
        <w:t xml:space="preserve">. </w:t>
      </w:r>
      <w:r w:rsidR="007D2C23">
        <w:t xml:space="preserve">Přednáška bude nahrazena studijní oporou STYLISTIKA ČESKÉHO JAZYKA, kterou studenti mají k dispozici na webu katedry v sekci pro distanční výuku. </w:t>
      </w:r>
    </w:p>
    <w:p w:rsidR="00CC2603" w:rsidRDefault="00CC2603" w:rsidP="00EC4686">
      <w:pPr>
        <w:jc w:val="both"/>
      </w:pPr>
    </w:p>
    <w:p w:rsidR="00CC2603" w:rsidRDefault="00CC2603" w:rsidP="00CC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C2603">
        <w:rPr>
          <w:b/>
        </w:rPr>
        <w:t xml:space="preserve">Studenti mají na Google disku k dispozici </w:t>
      </w:r>
      <w:r>
        <w:rPr>
          <w:b/>
        </w:rPr>
        <w:t>nově</w:t>
      </w:r>
      <w:r w:rsidRPr="00CC2603">
        <w:rPr>
          <w:b/>
        </w:rPr>
        <w:t xml:space="preserve"> přednáškový soubor týkající se tematiky řečnického stylu</w:t>
      </w:r>
      <w:r>
        <w:t>.</w:t>
      </w:r>
      <w:r w:rsidR="006B22A4">
        <w:t xml:space="preserve"> </w:t>
      </w:r>
      <w:r w:rsidR="006B22A4">
        <w:rPr>
          <w:b/>
        </w:rPr>
        <w:t>T</w:t>
      </w:r>
      <w:r w:rsidR="006B22A4" w:rsidRPr="006B22A4">
        <w:rPr>
          <w:b/>
        </w:rPr>
        <w:t xml:space="preserve">en si v průběhu posledního listopadového týdne důkladně prostudují. První prosincový týden budou mít na uvedeném disku k dispozici studijní oporu </w:t>
      </w:r>
      <w:r w:rsidR="006B22A4" w:rsidRPr="006B22A4">
        <w:rPr>
          <w:b/>
          <w:i/>
        </w:rPr>
        <w:t>Jazyk a styl odborných textů</w:t>
      </w:r>
      <w:r w:rsidR="006B22A4">
        <w:t>.</w:t>
      </w:r>
    </w:p>
    <w:p w:rsidR="00CC2603" w:rsidRDefault="00CC2603" w:rsidP="00EC4686">
      <w:pPr>
        <w:jc w:val="both"/>
        <w:rPr>
          <w:b/>
        </w:rPr>
      </w:pPr>
    </w:p>
    <w:p w:rsidR="00B97045" w:rsidRDefault="00B97045" w:rsidP="00EC4686">
      <w:pPr>
        <w:jc w:val="both"/>
      </w:pPr>
      <w:r w:rsidRPr="00B97045">
        <w:rPr>
          <w:b/>
        </w:rPr>
        <w:t xml:space="preserve">Předpokládaný sled </w:t>
      </w:r>
      <w:r w:rsidR="00751489">
        <w:rPr>
          <w:b/>
        </w:rPr>
        <w:t xml:space="preserve">dalších </w:t>
      </w:r>
      <w:r w:rsidRPr="00B97045">
        <w:rPr>
          <w:b/>
        </w:rPr>
        <w:t>témat</w:t>
      </w:r>
      <w:r w:rsidR="00096EFE">
        <w:rPr>
          <w:b/>
        </w:rPr>
        <w:t xml:space="preserve"> při distanční výuce</w:t>
      </w:r>
      <w:r>
        <w:t xml:space="preserve">: </w:t>
      </w:r>
    </w:p>
    <w:p w:rsidR="007D2C23" w:rsidRPr="00096EFE" w:rsidRDefault="00751489" w:rsidP="007D2C23">
      <w:pPr>
        <w:rPr>
          <w:b/>
        </w:rPr>
      </w:pPr>
      <w:r>
        <w:rPr>
          <w:b/>
        </w:rPr>
        <w:t>l</w:t>
      </w:r>
      <w:r w:rsidR="00B97045" w:rsidRPr="00096EFE">
        <w:rPr>
          <w:b/>
        </w:rPr>
        <w:t>istopad</w:t>
      </w:r>
    </w:p>
    <w:p w:rsidR="00096EFE" w:rsidRDefault="00096EFE" w:rsidP="007D2C23">
      <w:r>
        <w:t xml:space="preserve">1. týden – teorie funkčních stylů </w:t>
      </w:r>
    </w:p>
    <w:p w:rsidR="00096EFE" w:rsidRDefault="00096EFE" w:rsidP="007D2C23">
      <w:r>
        <w:t>2. - 3. týden – publicistický styl</w:t>
      </w:r>
    </w:p>
    <w:p w:rsidR="00096EFE" w:rsidRDefault="00096EFE" w:rsidP="007D2C23">
      <w:r>
        <w:t>4. týden – řečnický styl.</w:t>
      </w:r>
    </w:p>
    <w:p w:rsidR="00096EFE" w:rsidRPr="00096EFE" w:rsidRDefault="00096EFE" w:rsidP="007D2C23">
      <w:pPr>
        <w:rPr>
          <w:b/>
        </w:rPr>
      </w:pPr>
      <w:r w:rsidRPr="00096EFE">
        <w:rPr>
          <w:b/>
        </w:rPr>
        <w:t>prosinec</w:t>
      </w:r>
    </w:p>
    <w:p w:rsidR="00096EFE" w:rsidRDefault="00096EFE" w:rsidP="007D2C23">
      <w:proofErr w:type="gramStart"/>
      <w:r>
        <w:t>1.- 2. týden</w:t>
      </w:r>
      <w:proofErr w:type="gramEnd"/>
      <w:r>
        <w:t xml:space="preserve"> - odborný a administrativní styl</w:t>
      </w:r>
    </w:p>
    <w:p w:rsidR="00096EFE" w:rsidRDefault="00096EFE" w:rsidP="007D2C23">
      <w:r>
        <w:t xml:space="preserve">3. týden – </w:t>
      </w:r>
      <w:proofErr w:type="spellStart"/>
      <w:r>
        <w:t>prostěsdělovací</w:t>
      </w:r>
      <w:proofErr w:type="spellEnd"/>
      <w:r>
        <w:t xml:space="preserve"> styl</w:t>
      </w:r>
    </w:p>
    <w:p w:rsidR="00096EFE" w:rsidRDefault="00096EFE" w:rsidP="007D2C23">
      <w:r>
        <w:t>Vánoce - samostudium uměleckého stylu</w:t>
      </w:r>
    </w:p>
    <w:p w:rsidR="00096EFE" w:rsidRDefault="00096EFE" w:rsidP="003E78A8">
      <w:pPr>
        <w:rPr>
          <w:b/>
        </w:rPr>
      </w:pPr>
    </w:p>
    <w:p w:rsidR="003E78A8" w:rsidRPr="006B22A4" w:rsidRDefault="003E78A8" w:rsidP="00155FBE">
      <w:pPr>
        <w:jc w:val="center"/>
        <w:rPr>
          <w:b/>
          <w:u w:val="single"/>
        </w:rPr>
      </w:pPr>
      <w:r w:rsidRPr="006B22A4">
        <w:rPr>
          <w:b/>
          <w:u w:val="single"/>
        </w:rPr>
        <w:t>Seminář – jednooborové studium ČJL KBO/4035</w:t>
      </w:r>
    </w:p>
    <w:p w:rsidR="008F7149" w:rsidRDefault="008F7149" w:rsidP="003E78A8">
      <w:pPr>
        <w:rPr>
          <w:b/>
        </w:rPr>
      </w:pPr>
    </w:p>
    <w:p w:rsidR="008F7149" w:rsidRPr="00A418B3" w:rsidRDefault="008F7149" w:rsidP="003E78A8">
      <w:pPr>
        <w:rPr>
          <w:b/>
        </w:rPr>
      </w:pPr>
      <w:r>
        <w:rPr>
          <w:b/>
        </w:rPr>
        <w:t>Způsob výuky:</w:t>
      </w:r>
    </w:p>
    <w:p w:rsidR="003E78A8" w:rsidRDefault="003E78A8" w:rsidP="00751489">
      <w:pPr>
        <w:pStyle w:val="Odstavecseseznamem"/>
        <w:numPr>
          <w:ilvl w:val="0"/>
          <w:numId w:val="1"/>
        </w:numPr>
      </w:pPr>
      <w:r>
        <w:t xml:space="preserve">úkoly </w:t>
      </w:r>
      <w:r w:rsidR="00096EFE">
        <w:t xml:space="preserve">a výukový materiál pro přednášku i </w:t>
      </w:r>
      <w:r w:rsidR="00B97045">
        <w:t>seminář</w:t>
      </w:r>
      <w:r>
        <w:t xml:space="preserve"> jsou</w:t>
      </w:r>
      <w:r w:rsidR="00B97045">
        <w:t xml:space="preserve"> zatím</w:t>
      </w:r>
      <w:r>
        <w:t xml:space="preserve"> zveřejňovány na webu katedry (záložka Distanční výuka)</w:t>
      </w:r>
      <w:r w:rsidR="00751489">
        <w:t xml:space="preserve"> a na Google disk</w:t>
      </w:r>
      <w:r w:rsidR="00CE0C61">
        <w:t>u</w:t>
      </w:r>
    </w:p>
    <w:p w:rsidR="00EC4686" w:rsidRDefault="003E78A8" w:rsidP="009B7934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a zkoušky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vazbu.</w:t>
      </w:r>
    </w:p>
    <w:p w:rsidR="00B97045" w:rsidRDefault="00B97045" w:rsidP="00751489">
      <w:pPr>
        <w:jc w:val="both"/>
      </w:pPr>
    </w:p>
    <w:p w:rsidR="003E78A8" w:rsidRPr="00166D0A" w:rsidRDefault="003E78A8" w:rsidP="003E7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</w:t>
      </w:r>
      <w:r w:rsidR="00D053CA">
        <w:rPr>
          <w:b/>
          <w:sz w:val="40"/>
          <w:szCs w:val="40"/>
          <w:highlight w:val="yellow"/>
        </w:rPr>
        <w:t>pro seminaristy na osm</w:t>
      </w:r>
      <w:r w:rsidR="00751489">
        <w:rPr>
          <w:b/>
          <w:sz w:val="40"/>
          <w:szCs w:val="40"/>
          <w:highlight w:val="yellow"/>
        </w:rPr>
        <w:t>ý</w:t>
      </w:r>
      <w:r w:rsidRPr="00166D0A">
        <w:rPr>
          <w:b/>
          <w:sz w:val="40"/>
          <w:szCs w:val="40"/>
          <w:highlight w:val="yellow"/>
        </w:rPr>
        <w:t xml:space="preserve"> </w:t>
      </w:r>
      <w:r w:rsidR="00D053CA">
        <w:rPr>
          <w:b/>
          <w:sz w:val="40"/>
          <w:szCs w:val="40"/>
          <w:highlight w:val="yellow"/>
        </w:rPr>
        <w:t>a devá</w:t>
      </w:r>
      <w:bookmarkStart w:id="0" w:name="_GoBack"/>
      <w:bookmarkEnd w:id="0"/>
      <w:r w:rsidR="00D053CA">
        <w:rPr>
          <w:b/>
          <w:sz w:val="40"/>
          <w:szCs w:val="40"/>
          <w:highlight w:val="yellow"/>
        </w:rPr>
        <w:t>t</w:t>
      </w:r>
      <w:r w:rsidR="00CC2603">
        <w:rPr>
          <w:b/>
          <w:sz w:val="40"/>
          <w:szCs w:val="40"/>
          <w:highlight w:val="yellow"/>
        </w:rPr>
        <w:t xml:space="preserve">ý </w:t>
      </w:r>
      <w:r w:rsidRPr="00166D0A">
        <w:rPr>
          <w:b/>
          <w:sz w:val="40"/>
          <w:szCs w:val="40"/>
          <w:highlight w:val="yellow"/>
        </w:rPr>
        <w:t>týden</w:t>
      </w:r>
    </w:p>
    <w:p w:rsidR="00CC2603" w:rsidRDefault="006B22A4" w:rsidP="00D2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Studenti v semináři obdrží text ke slohovému rozboru. Ten následně vypracují a do 10. 12. zašlou doc. </w:t>
      </w:r>
      <w:proofErr w:type="spellStart"/>
      <w:r>
        <w:t>Mitterovi</w:t>
      </w:r>
      <w:proofErr w:type="spellEnd"/>
      <w:r>
        <w:t xml:space="preserve"> na níže uvedenou emailovou adresu</w:t>
      </w:r>
      <w:r w:rsidR="00CC2603">
        <w:t>.</w:t>
      </w:r>
      <w:r w:rsidR="0094075D">
        <w:t xml:space="preserve"> Jinak platí studium týchž studijních materiálů jako pro přednášku.</w:t>
      </w:r>
    </w:p>
    <w:p w:rsidR="00C3768C" w:rsidRDefault="00C3768C" w:rsidP="00CD25C1">
      <w:pPr>
        <w:jc w:val="both"/>
      </w:pPr>
    </w:p>
    <w:p w:rsidR="00CD25C1" w:rsidRDefault="00CD25C1" w:rsidP="00CD25C1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CD25C1" w:rsidRDefault="00CD25C1" w:rsidP="00BC069D">
      <w:pPr>
        <w:pStyle w:val="Odstavecseseznamem"/>
        <w:ind w:left="0"/>
        <w:jc w:val="both"/>
      </w:pPr>
      <w:r>
        <w:t>Přehled základní a doporučené studijní literatury lze nalézt v sylabu přísl</w:t>
      </w:r>
      <w:r w:rsidR="008D36E7">
        <w:t xml:space="preserve">ušné disciplíny ve </w:t>
      </w:r>
      <w:proofErr w:type="spellStart"/>
      <w:r w:rsidR="008D36E7">
        <w:t>STAGu</w:t>
      </w:r>
      <w:proofErr w:type="spellEnd"/>
      <w:r w:rsidR="008D36E7">
        <w:t xml:space="preserve"> pod výš</w:t>
      </w:r>
      <w:r>
        <w:t>e uvedenými kódy.</w:t>
      </w:r>
      <w:r w:rsidR="00BC069D">
        <w:t xml:space="preserve"> </w:t>
      </w:r>
      <w:r>
        <w:t>Podrobnosti k seminárním pracím, zápočtovým testům, příp. ke z</w:t>
      </w:r>
      <w:r w:rsidR="00D07A56">
        <w:t>koušce budou studentům sděleny v průběhu  listopadu</w:t>
      </w:r>
      <w:r>
        <w:t>.</w:t>
      </w:r>
    </w:p>
    <w:p w:rsidR="00096EFE" w:rsidRDefault="00096EFE" w:rsidP="00BC069D">
      <w:pPr>
        <w:pStyle w:val="Odstavecseseznamem"/>
        <w:ind w:left="0"/>
        <w:jc w:val="both"/>
      </w:pPr>
    </w:p>
    <w:p w:rsidR="00CD25C1" w:rsidRDefault="00CD25C1" w:rsidP="00CD25C1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CD25C1" w:rsidRDefault="006B22A4" w:rsidP="00CD25C1">
      <w:r>
        <w:t>V Ústí nad Labem dne 23</w:t>
      </w:r>
      <w:r w:rsidR="00B77E12">
        <w:t>. listopadu</w:t>
      </w:r>
      <w:r w:rsidR="00CD25C1">
        <w:t xml:space="preserve"> 2020</w:t>
      </w:r>
    </w:p>
    <w:p w:rsidR="00CD25C1" w:rsidRDefault="00CD25C1" w:rsidP="003E78A8">
      <w:pPr>
        <w:rPr>
          <w:b/>
          <w:sz w:val="40"/>
          <w:szCs w:val="40"/>
        </w:rPr>
      </w:pPr>
    </w:p>
    <w:sectPr w:rsidR="00CD25C1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26AA8"/>
    <w:rsid w:val="00057034"/>
    <w:rsid w:val="00096EFE"/>
    <w:rsid w:val="00155FBE"/>
    <w:rsid w:val="00166D0A"/>
    <w:rsid w:val="00207446"/>
    <w:rsid w:val="0029739B"/>
    <w:rsid w:val="003E78A8"/>
    <w:rsid w:val="003F408A"/>
    <w:rsid w:val="00466C17"/>
    <w:rsid w:val="004D15A9"/>
    <w:rsid w:val="00500FAD"/>
    <w:rsid w:val="00542AFC"/>
    <w:rsid w:val="006B22A4"/>
    <w:rsid w:val="0074195C"/>
    <w:rsid w:val="00751489"/>
    <w:rsid w:val="007D2C23"/>
    <w:rsid w:val="007E069E"/>
    <w:rsid w:val="008D36E7"/>
    <w:rsid w:val="008F00A4"/>
    <w:rsid w:val="008F7149"/>
    <w:rsid w:val="0094075D"/>
    <w:rsid w:val="009B7934"/>
    <w:rsid w:val="00A418B3"/>
    <w:rsid w:val="00A4544F"/>
    <w:rsid w:val="00B0690F"/>
    <w:rsid w:val="00B31E31"/>
    <w:rsid w:val="00B77E12"/>
    <w:rsid w:val="00B97045"/>
    <w:rsid w:val="00BC069D"/>
    <w:rsid w:val="00BE601E"/>
    <w:rsid w:val="00C107E2"/>
    <w:rsid w:val="00C3768C"/>
    <w:rsid w:val="00C43CFD"/>
    <w:rsid w:val="00CC2603"/>
    <w:rsid w:val="00CD25C1"/>
    <w:rsid w:val="00CE0C61"/>
    <w:rsid w:val="00D053CA"/>
    <w:rsid w:val="00D07A56"/>
    <w:rsid w:val="00D245A4"/>
    <w:rsid w:val="00D83F98"/>
    <w:rsid w:val="00DB1EFC"/>
    <w:rsid w:val="00EC4686"/>
    <w:rsid w:val="00EE4FD0"/>
    <w:rsid w:val="00F379DA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49F9-D219-4BB3-9723-BBEF647A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55</cp:revision>
  <dcterms:created xsi:type="dcterms:W3CDTF">2020-10-01T18:20:00Z</dcterms:created>
  <dcterms:modified xsi:type="dcterms:W3CDTF">2020-11-20T10:52:00Z</dcterms:modified>
</cp:coreProperties>
</file>