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A62F" w14:textId="17E31A44" w:rsidR="003B28F7" w:rsidRPr="00242C4C" w:rsidRDefault="00242C4C" w:rsidP="00802135">
      <w:pPr>
        <w:spacing w:line="276" w:lineRule="auto"/>
        <w:jc w:val="center"/>
        <w:rPr>
          <w:rFonts w:ascii="Cambria" w:hAnsi="Cambria"/>
          <w:b/>
          <w:bCs/>
          <w:sz w:val="28"/>
          <w:szCs w:val="28"/>
          <w:lang w:val="ru-RU"/>
        </w:rPr>
      </w:pPr>
      <w:r w:rsidRPr="00242C4C">
        <w:rPr>
          <w:rFonts w:ascii="Cambria" w:hAnsi="Cambria"/>
          <w:b/>
          <w:bCs/>
          <w:sz w:val="28"/>
          <w:szCs w:val="28"/>
          <w:lang w:val="ru-RU"/>
        </w:rPr>
        <w:t>ФГ 5_домашнее задание №6_Мацурова</w:t>
      </w:r>
    </w:p>
    <w:p w14:paraId="79560C7B" w14:textId="01FD597E" w:rsidR="00242C4C" w:rsidRPr="00242C4C" w:rsidRDefault="00242C4C" w:rsidP="00802135">
      <w:pPr>
        <w:autoSpaceDE w:val="0"/>
        <w:autoSpaceDN w:val="0"/>
        <w:adjustRightInd w:val="0"/>
        <w:spacing w:after="200" w:line="276" w:lineRule="auto"/>
        <w:rPr>
          <w:rFonts w:ascii="Cambria" w:eastAsiaTheme="minorEastAsia" w:hAnsi="Cambria" w:cs="Cambria"/>
          <w:b/>
          <w:bCs/>
          <w:lang w:val="ru-RU" w:eastAsia="cs-CZ"/>
        </w:rPr>
      </w:pPr>
      <w:r w:rsidRPr="00242C4C">
        <w:rPr>
          <w:rFonts w:ascii="Cambria" w:eastAsiaTheme="minorEastAsia" w:hAnsi="Cambria" w:cs="Cambria"/>
          <w:b/>
          <w:bCs/>
          <w:lang w:val="ru-RU" w:eastAsia="cs-CZ"/>
        </w:rPr>
        <w:t>Глагольные приставки</w:t>
      </w:r>
    </w:p>
    <w:p w14:paraId="64FD99C9" w14:textId="7529B8FA" w:rsidR="00242C4C" w:rsidRPr="00242C4C" w:rsidRDefault="00242C4C" w:rsidP="00802135">
      <w:pPr>
        <w:autoSpaceDE w:val="0"/>
        <w:autoSpaceDN w:val="0"/>
        <w:adjustRightInd w:val="0"/>
        <w:spacing w:after="200" w:line="276" w:lineRule="auto"/>
        <w:rPr>
          <w:rFonts w:ascii="Cambria" w:eastAsiaTheme="minorEastAsia" w:hAnsi="Cambria" w:cs="Cambria"/>
          <w:lang w:val="ru-RU" w:eastAsia="cs-CZ"/>
        </w:rPr>
      </w:pPr>
      <w:r w:rsidRPr="00242C4C">
        <w:rPr>
          <w:rFonts w:ascii="Cambria" w:eastAsiaTheme="minorEastAsia" w:hAnsi="Cambria" w:cs="Cambria"/>
          <w:b/>
          <w:bCs/>
          <w:i/>
          <w:iCs/>
          <w:sz w:val="20"/>
          <w:szCs w:val="20"/>
          <w:lang w:val="ru-RU" w:eastAsia="cs-CZ"/>
        </w:rPr>
        <w:t>Упражнение № 1.</w:t>
      </w:r>
      <w:r w:rsidRPr="00242C4C">
        <w:rPr>
          <w:rFonts w:ascii="Cambria" w:eastAsiaTheme="minorEastAsia" w:hAnsi="Cambria" w:cs="Cambria"/>
          <w:i/>
          <w:iCs/>
          <w:sz w:val="20"/>
          <w:szCs w:val="20"/>
          <w:lang w:val="ru-RU" w:eastAsia="cs-CZ"/>
        </w:rPr>
        <w:t xml:space="preserve"> Вставьте глаголы группы </w:t>
      </w:r>
      <w:r w:rsidRPr="00242C4C">
        <w:rPr>
          <w:rFonts w:ascii="Cambria" w:eastAsiaTheme="minorEastAsia" w:hAnsi="Cambria" w:cs="Cambria"/>
          <w:sz w:val="20"/>
          <w:szCs w:val="20"/>
          <w:lang w:val="ru-RU" w:eastAsia="cs-CZ"/>
        </w:rPr>
        <w:t xml:space="preserve">ЯВЛЯТЬ </w:t>
      </w:r>
      <w:r w:rsidRPr="00242C4C">
        <w:rPr>
          <w:rFonts w:ascii="Cambria" w:eastAsiaTheme="minorEastAsia" w:hAnsi="Cambria" w:cs="Cambria"/>
          <w:i/>
          <w:iCs/>
          <w:sz w:val="20"/>
          <w:szCs w:val="20"/>
          <w:lang w:val="ru-RU" w:eastAsia="cs-CZ"/>
        </w:rPr>
        <w:t>с приставками в нужной форме.</w:t>
      </w:r>
    </w:p>
    <w:p w14:paraId="169FD85E" w14:textId="044D8F13" w:rsidR="00802135" w:rsidRDefault="00802135" w:rsidP="00802135">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Слова для справки: </w:t>
      </w:r>
      <w:r>
        <w:rPr>
          <w:rFonts w:ascii="Cambria" w:eastAsiaTheme="minorEastAsia" w:hAnsi="Cambria" w:cs="Cambria"/>
          <w:sz w:val="24"/>
          <w:szCs w:val="24"/>
          <w:lang w:val="ru-RU" w:eastAsia="cs-CZ"/>
        </w:rPr>
        <w:t xml:space="preserve">появиться </w:t>
      </w:r>
      <w:r>
        <w:rPr>
          <w:rFonts w:ascii="Cambria" w:eastAsiaTheme="minorEastAsia" w:hAnsi="Cambria" w:cs="Cambria"/>
          <w:sz w:val="24"/>
          <w:szCs w:val="24"/>
          <w:lang w:val="ru-RU" w:eastAsia="cs-CZ"/>
        </w:rPr>
        <w:t xml:space="preserve">явиться </w:t>
      </w:r>
      <w:r>
        <w:rPr>
          <w:rFonts w:ascii="Cambria" w:eastAsiaTheme="minorEastAsia" w:hAnsi="Cambria" w:cs="Cambria"/>
          <w:sz w:val="24"/>
          <w:szCs w:val="24"/>
          <w:lang w:val="ru-RU" w:eastAsia="cs-CZ"/>
        </w:rPr>
        <w:t>предъявить</w:t>
      </w:r>
      <w:r>
        <w:rPr>
          <w:rFonts w:ascii="Cambria" w:eastAsiaTheme="minorEastAsia" w:hAnsi="Cambria" w:cs="Cambria"/>
          <w:sz w:val="24"/>
          <w:szCs w:val="24"/>
          <w:lang w:val="ru-RU" w:eastAsia="cs-CZ"/>
        </w:rPr>
        <w:t xml:space="preserve"> являться </w:t>
      </w:r>
      <w:r>
        <w:rPr>
          <w:rFonts w:ascii="Cambria" w:eastAsiaTheme="minorEastAsia" w:hAnsi="Cambria" w:cs="Cambria"/>
          <w:sz w:val="24"/>
          <w:szCs w:val="24"/>
          <w:lang w:val="ru-RU" w:eastAsia="cs-CZ"/>
        </w:rPr>
        <w:t>выявить</w:t>
      </w:r>
      <w:r>
        <w:rPr>
          <w:rFonts w:ascii="Cambria" w:eastAsiaTheme="minorEastAsia" w:hAnsi="Cambria" w:cs="Cambria"/>
          <w:sz w:val="24"/>
          <w:szCs w:val="24"/>
          <w:lang w:val="ru-RU" w:eastAsia="cs-CZ"/>
        </w:rPr>
        <w:t xml:space="preserve"> изъявить объявлять </w:t>
      </w:r>
    </w:p>
    <w:p w14:paraId="7001A8E8" w14:textId="74DE7E4A" w:rsidR="00242C4C" w:rsidRPr="00242C4C" w:rsidRDefault="00242C4C" w:rsidP="00802135">
      <w:pPr>
        <w:autoSpaceDE w:val="0"/>
        <w:autoSpaceDN w:val="0"/>
        <w:adjustRightInd w:val="0"/>
        <w:spacing w:after="200" w:line="276" w:lineRule="auto"/>
        <w:rPr>
          <w:rFonts w:ascii="Cambria" w:eastAsiaTheme="minorEastAsia" w:hAnsi="Cambria" w:cs="Cambria"/>
          <w:sz w:val="24"/>
          <w:szCs w:val="24"/>
          <w:lang w:val="ru-RU" w:eastAsia="cs-CZ"/>
        </w:rPr>
      </w:pPr>
      <w:r w:rsidRPr="00242C4C">
        <w:rPr>
          <w:rFonts w:ascii="Cambria" w:eastAsiaTheme="minorEastAsia" w:hAnsi="Cambria" w:cs="Cambria"/>
          <w:sz w:val="24"/>
          <w:szCs w:val="24"/>
          <w:lang w:val="ru-RU" w:eastAsia="cs-CZ"/>
        </w:rPr>
        <w:t xml:space="preserve">1. Водителя, превысившего скорость на дороге, остановили работники милиции и попросили ... документы. 2. Я сегодня проспал и ... на урок только к середине первой пары. 3. Наш институт ... одним из крупнейших филологических вузов страны. 4. Деканат ... , что в среду состоится экскурсия в Третьяковскую галерею. 5. Не успели мы только вспомнить о нём, как он тут же ... . 6. В конце учебного года некоторые студенты ... желание сдать сессию дострочно. 7. Перед входом на стадион мы должны были ... билеты контролёру. 8. Проведённая контрольная работа ... пробелы в знаниях студентов.     </w:t>
      </w:r>
    </w:p>
    <w:p w14:paraId="11FE7A52" w14:textId="0BEA8680" w:rsidR="00242C4C" w:rsidRPr="00242C4C" w:rsidRDefault="00242C4C" w:rsidP="00802135">
      <w:pPr>
        <w:autoSpaceDE w:val="0"/>
        <w:autoSpaceDN w:val="0"/>
        <w:adjustRightInd w:val="0"/>
        <w:spacing w:after="200" w:line="276" w:lineRule="auto"/>
        <w:rPr>
          <w:rFonts w:ascii="Cambria" w:eastAsiaTheme="minorEastAsia" w:hAnsi="Cambria" w:cs="Cambria"/>
          <w:i/>
          <w:iCs/>
          <w:sz w:val="20"/>
          <w:szCs w:val="20"/>
          <w:lang w:val="ru-RU" w:eastAsia="cs-CZ"/>
        </w:rPr>
      </w:pPr>
      <w:r w:rsidRPr="00242C4C">
        <w:rPr>
          <w:rFonts w:ascii="Cambria" w:eastAsiaTheme="minorEastAsia" w:hAnsi="Cambria" w:cs="Cambria"/>
          <w:b/>
          <w:bCs/>
          <w:i/>
          <w:iCs/>
          <w:sz w:val="20"/>
          <w:szCs w:val="20"/>
          <w:lang w:val="ru-RU" w:eastAsia="cs-CZ"/>
        </w:rPr>
        <w:t xml:space="preserve">Упражнение № </w:t>
      </w:r>
      <w:r>
        <w:rPr>
          <w:rFonts w:ascii="Cambria" w:eastAsiaTheme="minorEastAsia" w:hAnsi="Cambria" w:cs="Cambria"/>
          <w:b/>
          <w:bCs/>
          <w:i/>
          <w:iCs/>
          <w:sz w:val="20"/>
          <w:szCs w:val="20"/>
          <w:lang w:val="ru-RU" w:eastAsia="cs-CZ"/>
        </w:rPr>
        <w:t>2</w:t>
      </w:r>
      <w:r w:rsidRPr="00242C4C">
        <w:rPr>
          <w:rFonts w:ascii="Cambria" w:eastAsiaTheme="minorEastAsia" w:hAnsi="Cambria" w:cs="Cambria"/>
          <w:b/>
          <w:bCs/>
          <w:i/>
          <w:iCs/>
          <w:sz w:val="20"/>
          <w:szCs w:val="20"/>
          <w:lang w:val="ru-RU" w:eastAsia="cs-CZ"/>
        </w:rPr>
        <w:t>.</w:t>
      </w:r>
      <w:r w:rsidRPr="00242C4C">
        <w:rPr>
          <w:rFonts w:ascii="Cambria" w:eastAsiaTheme="minorEastAsia" w:hAnsi="Cambria" w:cs="Cambria"/>
          <w:i/>
          <w:iCs/>
          <w:sz w:val="20"/>
          <w:szCs w:val="20"/>
          <w:lang w:val="ru-RU" w:eastAsia="cs-CZ"/>
        </w:rPr>
        <w:t xml:space="preserve"> Вставьте вместо точек глагол группы </w:t>
      </w:r>
      <w:r w:rsidRPr="00242C4C">
        <w:rPr>
          <w:rFonts w:ascii="Cambria" w:eastAsiaTheme="minorEastAsia" w:hAnsi="Cambria" w:cs="Cambria"/>
          <w:sz w:val="20"/>
          <w:szCs w:val="20"/>
          <w:lang w:val="ru-RU" w:eastAsia="cs-CZ"/>
        </w:rPr>
        <w:t>ЧИТАТЬ</w:t>
      </w:r>
      <w:r w:rsidRPr="00242C4C">
        <w:rPr>
          <w:rFonts w:ascii="Cambria" w:eastAsiaTheme="minorEastAsia" w:hAnsi="Cambria" w:cs="Cambria"/>
          <w:i/>
          <w:iCs/>
          <w:sz w:val="20"/>
          <w:szCs w:val="20"/>
          <w:lang w:val="ru-RU" w:eastAsia="cs-CZ"/>
        </w:rPr>
        <w:t xml:space="preserve"> с приставками.</w:t>
      </w:r>
    </w:p>
    <w:p w14:paraId="4125DB30" w14:textId="0A7EEC20" w:rsidR="00802135" w:rsidRDefault="00802135" w:rsidP="00802135">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Слова для справки: </w:t>
      </w:r>
      <w:r>
        <w:rPr>
          <w:rFonts w:ascii="Cambria" w:eastAsiaTheme="minorEastAsia" w:hAnsi="Cambria" w:cs="Cambria"/>
          <w:sz w:val="24"/>
          <w:szCs w:val="24"/>
          <w:lang w:val="ru-RU" w:eastAsia="cs-CZ"/>
        </w:rPr>
        <w:t>отчитывать отчитаться</w:t>
      </w:r>
      <w:r>
        <w:rPr>
          <w:rFonts w:ascii="Cambria" w:eastAsiaTheme="minorEastAsia" w:hAnsi="Cambria" w:cs="Cambria"/>
          <w:sz w:val="24"/>
          <w:szCs w:val="24"/>
          <w:lang w:val="ru-RU" w:eastAsia="cs-CZ"/>
        </w:rPr>
        <w:t xml:space="preserve"> </w:t>
      </w:r>
      <w:r>
        <w:rPr>
          <w:rFonts w:ascii="Cambria" w:eastAsiaTheme="minorEastAsia" w:hAnsi="Cambria" w:cs="Cambria"/>
          <w:sz w:val="24"/>
          <w:szCs w:val="24"/>
          <w:lang w:val="ru-RU" w:eastAsia="cs-CZ"/>
        </w:rPr>
        <w:t>прочитать</w:t>
      </w:r>
      <w:r>
        <w:rPr>
          <w:rFonts w:ascii="Cambria" w:eastAsiaTheme="minorEastAsia" w:hAnsi="Cambria" w:cs="Cambria"/>
          <w:sz w:val="24"/>
          <w:szCs w:val="24"/>
          <w:lang w:val="ru-RU" w:eastAsia="cs-CZ"/>
        </w:rPr>
        <w:t xml:space="preserve"> вчитываться почитать вычитать зачитываться начитать</w:t>
      </w:r>
      <w:r w:rsidRPr="00802135">
        <w:rPr>
          <w:rFonts w:ascii="Cambria" w:eastAsiaTheme="minorEastAsia" w:hAnsi="Cambria" w:cs="Cambria"/>
          <w:sz w:val="24"/>
          <w:szCs w:val="24"/>
          <w:lang w:val="ru-RU" w:eastAsia="cs-CZ"/>
        </w:rPr>
        <w:t xml:space="preserve"> </w:t>
      </w:r>
      <w:r>
        <w:rPr>
          <w:rFonts w:ascii="Cambria" w:eastAsiaTheme="minorEastAsia" w:hAnsi="Cambria" w:cs="Cambria"/>
          <w:sz w:val="24"/>
          <w:szCs w:val="24"/>
          <w:lang w:val="ru-RU" w:eastAsia="cs-CZ"/>
        </w:rPr>
        <w:t>дочитать</w:t>
      </w:r>
    </w:p>
    <w:p w14:paraId="1137AD37" w14:textId="796B35C9" w:rsidR="00242C4C" w:rsidRPr="00242C4C" w:rsidRDefault="00242C4C" w:rsidP="00802135">
      <w:pPr>
        <w:autoSpaceDE w:val="0"/>
        <w:autoSpaceDN w:val="0"/>
        <w:adjustRightInd w:val="0"/>
        <w:spacing w:after="200" w:line="276" w:lineRule="auto"/>
        <w:rPr>
          <w:rFonts w:ascii="Cambria" w:eastAsiaTheme="minorEastAsia" w:hAnsi="Cambria" w:cs="Cambria"/>
          <w:lang w:val="ru-RU" w:eastAsia="cs-CZ"/>
        </w:rPr>
      </w:pPr>
      <w:r w:rsidRPr="00242C4C">
        <w:rPr>
          <w:rFonts w:ascii="Cambria" w:eastAsiaTheme="minorEastAsia" w:hAnsi="Cambria" w:cs="Cambria"/>
          <w:sz w:val="24"/>
          <w:szCs w:val="24"/>
          <w:lang w:val="ru-RU" w:eastAsia="cs-CZ"/>
        </w:rPr>
        <w:t>1. Роман такой скучный и затянутый, что его невозможно ... до конца. 2. Произведения этого писателя достаточно сложные, нужно ... , чтобы понять его мысли. 3. Во время летних каникул вы должны ... все произведения, которые есть в списке основной и дополнительной литературы. 4. Пойду прогуляюсь, после прогулки немного ... и лягу спать .5. Не могу думать о</w:t>
      </w:r>
      <w:r w:rsidR="00802135">
        <w:rPr>
          <w:rFonts w:ascii="Cambria" w:eastAsiaTheme="minorEastAsia" w:hAnsi="Cambria" w:cs="Cambria"/>
          <w:sz w:val="24"/>
          <w:szCs w:val="24"/>
          <w:lang w:val="ru-RU" w:eastAsia="cs-CZ"/>
        </w:rPr>
        <w:t>б</w:t>
      </w:r>
      <w:r w:rsidRPr="00242C4C">
        <w:rPr>
          <w:rFonts w:ascii="Cambria" w:eastAsiaTheme="minorEastAsia" w:hAnsi="Cambria" w:cs="Cambria"/>
          <w:sz w:val="24"/>
          <w:szCs w:val="24"/>
          <w:lang w:val="ru-RU" w:eastAsia="cs-CZ"/>
        </w:rPr>
        <w:t xml:space="preserve"> отдыхе, пока не ... о командировке. 6. Бегать перед сном полезно! И где только вы ... эту глупость! 7. Ещё десять лет назад все ... произведениями этого писателя. А сейчас никто не помнит его имени. 8. Не стоит ... ребёнка за такую маленькую шалость. 9. Жена читала эту книгу очень долго, а я ... за три дня. 10. В нашем лингафонном кабинете хорошие материалы</w:t>
      </w:r>
      <w:r w:rsidRPr="00242C4C">
        <w:rPr>
          <w:rFonts w:ascii="Cambria" w:eastAsiaTheme="minorEastAsia" w:hAnsi="Cambria" w:cs="Cambria"/>
          <w:lang w:val="ru-RU" w:eastAsia="cs-CZ"/>
        </w:rPr>
        <w:t xml:space="preserve"> для аудирования. Их ... профессиональные дикторы.  </w:t>
      </w:r>
    </w:p>
    <w:p w14:paraId="1602831B" w14:textId="0BB56336" w:rsidR="00242C4C" w:rsidRPr="00242C4C" w:rsidRDefault="00242C4C" w:rsidP="00802135">
      <w:pPr>
        <w:autoSpaceDE w:val="0"/>
        <w:autoSpaceDN w:val="0"/>
        <w:adjustRightInd w:val="0"/>
        <w:spacing w:after="200" w:line="276" w:lineRule="auto"/>
        <w:rPr>
          <w:rFonts w:ascii="Cambria" w:eastAsiaTheme="minorEastAsia" w:hAnsi="Cambria" w:cs="Cambria"/>
          <w:i/>
          <w:iCs/>
          <w:sz w:val="20"/>
          <w:szCs w:val="20"/>
          <w:lang w:val="ru-RU" w:eastAsia="cs-CZ"/>
        </w:rPr>
      </w:pPr>
      <w:r w:rsidRPr="00242C4C">
        <w:rPr>
          <w:rFonts w:ascii="Cambria" w:eastAsiaTheme="minorEastAsia" w:hAnsi="Cambria" w:cs="Cambria"/>
          <w:b/>
          <w:bCs/>
          <w:i/>
          <w:iCs/>
          <w:sz w:val="20"/>
          <w:szCs w:val="20"/>
          <w:lang w:val="ru-RU" w:eastAsia="cs-CZ"/>
        </w:rPr>
        <w:t xml:space="preserve">Упражнение № </w:t>
      </w:r>
      <w:r>
        <w:rPr>
          <w:rFonts w:ascii="Cambria" w:eastAsiaTheme="minorEastAsia" w:hAnsi="Cambria" w:cs="Cambria"/>
          <w:b/>
          <w:bCs/>
          <w:i/>
          <w:iCs/>
          <w:sz w:val="20"/>
          <w:szCs w:val="20"/>
          <w:lang w:val="ru-RU" w:eastAsia="cs-CZ"/>
        </w:rPr>
        <w:t>3</w:t>
      </w:r>
      <w:r w:rsidRPr="00242C4C">
        <w:rPr>
          <w:rFonts w:ascii="Cambria" w:eastAsiaTheme="minorEastAsia" w:hAnsi="Cambria" w:cs="Cambria"/>
          <w:b/>
          <w:bCs/>
          <w:i/>
          <w:iCs/>
          <w:sz w:val="20"/>
          <w:szCs w:val="20"/>
          <w:lang w:val="ru-RU" w:eastAsia="cs-CZ"/>
        </w:rPr>
        <w:t>.</w:t>
      </w:r>
      <w:r w:rsidRPr="00242C4C">
        <w:rPr>
          <w:rFonts w:ascii="Cambria" w:eastAsiaTheme="minorEastAsia" w:hAnsi="Cambria" w:cs="Cambria"/>
          <w:i/>
          <w:iCs/>
          <w:sz w:val="20"/>
          <w:szCs w:val="20"/>
          <w:lang w:val="ru-RU" w:eastAsia="cs-CZ"/>
        </w:rPr>
        <w:t xml:space="preserve"> Глагол «писать». </w:t>
      </w:r>
    </w:p>
    <w:p w14:paraId="63307E08" w14:textId="540088BE" w:rsidR="00802135" w:rsidRDefault="00802135" w:rsidP="00802135">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Слова для справки: выписать подписать </w:t>
      </w:r>
      <w:r>
        <w:rPr>
          <w:rFonts w:ascii="Cambria" w:eastAsiaTheme="minorEastAsia" w:hAnsi="Cambria" w:cs="Cambria"/>
          <w:sz w:val="24"/>
          <w:szCs w:val="24"/>
          <w:lang w:val="ru-RU" w:eastAsia="cs-CZ"/>
        </w:rPr>
        <w:t>подписывать</w:t>
      </w:r>
      <w:r>
        <w:rPr>
          <w:rFonts w:ascii="Cambria" w:eastAsiaTheme="minorEastAsia" w:hAnsi="Cambria" w:cs="Cambria"/>
          <w:sz w:val="24"/>
          <w:szCs w:val="24"/>
          <w:lang w:val="ru-RU" w:eastAsia="cs-CZ"/>
        </w:rPr>
        <w:t xml:space="preserve"> списывать расписаться переписать </w:t>
      </w:r>
      <w:r>
        <w:rPr>
          <w:rFonts w:ascii="Cambria" w:eastAsiaTheme="minorEastAsia" w:hAnsi="Cambria" w:cs="Cambria"/>
          <w:sz w:val="24"/>
          <w:szCs w:val="24"/>
          <w:lang w:val="ru-RU" w:eastAsia="cs-CZ"/>
        </w:rPr>
        <w:t>исписать</w:t>
      </w:r>
      <w:r>
        <w:rPr>
          <w:rFonts w:ascii="Cambria" w:eastAsiaTheme="minorEastAsia" w:hAnsi="Cambria" w:cs="Cambria"/>
          <w:sz w:val="24"/>
          <w:szCs w:val="24"/>
          <w:lang w:val="ru-RU" w:eastAsia="cs-CZ"/>
        </w:rPr>
        <w:t xml:space="preserve"> списать </w:t>
      </w:r>
      <w:r>
        <w:rPr>
          <w:rFonts w:ascii="Cambria" w:eastAsiaTheme="minorEastAsia" w:hAnsi="Cambria" w:cs="Cambria"/>
          <w:sz w:val="24"/>
          <w:szCs w:val="24"/>
          <w:lang w:val="ru-RU" w:eastAsia="cs-CZ"/>
        </w:rPr>
        <w:t>описаться</w:t>
      </w:r>
      <w:r>
        <w:rPr>
          <w:rFonts w:ascii="Cambria" w:eastAsiaTheme="minorEastAsia" w:hAnsi="Cambria" w:cs="Cambria"/>
          <w:sz w:val="24"/>
          <w:szCs w:val="24"/>
          <w:lang w:val="ru-RU" w:eastAsia="cs-CZ"/>
        </w:rPr>
        <w:t xml:space="preserve"> описать расписывать </w:t>
      </w:r>
    </w:p>
    <w:p w14:paraId="796C71DB" w14:textId="76CAF546" w:rsidR="00242C4C" w:rsidRPr="00242C4C" w:rsidRDefault="00242C4C" w:rsidP="00802135">
      <w:pPr>
        <w:autoSpaceDE w:val="0"/>
        <w:autoSpaceDN w:val="0"/>
        <w:adjustRightInd w:val="0"/>
        <w:spacing w:after="200" w:line="276" w:lineRule="auto"/>
        <w:rPr>
          <w:rFonts w:ascii="Cambria" w:eastAsiaTheme="minorEastAsia" w:hAnsi="Cambria" w:cs="Cambria"/>
          <w:sz w:val="24"/>
          <w:szCs w:val="24"/>
          <w:lang w:val="ru-RU" w:eastAsia="cs-CZ"/>
        </w:rPr>
      </w:pPr>
      <w:r w:rsidRPr="00242C4C">
        <w:rPr>
          <w:rFonts w:ascii="Cambria" w:eastAsiaTheme="minorEastAsia" w:hAnsi="Cambria" w:cs="Cambria"/>
          <w:sz w:val="24"/>
          <w:szCs w:val="24"/>
          <w:lang w:val="ru-RU" w:eastAsia="cs-CZ"/>
        </w:rPr>
        <w:t xml:space="preserve">1. Во время учёбы в лицее Александр Пушкин ... свои стихи псевдонимом НКШП. 2. При подготовке доклада он сначала ... нужные данные из справочника. 3. Сдавайте контрольные работы. Не забудьте ... их. 4. Будьте внимательны, когда будете ... с доски задание. 5. Вам заказное письмо. Пожалуйста, ... в получении. 6. Как грязно вы написали изложение. Вам придётся ... его. 7. Сразу видно, что работа выполнена несамостоятельно и вы ... её у другого автора. 8. Трудно ... , что я почувствовал, когда снова спустя много лет встретил этого человека. 9. Какая красота! Сразу видно, что стены ... талантливый художник. 10. Я понимаю, что в </w:t>
      </w:r>
      <w:r w:rsidRPr="00242C4C">
        <w:rPr>
          <w:rFonts w:ascii="Cambria" w:eastAsiaTheme="minorEastAsia" w:hAnsi="Cambria" w:cs="Cambria"/>
          <w:sz w:val="24"/>
          <w:szCs w:val="24"/>
          <w:lang w:val="ru-RU" w:eastAsia="cs-CZ"/>
        </w:rPr>
        <w:lastRenderedPageBreak/>
        <w:t xml:space="preserve">этом случае вы просто ... , но у вас много настоящих ошибок. 11. Ну, наконец-то вы решили ... . Надеюсь получить приглашение на свадьбу. 12. При подготовке статьи начинающий журналист ... три тетради. 13. Встреча была очень интересной. Хочу сразу ... свои впечатления, пока всё ещё свежо в памяти.  </w:t>
      </w:r>
    </w:p>
    <w:p w14:paraId="6C3541B2" w14:textId="77777777" w:rsidR="00802135" w:rsidRDefault="00802135" w:rsidP="00802135">
      <w:pPr>
        <w:spacing w:line="276" w:lineRule="auto"/>
        <w:rPr>
          <w:rFonts w:ascii="Cambria" w:hAnsi="Cambria"/>
          <w:b/>
          <w:bCs/>
          <w:lang w:val="ru-RU"/>
        </w:rPr>
      </w:pPr>
    </w:p>
    <w:p w14:paraId="7E736054" w14:textId="338ABB03" w:rsidR="00242C4C" w:rsidRPr="00242C4C" w:rsidRDefault="00242C4C" w:rsidP="00802135">
      <w:pPr>
        <w:spacing w:line="276" w:lineRule="auto"/>
        <w:rPr>
          <w:rFonts w:ascii="Cambria" w:hAnsi="Cambria"/>
          <w:b/>
          <w:bCs/>
          <w:lang w:val="ru-RU"/>
        </w:rPr>
      </w:pPr>
      <w:r w:rsidRPr="00242C4C">
        <w:rPr>
          <w:rFonts w:ascii="Cambria" w:hAnsi="Cambria"/>
          <w:b/>
          <w:bCs/>
          <w:lang w:val="ru-RU"/>
        </w:rPr>
        <w:t>Причастия</w:t>
      </w:r>
    </w:p>
    <w:p w14:paraId="56F936C7" w14:textId="58EADED7" w:rsidR="00242C4C" w:rsidRPr="00242C4C" w:rsidRDefault="00242C4C" w:rsidP="00802135">
      <w:pPr>
        <w:autoSpaceDE w:val="0"/>
        <w:autoSpaceDN w:val="0"/>
        <w:adjustRightInd w:val="0"/>
        <w:spacing w:after="200" w:line="276" w:lineRule="auto"/>
        <w:rPr>
          <w:rFonts w:ascii="Cambria" w:eastAsiaTheme="minorEastAsia" w:hAnsi="Cambria" w:cs="Cambria"/>
          <w:i/>
          <w:iCs/>
          <w:sz w:val="20"/>
          <w:szCs w:val="20"/>
          <w:lang w:val="ru-RU" w:eastAsia="cs-CZ"/>
        </w:rPr>
      </w:pPr>
      <w:r w:rsidRPr="00242C4C">
        <w:rPr>
          <w:rFonts w:ascii="Cambria" w:eastAsiaTheme="minorEastAsia" w:hAnsi="Cambria" w:cs="Cambria"/>
          <w:b/>
          <w:bCs/>
          <w:i/>
          <w:iCs/>
          <w:sz w:val="20"/>
          <w:szCs w:val="20"/>
          <w:lang w:val="ru-RU" w:eastAsia="cs-CZ"/>
        </w:rPr>
        <w:t>Упражнение №</w:t>
      </w:r>
      <w:r w:rsidRPr="00242C4C">
        <w:rPr>
          <w:rFonts w:ascii="Cambria" w:eastAsiaTheme="minorEastAsia" w:hAnsi="Cambria" w:cs="Cambria"/>
          <w:b/>
          <w:bCs/>
          <w:i/>
          <w:iCs/>
          <w:sz w:val="20"/>
          <w:szCs w:val="20"/>
          <w:lang w:eastAsia="cs-CZ"/>
        </w:rPr>
        <w:t xml:space="preserve"> </w:t>
      </w:r>
      <w:r>
        <w:rPr>
          <w:rFonts w:ascii="Cambria" w:eastAsiaTheme="minorEastAsia" w:hAnsi="Cambria" w:cs="Cambria"/>
          <w:b/>
          <w:bCs/>
          <w:i/>
          <w:iCs/>
          <w:sz w:val="20"/>
          <w:szCs w:val="20"/>
          <w:lang w:val="ru-RU" w:eastAsia="cs-CZ"/>
        </w:rPr>
        <w:t>4</w:t>
      </w:r>
      <w:r w:rsidRPr="00242C4C">
        <w:rPr>
          <w:rFonts w:ascii="Cambria" w:eastAsiaTheme="minorEastAsia" w:hAnsi="Cambria" w:cs="Cambria"/>
          <w:b/>
          <w:bCs/>
          <w:i/>
          <w:iCs/>
          <w:sz w:val="20"/>
          <w:szCs w:val="20"/>
          <w:lang w:eastAsia="cs-CZ"/>
        </w:rPr>
        <w:t>.</w:t>
      </w:r>
      <w:r w:rsidRPr="00242C4C">
        <w:rPr>
          <w:rFonts w:ascii="Cambria" w:eastAsiaTheme="minorEastAsia" w:hAnsi="Cambria" w:cs="Cambria"/>
          <w:b/>
          <w:bCs/>
          <w:i/>
          <w:iCs/>
          <w:sz w:val="20"/>
          <w:szCs w:val="20"/>
          <w:lang w:val="ru-RU" w:eastAsia="cs-CZ"/>
        </w:rPr>
        <w:t xml:space="preserve"> </w:t>
      </w:r>
      <w:r w:rsidRPr="00242C4C">
        <w:rPr>
          <w:rFonts w:ascii="Cambria" w:eastAsiaTheme="minorEastAsia" w:hAnsi="Cambria" w:cs="Cambria"/>
          <w:i/>
          <w:iCs/>
          <w:sz w:val="20"/>
          <w:szCs w:val="20"/>
          <w:lang w:val="ru-RU" w:eastAsia="cs-CZ"/>
        </w:rPr>
        <w:t>Прочитайте предложения с причастными оборотами. Определите вид причастия, расставьте знаки препинания.</w:t>
      </w:r>
    </w:p>
    <w:p w14:paraId="31B750CD" w14:textId="16973E34" w:rsidR="00242C4C" w:rsidRPr="00242C4C" w:rsidRDefault="00802135" w:rsidP="00802135">
      <w:pPr>
        <w:numPr>
          <w:ilvl w:val="0"/>
          <w:numId w:val="1"/>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Сессия Петербургского городского собрания обсудила план реконструкции города разработанный Петербургским проектным институтом.</w:t>
      </w:r>
    </w:p>
    <w:p w14:paraId="60A3A083" w14:textId="433A0424" w:rsidR="00242C4C" w:rsidRPr="00242C4C" w:rsidRDefault="00802135" w:rsidP="00802135">
      <w:pPr>
        <w:numPr>
          <w:ilvl w:val="0"/>
          <w:numId w:val="1"/>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В Поволжье прошли дожди сопровождающиеся грозами.</w:t>
      </w:r>
    </w:p>
    <w:p w14:paraId="0051ABD8" w14:textId="23BDBC36" w:rsidR="00242C4C" w:rsidRPr="00242C4C" w:rsidRDefault="00802135" w:rsidP="00802135">
      <w:pPr>
        <w:numPr>
          <w:ilvl w:val="0"/>
          <w:numId w:val="1"/>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Реформы проводимые в России обязательно приведут к положительным результатам. </w:t>
      </w:r>
    </w:p>
    <w:p w14:paraId="583A204F" w14:textId="40EA2302" w:rsidR="00242C4C" w:rsidRPr="00242C4C" w:rsidRDefault="00802135" w:rsidP="00802135">
      <w:pPr>
        <w:numPr>
          <w:ilvl w:val="0"/>
          <w:numId w:val="1"/>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Министр иностранных дел России встретился с государственным секретарём США и имел с ним беседу по вопросам представляющим взаимный интерес. </w:t>
      </w:r>
    </w:p>
    <w:p w14:paraId="48F6624C" w14:textId="06A62B16" w:rsidR="00242C4C" w:rsidRPr="00242C4C" w:rsidRDefault="00242C4C" w:rsidP="00802135">
      <w:pPr>
        <w:autoSpaceDE w:val="0"/>
        <w:autoSpaceDN w:val="0"/>
        <w:adjustRightInd w:val="0"/>
        <w:spacing w:after="200" w:line="276" w:lineRule="auto"/>
        <w:rPr>
          <w:rFonts w:ascii="Cambria" w:eastAsiaTheme="minorEastAsia" w:hAnsi="Cambria" w:cs="Cambria"/>
          <w:i/>
          <w:iCs/>
          <w:sz w:val="20"/>
          <w:szCs w:val="20"/>
          <w:lang w:val="ru-RU" w:eastAsia="cs-CZ"/>
        </w:rPr>
      </w:pPr>
      <w:r w:rsidRPr="00242C4C">
        <w:rPr>
          <w:rFonts w:ascii="Cambria" w:eastAsiaTheme="minorEastAsia" w:hAnsi="Cambria" w:cs="Cambria"/>
          <w:b/>
          <w:bCs/>
          <w:i/>
          <w:iCs/>
          <w:sz w:val="20"/>
          <w:szCs w:val="20"/>
          <w:lang w:val="ru-RU" w:eastAsia="cs-CZ"/>
        </w:rPr>
        <w:t>Упражнение №</w:t>
      </w:r>
      <w:r w:rsidRPr="00242C4C">
        <w:rPr>
          <w:rFonts w:ascii="Cambria" w:eastAsiaTheme="minorEastAsia" w:hAnsi="Cambria" w:cs="Cambria"/>
          <w:b/>
          <w:bCs/>
          <w:i/>
          <w:iCs/>
          <w:sz w:val="20"/>
          <w:szCs w:val="20"/>
          <w:lang w:eastAsia="cs-CZ"/>
        </w:rPr>
        <w:t xml:space="preserve"> </w:t>
      </w:r>
      <w:r>
        <w:rPr>
          <w:rFonts w:ascii="Cambria" w:eastAsiaTheme="minorEastAsia" w:hAnsi="Cambria" w:cs="Cambria"/>
          <w:b/>
          <w:bCs/>
          <w:i/>
          <w:iCs/>
          <w:sz w:val="20"/>
          <w:szCs w:val="20"/>
          <w:lang w:val="ru-RU" w:eastAsia="cs-CZ"/>
        </w:rPr>
        <w:t>5</w:t>
      </w:r>
      <w:r w:rsidRPr="00242C4C">
        <w:rPr>
          <w:rFonts w:ascii="Cambria" w:eastAsiaTheme="minorEastAsia" w:hAnsi="Cambria" w:cs="Cambria"/>
          <w:b/>
          <w:bCs/>
          <w:i/>
          <w:iCs/>
          <w:sz w:val="20"/>
          <w:szCs w:val="20"/>
          <w:lang w:eastAsia="cs-CZ"/>
        </w:rPr>
        <w:t>.</w:t>
      </w:r>
      <w:r w:rsidRPr="00242C4C">
        <w:rPr>
          <w:rFonts w:ascii="Cambria" w:eastAsiaTheme="minorEastAsia" w:hAnsi="Cambria" w:cs="Cambria"/>
          <w:b/>
          <w:bCs/>
          <w:i/>
          <w:iCs/>
          <w:sz w:val="20"/>
          <w:szCs w:val="20"/>
          <w:lang w:val="ru-RU" w:eastAsia="cs-CZ"/>
        </w:rPr>
        <w:t xml:space="preserve"> </w:t>
      </w:r>
      <w:r w:rsidRPr="00242C4C">
        <w:rPr>
          <w:rFonts w:ascii="Cambria" w:eastAsiaTheme="minorEastAsia" w:hAnsi="Cambria" w:cs="Cambria"/>
          <w:i/>
          <w:iCs/>
          <w:sz w:val="20"/>
          <w:szCs w:val="20"/>
          <w:lang w:val="ru-RU" w:eastAsia="cs-CZ"/>
        </w:rPr>
        <w:t xml:space="preserve">Перестройте сложные предложения в простые с обособленным определением- причастным оборотом. </w:t>
      </w:r>
    </w:p>
    <w:p w14:paraId="2F25DF8B" w14:textId="5D2772B4" w:rsidR="00242C4C" w:rsidRPr="00242C4C" w:rsidRDefault="00802135" w:rsidP="00802135">
      <w:p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Напр., </w:t>
      </w:r>
      <w:r w:rsidR="00242C4C" w:rsidRPr="00242C4C">
        <w:rPr>
          <w:rFonts w:ascii="Cambria" w:eastAsiaTheme="minorEastAsia" w:hAnsi="Cambria" w:cs="Cambria"/>
          <w:sz w:val="24"/>
          <w:szCs w:val="24"/>
          <w:lang w:val="ru-RU" w:eastAsia="cs-CZ"/>
        </w:rPr>
        <w:t xml:space="preserve">В синтаксисе научной прозы особенно важную роль играют союзы, </w:t>
      </w:r>
      <w:r w:rsidR="00242C4C" w:rsidRPr="00802135">
        <w:rPr>
          <w:rFonts w:ascii="Cambria" w:eastAsiaTheme="minorEastAsia" w:hAnsi="Cambria" w:cs="Cambria"/>
          <w:sz w:val="24"/>
          <w:szCs w:val="24"/>
          <w:u w:val="single"/>
          <w:lang w:val="ru-RU" w:eastAsia="cs-CZ"/>
        </w:rPr>
        <w:t>которые служат</w:t>
      </w:r>
      <w:r w:rsidR="00242C4C" w:rsidRPr="00242C4C">
        <w:rPr>
          <w:rFonts w:ascii="Cambria" w:eastAsiaTheme="minorEastAsia" w:hAnsi="Cambria" w:cs="Cambria"/>
          <w:sz w:val="24"/>
          <w:szCs w:val="24"/>
          <w:lang w:val="ru-RU" w:eastAsia="cs-CZ"/>
        </w:rPr>
        <w:t xml:space="preserve"> для выражения логических связей между частями предложений. </w:t>
      </w:r>
      <w:r>
        <w:rPr>
          <w:rFonts w:ascii="Cambria" w:eastAsiaTheme="minorEastAsia" w:hAnsi="Cambria" w:cs="Cambria"/>
          <w:sz w:val="24"/>
          <w:szCs w:val="24"/>
          <w:lang w:val="ru-RU" w:eastAsia="cs-CZ"/>
        </w:rPr>
        <w:t xml:space="preserve">– В синтаксисе научной прозы особенно важную роль играют союзы, </w:t>
      </w:r>
      <w:r w:rsidRPr="00802135">
        <w:rPr>
          <w:rFonts w:ascii="Cambria" w:eastAsiaTheme="minorEastAsia" w:hAnsi="Cambria" w:cs="Cambria"/>
          <w:sz w:val="24"/>
          <w:szCs w:val="24"/>
          <w:u w:val="single"/>
          <w:lang w:val="ru-RU" w:eastAsia="cs-CZ"/>
        </w:rPr>
        <w:t>служащие</w:t>
      </w:r>
      <w:r>
        <w:rPr>
          <w:rFonts w:ascii="Cambria" w:eastAsiaTheme="minorEastAsia" w:hAnsi="Cambria" w:cs="Cambria"/>
          <w:sz w:val="24"/>
          <w:szCs w:val="24"/>
          <w:lang w:val="ru-RU" w:eastAsia="cs-CZ"/>
        </w:rPr>
        <w:t xml:space="preserve"> для выражения логических связей между частями предложений. </w:t>
      </w:r>
    </w:p>
    <w:p w14:paraId="5AFD9A7B" w14:textId="1B485F0F" w:rsidR="00242C4C" w:rsidRPr="00242C4C" w:rsidRDefault="00802135" w:rsidP="00802135">
      <w:pPr>
        <w:numPr>
          <w:ilvl w:val="0"/>
          <w:numId w:val="2"/>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Российские гимнасты на чемпионате Европы, который завершился в Берлине, выступили не совсем удачно.</w:t>
      </w:r>
    </w:p>
    <w:p w14:paraId="4E1C495C" w14:textId="4273855C" w:rsidR="00242C4C" w:rsidRPr="00242C4C" w:rsidRDefault="00802135" w:rsidP="00802135">
      <w:pPr>
        <w:numPr>
          <w:ilvl w:val="0"/>
          <w:numId w:val="2"/>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Команда российских шахматистов, которую возглавлял молодой гроссмейстер, заняла первое место на турнире. </w:t>
      </w:r>
    </w:p>
    <w:p w14:paraId="2E371EBF" w14:textId="64CFFC20" w:rsidR="00242C4C" w:rsidRPr="00242C4C" w:rsidRDefault="00802135" w:rsidP="00802135">
      <w:pPr>
        <w:numPr>
          <w:ilvl w:val="0"/>
          <w:numId w:val="2"/>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Университетский драматический театр показал свой новый спектакль, который был поставлен с помощью артистов-профессионалов. </w:t>
      </w:r>
    </w:p>
    <w:p w14:paraId="13A35470" w14:textId="1A08526F" w:rsidR="00242C4C" w:rsidRPr="00242C4C" w:rsidRDefault="00802135" w:rsidP="00802135">
      <w:pPr>
        <w:numPr>
          <w:ilvl w:val="0"/>
          <w:numId w:val="2"/>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В основе мотива художественного произведения лежит проходящий через весь текст устойчивый образ, который закреплён художником в ключевом слове. </w:t>
      </w:r>
    </w:p>
    <w:p w14:paraId="7BEB185D" w14:textId="4C4F3B00" w:rsidR="00242C4C" w:rsidRPr="00242C4C" w:rsidRDefault="00802135" w:rsidP="00802135">
      <w:pPr>
        <w:numPr>
          <w:ilvl w:val="0"/>
          <w:numId w:val="2"/>
        </w:numPr>
        <w:autoSpaceDE w:val="0"/>
        <w:autoSpaceDN w:val="0"/>
        <w:adjustRightInd w:val="0"/>
        <w:spacing w:after="20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Известный путешественник, который прославился своими открытиями, которыми заинтересовались многие, прочитал ряд публичных лекций. </w:t>
      </w:r>
    </w:p>
    <w:p w14:paraId="557197EB" w14:textId="3362EF5F" w:rsidR="00242C4C" w:rsidRPr="00242C4C" w:rsidRDefault="00242C4C" w:rsidP="00802135">
      <w:pPr>
        <w:autoSpaceDE w:val="0"/>
        <w:autoSpaceDN w:val="0"/>
        <w:adjustRightInd w:val="0"/>
        <w:spacing w:after="0" w:line="276" w:lineRule="auto"/>
        <w:rPr>
          <w:rFonts w:ascii="Cambria" w:eastAsiaTheme="minorEastAsia" w:hAnsi="Cambria" w:cs="Cambria"/>
          <w:i/>
          <w:iCs/>
          <w:sz w:val="20"/>
          <w:szCs w:val="20"/>
          <w:lang w:val="ru-RU" w:eastAsia="cs-CZ"/>
        </w:rPr>
      </w:pPr>
      <w:r w:rsidRPr="00242C4C">
        <w:rPr>
          <w:rFonts w:ascii="Cambria" w:eastAsiaTheme="minorEastAsia" w:hAnsi="Cambria" w:cs="Cambria"/>
          <w:b/>
          <w:bCs/>
          <w:i/>
          <w:iCs/>
          <w:sz w:val="20"/>
          <w:szCs w:val="20"/>
          <w:lang w:val="ru-RU" w:eastAsia="cs-CZ"/>
        </w:rPr>
        <w:t>Упражнение №</w:t>
      </w:r>
      <w:r w:rsidRPr="00242C4C">
        <w:rPr>
          <w:rFonts w:ascii="Cambria" w:eastAsiaTheme="minorEastAsia" w:hAnsi="Cambria" w:cs="Cambria"/>
          <w:b/>
          <w:bCs/>
          <w:i/>
          <w:iCs/>
          <w:sz w:val="20"/>
          <w:szCs w:val="20"/>
          <w:lang w:eastAsia="cs-CZ"/>
        </w:rPr>
        <w:t xml:space="preserve"> </w:t>
      </w:r>
      <w:r>
        <w:rPr>
          <w:rFonts w:ascii="Cambria" w:eastAsiaTheme="minorEastAsia" w:hAnsi="Cambria" w:cs="Cambria"/>
          <w:b/>
          <w:bCs/>
          <w:i/>
          <w:iCs/>
          <w:sz w:val="20"/>
          <w:szCs w:val="20"/>
          <w:lang w:val="ru-RU" w:eastAsia="cs-CZ"/>
        </w:rPr>
        <w:t>6</w:t>
      </w:r>
      <w:r w:rsidRPr="00242C4C">
        <w:rPr>
          <w:rFonts w:ascii="Cambria" w:eastAsiaTheme="minorEastAsia" w:hAnsi="Cambria" w:cs="Cambria"/>
          <w:b/>
          <w:bCs/>
          <w:i/>
          <w:iCs/>
          <w:sz w:val="20"/>
          <w:szCs w:val="20"/>
          <w:lang w:eastAsia="cs-CZ"/>
        </w:rPr>
        <w:t>.</w:t>
      </w:r>
      <w:r w:rsidRPr="00242C4C">
        <w:rPr>
          <w:rFonts w:ascii="Cambria" w:eastAsiaTheme="minorEastAsia" w:hAnsi="Cambria" w:cs="Cambria"/>
          <w:b/>
          <w:bCs/>
          <w:i/>
          <w:iCs/>
          <w:sz w:val="20"/>
          <w:szCs w:val="20"/>
          <w:lang w:val="ru-RU" w:eastAsia="cs-CZ"/>
        </w:rPr>
        <w:t xml:space="preserve"> </w:t>
      </w:r>
      <w:r w:rsidRPr="00242C4C">
        <w:rPr>
          <w:rFonts w:ascii="Cambria" w:eastAsiaTheme="minorEastAsia" w:hAnsi="Cambria" w:cs="Cambria"/>
          <w:i/>
          <w:iCs/>
          <w:sz w:val="20"/>
          <w:szCs w:val="20"/>
          <w:lang w:val="ru-RU" w:eastAsia="cs-CZ"/>
        </w:rPr>
        <w:t xml:space="preserve">Поставьте знаки препинания. Замените придаточное предложение причастным оборотом. </w:t>
      </w:r>
    </w:p>
    <w:p w14:paraId="01DDFFB2" w14:textId="77777777" w:rsidR="00242C4C" w:rsidRPr="00242C4C" w:rsidRDefault="00242C4C" w:rsidP="00802135">
      <w:pPr>
        <w:autoSpaceDE w:val="0"/>
        <w:autoSpaceDN w:val="0"/>
        <w:adjustRightInd w:val="0"/>
        <w:spacing w:after="0" w:line="276" w:lineRule="auto"/>
        <w:rPr>
          <w:rFonts w:ascii="Cambria" w:eastAsiaTheme="minorEastAsia" w:hAnsi="Cambria" w:cs="Cambria"/>
          <w:sz w:val="24"/>
          <w:szCs w:val="24"/>
          <w:lang w:val="ru-RU" w:eastAsia="cs-CZ"/>
        </w:rPr>
      </w:pPr>
    </w:p>
    <w:p w14:paraId="3CA703AA" w14:textId="78C50B75" w:rsidR="00242C4C" w:rsidRPr="00242C4C" w:rsidRDefault="00802135" w:rsidP="00802135">
      <w:pPr>
        <w:numPr>
          <w:ilvl w:val="0"/>
          <w:numId w:val="4"/>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lastRenderedPageBreak/>
        <w:t xml:space="preserve"> </w:t>
      </w:r>
      <w:r w:rsidR="00242C4C" w:rsidRPr="00242C4C">
        <w:rPr>
          <w:rFonts w:ascii="Cambria" w:eastAsiaTheme="minorEastAsia" w:hAnsi="Cambria" w:cs="Cambria"/>
          <w:sz w:val="24"/>
          <w:szCs w:val="24"/>
          <w:lang w:val="ru-RU" w:eastAsia="cs-CZ"/>
        </w:rPr>
        <w:t>Наука которая занимается вопросами охраны и восстановления окружающей среды называется экологией.</w:t>
      </w:r>
    </w:p>
    <w:p w14:paraId="6E446CD8" w14:textId="3A556D7B" w:rsidR="00242C4C" w:rsidRPr="00242C4C" w:rsidRDefault="00802135" w:rsidP="00802135">
      <w:pPr>
        <w:numPr>
          <w:ilvl w:val="0"/>
          <w:numId w:val="4"/>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Студенты которые сдали не все экзамены не были допущены к практике.</w:t>
      </w:r>
    </w:p>
    <w:p w14:paraId="52109460" w14:textId="7A55E9C3" w:rsidR="00242C4C" w:rsidRPr="00242C4C" w:rsidRDefault="00802135" w:rsidP="00802135">
      <w:pPr>
        <w:numPr>
          <w:ilvl w:val="0"/>
          <w:numId w:val="4"/>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Мне нужно было встретить гостей которые специально приехали посмотреть Москву.</w:t>
      </w:r>
    </w:p>
    <w:p w14:paraId="61191518" w14:textId="4CF5D520" w:rsidR="00242C4C" w:rsidRPr="00242C4C" w:rsidRDefault="00802135" w:rsidP="00802135">
      <w:pPr>
        <w:numPr>
          <w:ilvl w:val="0"/>
          <w:numId w:val="4"/>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Поезд ожидали люди которые волновались из-за его опоздания.</w:t>
      </w:r>
    </w:p>
    <w:p w14:paraId="1A4B1AFA" w14:textId="0DFE0D10" w:rsidR="00242C4C" w:rsidRPr="00242C4C" w:rsidRDefault="00802135" w:rsidP="00802135">
      <w:pPr>
        <w:numPr>
          <w:ilvl w:val="0"/>
          <w:numId w:val="4"/>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Панорама города которая открывается со смотровой площадки выглядит удивительно.</w:t>
      </w:r>
    </w:p>
    <w:p w14:paraId="4E56B9D1" w14:textId="3AFB7F53" w:rsidR="00242C4C" w:rsidRPr="00242C4C" w:rsidRDefault="00802135" w:rsidP="00802135">
      <w:pPr>
        <w:numPr>
          <w:ilvl w:val="0"/>
          <w:numId w:val="4"/>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В голосе друга я услышал интонации которые раньше не звучали.</w:t>
      </w:r>
    </w:p>
    <w:p w14:paraId="70236E53" w14:textId="77777777" w:rsidR="00242C4C" w:rsidRPr="00242C4C" w:rsidRDefault="00242C4C" w:rsidP="00802135">
      <w:pPr>
        <w:autoSpaceDE w:val="0"/>
        <w:autoSpaceDN w:val="0"/>
        <w:adjustRightInd w:val="0"/>
        <w:spacing w:after="0" w:line="276" w:lineRule="auto"/>
        <w:rPr>
          <w:rFonts w:ascii="Cambria" w:eastAsiaTheme="minorEastAsia" w:hAnsi="Cambria" w:cs="Cambria"/>
          <w:sz w:val="24"/>
          <w:szCs w:val="24"/>
          <w:lang w:val="ru-RU" w:eastAsia="cs-CZ"/>
        </w:rPr>
      </w:pPr>
    </w:p>
    <w:p w14:paraId="1A4C5978" w14:textId="2C3C400B" w:rsidR="00242C4C" w:rsidRPr="00242C4C" w:rsidRDefault="00242C4C" w:rsidP="00802135">
      <w:pPr>
        <w:autoSpaceDE w:val="0"/>
        <w:autoSpaceDN w:val="0"/>
        <w:adjustRightInd w:val="0"/>
        <w:spacing w:after="0" w:line="276" w:lineRule="auto"/>
        <w:rPr>
          <w:rFonts w:ascii="Cambria" w:eastAsiaTheme="minorEastAsia" w:hAnsi="Cambria" w:cs="Cambria"/>
          <w:i/>
          <w:iCs/>
          <w:sz w:val="20"/>
          <w:szCs w:val="20"/>
          <w:lang w:val="ru-RU" w:eastAsia="cs-CZ"/>
        </w:rPr>
      </w:pPr>
      <w:r w:rsidRPr="00242C4C">
        <w:rPr>
          <w:rFonts w:ascii="Cambria" w:eastAsiaTheme="minorEastAsia" w:hAnsi="Cambria" w:cs="Cambria"/>
          <w:b/>
          <w:bCs/>
          <w:i/>
          <w:iCs/>
          <w:sz w:val="20"/>
          <w:szCs w:val="20"/>
          <w:lang w:val="ru-RU" w:eastAsia="cs-CZ"/>
        </w:rPr>
        <w:t>Упражнение №</w:t>
      </w:r>
      <w:r w:rsidRPr="00242C4C">
        <w:rPr>
          <w:rFonts w:ascii="Cambria" w:eastAsiaTheme="minorEastAsia" w:hAnsi="Cambria" w:cs="Cambria"/>
          <w:b/>
          <w:bCs/>
          <w:i/>
          <w:iCs/>
          <w:sz w:val="20"/>
          <w:szCs w:val="20"/>
          <w:lang w:eastAsia="cs-CZ"/>
        </w:rPr>
        <w:t xml:space="preserve"> </w:t>
      </w:r>
      <w:r>
        <w:rPr>
          <w:rFonts w:ascii="Cambria" w:eastAsiaTheme="minorEastAsia" w:hAnsi="Cambria" w:cs="Cambria"/>
          <w:b/>
          <w:bCs/>
          <w:i/>
          <w:iCs/>
          <w:sz w:val="20"/>
          <w:szCs w:val="20"/>
          <w:lang w:val="ru-RU" w:eastAsia="cs-CZ"/>
        </w:rPr>
        <w:t>7</w:t>
      </w:r>
      <w:r w:rsidRPr="00242C4C">
        <w:rPr>
          <w:rFonts w:ascii="Cambria" w:eastAsiaTheme="minorEastAsia" w:hAnsi="Cambria" w:cs="Cambria"/>
          <w:b/>
          <w:bCs/>
          <w:i/>
          <w:iCs/>
          <w:sz w:val="20"/>
          <w:szCs w:val="20"/>
          <w:lang w:eastAsia="cs-CZ"/>
        </w:rPr>
        <w:t>.</w:t>
      </w:r>
      <w:r w:rsidRPr="00242C4C">
        <w:rPr>
          <w:rFonts w:ascii="Cambria" w:eastAsiaTheme="minorEastAsia" w:hAnsi="Cambria" w:cs="Cambria"/>
          <w:b/>
          <w:bCs/>
          <w:i/>
          <w:iCs/>
          <w:sz w:val="20"/>
          <w:szCs w:val="20"/>
          <w:lang w:val="ru-RU" w:eastAsia="cs-CZ"/>
        </w:rPr>
        <w:t xml:space="preserve"> </w:t>
      </w:r>
      <w:r w:rsidRPr="00242C4C">
        <w:rPr>
          <w:rFonts w:ascii="Cambria" w:eastAsiaTheme="minorEastAsia" w:hAnsi="Cambria" w:cs="Cambria"/>
          <w:i/>
          <w:iCs/>
          <w:sz w:val="20"/>
          <w:szCs w:val="20"/>
          <w:lang w:val="ru-RU" w:eastAsia="cs-CZ"/>
        </w:rPr>
        <w:t xml:space="preserve">Расставьте знаки препинания. Причастные обороты разверните в придаточные предложения. </w:t>
      </w:r>
    </w:p>
    <w:p w14:paraId="378B1DDC" w14:textId="77777777" w:rsidR="00802135" w:rsidRDefault="00802135" w:rsidP="00802135">
      <w:pPr>
        <w:autoSpaceDE w:val="0"/>
        <w:autoSpaceDN w:val="0"/>
        <w:adjustRightInd w:val="0"/>
        <w:spacing w:after="0" w:line="276" w:lineRule="auto"/>
        <w:rPr>
          <w:rFonts w:ascii="Cambria" w:eastAsiaTheme="minorEastAsia" w:hAnsi="Cambria" w:cs="Cambria"/>
          <w:sz w:val="24"/>
          <w:szCs w:val="24"/>
          <w:lang w:val="ru-RU" w:eastAsia="cs-CZ"/>
        </w:rPr>
      </w:pPr>
    </w:p>
    <w:p w14:paraId="70FAD3FF" w14:textId="53417693" w:rsidR="00242C4C" w:rsidRDefault="00802135" w:rsidP="00802135">
      <w:p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Напр., </w:t>
      </w:r>
      <w:r w:rsidR="00242C4C" w:rsidRPr="00242C4C">
        <w:rPr>
          <w:rFonts w:ascii="Cambria" w:eastAsiaTheme="minorEastAsia" w:hAnsi="Cambria" w:cs="Cambria"/>
          <w:sz w:val="24"/>
          <w:szCs w:val="24"/>
          <w:lang w:val="ru-RU" w:eastAsia="cs-CZ"/>
        </w:rPr>
        <w:t>Деревья</w:t>
      </w:r>
      <w:r w:rsidRPr="00802135">
        <w:rPr>
          <w:rFonts w:ascii="Cambria" w:eastAsiaTheme="minorEastAsia" w:hAnsi="Cambria" w:cs="Cambria"/>
          <w:color w:val="FF0000"/>
          <w:sz w:val="24"/>
          <w:szCs w:val="24"/>
          <w:lang w:val="ru-RU" w:eastAsia="cs-CZ"/>
        </w:rPr>
        <w:t>,</w:t>
      </w:r>
      <w:r w:rsidR="00242C4C" w:rsidRPr="00242C4C">
        <w:rPr>
          <w:rFonts w:ascii="Cambria" w:eastAsiaTheme="minorEastAsia" w:hAnsi="Cambria" w:cs="Cambria"/>
          <w:sz w:val="24"/>
          <w:szCs w:val="24"/>
          <w:lang w:val="ru-RU" w:eastAsia="cs-CZ"/>
        </w:rPr>
        <w:t>посаженные три года назад</w:t>
      </w:r>
      <w:r w:rsidRPr="00802135">
        <w:rPr>
          <w:rFonts w:ascii="Cambria" w:eastAsiaTheme="minorEastAsia" w:hAnsi="Cambria" w:cs="Cambria"/>
          <w:color w:val="FF0000"/>
          <w:sz w:val="24"/>
          <w:szCs w:val="24"/>
          <w:lang w:val="ru-RU" w:eastAsia="cs-CZ"/>
        </w:rPr>
        <w:t>,</w:t>
      </w:r>
      <w:r w:rsidR="00242C4C" w:rsidRPr="00242C4C">
        <w:rPr>
          <w:rFonts w:ascii="Cambria" w:eastAsiaTheme="minorEastAsia" w:hAnsi="Cambria" w:cs="Cambria"/>
          <w:sz w:val="24"/>
          <w:szCs w:val="24"/>
          <w:lang w:val="ru-RU" w:eastAsia="cs-CZ"/>
        </w:rPr>
        <w:t xml:space="preserve"> окрепли и подросли.</w:t>
      </w:r>
      <w:r>
        <w:rPr>
          <w:rFonts w:ascii="Cambria" w:eastAsiaTheme="minorEastAsia" w:hAnsi="Cambria" w:cs="Cambria"/>
          <w:sz w:val="24"/>
          <w:szCs w:val="24"/>
          <w:lang w:val="ru-RU" w:eastAsia="cs-CZ"/>
        </w:rPr>
        <w:t xml:space="preserve"> – </w:t>
      </w:r>
    </w:p>
    <w:p w14:paraId="116EB91A" w14:textId="0E385FE3" w:rsidR="00802135" w:rsidRDefault="00802135" w:rsidP="00802135">
      <w:p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Деревья, которые посадили три года назад, окрепли и подросли.</w:t>
      </w:r>
    </w:p>
    <w:p w14:paraId="303C008A" w14:textId="77777777" w:rsidR="00802135" w:rsidRPr="00242C4C" w:rsidRDefault="00802135" w:rsidP="00802135">
      <w:pPr>
        <w:autoSpaceDE w:val="0"/>
        <w:autoSpaceDN w:val="0"/>
        <w:adjustRightInd w:val="0"/>
        <w:spacing w:after="0" w:line="276" w:lineRule="auto"/>
        <w:rPr>
          <w:rFonts w:ascii="Cambria" w:eastAsiaTheme="minorEastAsia" w:hAnsi="Cambria" w:cs="Cambria"/>
          <w:sz w:val="24"/>
          <w:szCs w:val="24"/>
          <w:lang w:val="ru-RU" w:eastAsia="cs-CZ"/>
        </w:rPr>
      </w:pPr>
    </w:p>
    <w:p w14:paraId="61A3DA8A" w14:textId="5D5054F0" w:rsidR="00242C4C" w:rsidRPr="00242C4C" w:rsidRDefault="00802135" w:rsidP="00802135">
      <w:pPr>
        <w:numPr>
          <w:ilvl w:val="0"/>
          <w:numId w:val="5"/>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Сон приснившийся ей несколько дней назад оказался пророческим.</w:t>
      </w:r>
    </w:p>
    <w:p w14:paraId="6603D88A" w14:textId="6DD76775" w:rsidR="00242C4C" w:rsidRPr="00242C4C" w:rsidRDefault="00802135" w:rsidP="00802135">
      <w:pPr>
        <w:numPr>
          <w:ilvl w:val="0"/>
          <w:numId w:val="5"/>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Я рассматривал стены комнаты украшенные картинами и фотографиями.</w:t>
      </w:r>
    </w:p>
    <w:p w14:paraId="3C97225D" w14:textId="7BA8DF66" w:rsidR="00242C4C" w:rsidRPr="00242C4C" w:rsidRDefault="00802135" w:rsidP="00802135">
      <w:pPr>
        <w:numPr>
          <w:ilvl w:val="0"/>
          <w:numId w:val="5"/>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Передо мной открылась небольшая поляна заросшая по краю низеньким кустарником.</w:t>
      </w:r>
    </w:p>
    <w:p w14:paraId="0D0E29C6" w14:textId="188F3B7A" w:rsidR="00242C4C" w:rsidRPr="00242C4C" w:rsidRDefault="00802135" w:rsidP="00802135">
      <w:pPr>
        <w:numPr>
          <w:ilvl w:val="0"/>
          <w:numId w:val="5"/>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 xml:space="preserve">Слаженный хор птичьих голосов доносившийся из лесу поражал слух. </w:t>
      </w:r>
    </w:p>
    <w:p w14:paraId="73653830" w14:textId="49E96EB1" w:rsidR="00242C4C" w:rsidRPr="00242C4C" w:rsidRDefault="00802135" w:rsidP="00802135">
      <w:pPr>
        <w:numPr>
          <w:ilvl w:val="0"/>
          <w:numId w:val="5"/>
        </w:numPr>
        <w:autoSpaceDE w:val="0"/>
        <w:autoSpaceDN w:val="0"/>
        <w:adjustRightInd w:val="0"/>
        <w:spacing w:after="0" w:line="276" w:lineRule="auto"/>
        <w:rPr>
          <w:rFonts w:ascii="Cambria" w:eastAsiaTheme="minorEastAsia" w:hAnsi="Cambria" w:cs="Cambria"/>
          <w:sz w:val="24"/>
          <w:szCs w:val="24"/>
          <w:lang w:val="ru-RU" w:eastAsia="cs-CZ"/>
        </w:rPr>
      </w:pPr>
      <w:r>
        <w:rPr>
          <w:rFonts w:ascii="Cambria" w:eastAsiaTheme="minorEastAsia" w:hAnsi="Cambria" w:cs="Cambria"/>
          <w:sz w:val="24"/>
          <w:szCs w:val="24"/>
          <w:lang w:val="ru-RU" w:eastAsia="cs-CZ"/>
        </w:rPr>
        <w:t xml:space="preserve"> </w:t>
      </w:r>
      <w:r w:rsidR="00242C4C" w:rsidRPr="00242C4C">
        <w:rPr>
          <w:rFonts w:ascii="Cambria" w:eastAsiaTheme="minorEastAsia" w:hAnsi="Cambria" w:cs="Cambria"/>
          <w:sz w:val="24"/>
          <w:szCs w:val="24"/>
          <w:lang w:val="ru-RU" w:eastAsia="cs-CZ"/>
        </w:rPr>
        <w:t>Низкорослые ели скромно прятавшиеся среди высоких лиственных деревьев теперь ярко зазеленели.</w:t>
      </w:r>
    </w:p>
    <w:p w14:paraId="0D299089" w14:textId="77777777" w:rsidR="00242C4C" w:rsidRPr="00242C4C" w:rsidRDefault="00242C4C" w:rsidP="00802135">
      <w:pPr>
        <w:autoSpaceDE w:val="0"/>
        <w:autoSpaceDN w:val="0"/>
        <w:adjustRightInd w:val="0"/>
        <w:spacing w:after="0" w:line="276" w:lineRule="auto"/>
        <w:rPr>
          <w:rFonts w:ascii="Cambria" w:eastAsiaTheme="minorEastAsia" w:hAnsi="Cambria" w:cs="Cambria"/>
          <w:sz w:val="24"/>
          <w:szCs w:val="24"/>
          <w:lang w:val="ru-RU" w:eastAsia="cs-CZ"/>
        </w:rPr>
      </w:pPr>
    </w:p>
    <w:sectPr w:rsidR="00242C4C" w:rsidRPr="00242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74A"/>
    <w:multiLevelType w:val="singleLevel"/>
    <w:tmpl w:val="FB4C52EE"/>
    <w:lvl w:ilvl="0">
      <w:start w:val="1"/>
      <w:numFmt w:val="decimal"/>
      <w:lvlText w:val="%1."/>
      <w:legacy w:legacy="1" w:legacySpace="0" w:legacyIndent="0"/>
      <w:lvlJc w:val="left"/>
      <w:rPr>
        <w:rFonts w:ascii="Cambria" w:hAnsi="Cambria" w:hint="default"/>
      </w:rPr>
    </w:lvl>
  </w:abstractNum>
  <w:abstractNum w:abstractNumId="1" w15:restartNumberingAfterBreak="0">
    <w:nsid w:val="22AF5C01"/>
    <w:multiLevelType w:val="singleLevel"/>
    <w:tmpl w:val="FB4C52EE"/>
    <w:lvl w:ilvl="0">
      <w:start w:val="1"/>
      <w:numFmt w:val="decimal"/>
      <w:lvlText w:val="%1."/>
      <w:legacy w:legacy="1" w:legacySpace="0" w:legacyIndent="0"/>
      <w:lvlJc w:val="left"/>
      <w:rPr>
        <w:rFonts w:ascii="Cambria" w:hAnsi="Cambria" w:hint="default"/>
      </w:rPr>
    </w:lvl>
  </w:abstractNum>
  <w:abstractNum w:abstractNumId="2" w15:restartNumberingAfterBreak="0">
    <w:nsid w:val="37463A60"/>
    <w:multiLevelType w:val="singleLevel"/>
    <w:tmpl w:val="53AE8A20"/>
    <w:lvl w:ilvl="0">
      <w:start w:val="1"/>
      <w:numFmt w:val="decimal"/>
      <w:lvlText w:val="%1."/>
      <w:legacy w:legacy="1" w:legacySpace="0" w:legacyIndent="360"/>
      <w:lvlJc w:val="left"/>
      <w:rPr>
        <w:rFonts w:ascii="Cambria" w:hAnsi="Cambria" w:hint="default"/>
      </w:rPr>
    </w:lvl>
  </w:abstractNum>
  <w:abstractNum w:abstractNumId="3" w15:restartNumberingAfterBreak="0">
    <w:nsid w:val="37B54F36"/>
    <w:multiLevelType w:val="singleLevel"/>
    <w:tmpl w:val="FB4C52EE"/>
    <w:lvl w:ilvl="0">
      <w:start w:val="1"/>
      <w:numFmt w:val="decimal"/>
      <w:lvlText w:val="%1."/>
      <w:legacy w:legacy="1" w:legacySpace="0" w:legacyIndent="0"/>
      <w:lvlJc w:val="left"/>
      <w:rPr>
        <w:rFonts w:ascii="Cambria" w:hAnsi="Cambria" w:hint="default"/>
      </w:rPr>
    </w:lvl>
  </w:abstractNum>
  <w:abstractNum w:abstractNumId="4" w15:restartNumberingAfterBreak="0">
    <w:nsid w:val="53594289"/>
    <w:multiLevelType w:val="singleLevel"/>
    <w:tmpl w:val="FB4C52EE"/>
    <w:lvl w:ilvl="0">
      <w:start w:val="1"/>
      <w:numFmt w:val="decimal"/>
      <w:lvlText w:val="%1."/>
      <w:legacy w:legacy="1" w:legacySpace="0" w:legacyIndent="0"/>
      <w:lvlJc w:val="left"/>
      <w:rPr>
        <w:rFonts w:ascii="Cambria" w:hAnsi="Cambria" w:hint="default"/>
      </w:rPr>
    </w:lvl>
  </w:abstractNum>
  <w:abstractNum w:abstractNumId="5" w15:restartNumberingAfterBreak="0">
    <w:nsid w:val="5E7C13A4"/>
    <w:multiLevelType w:val="singleLevel"/>
    <w:tmpl w:val="FB4C52EE"/>
    <w:lvl w:ilvl="0">
      <w:start w:val="1"/>
      <w:numFmt w:val="decimal"/>
      <w:lvlText w:val="%1."/>
      <w:legacy w:legacy="1" w:legacySpace="0" w:legacyIndent="0"/>
      <w:lvlJc w:val="left"/>
      <w:rPr>
        <w:rFonts w:ascii="Cambria" w:hAnsi="Cambria" w:hint="default"/>
      </w:rPr>
    </w:lvl>
  </w:abstractNum>
  <w:abstractNum w:abstractNumId="6" w15:restartNumberingAfterBreak="0">
    <w:nsid w:val="7370675A"/>
    <w:multiLevelType w:val="singleLevel"/>
    <w:tmpl w:val="FB4C52EE"/>
    <w:lvl w:ilvl="0">
      <w:start w:val="1"/>
      <w:numFmt w:val="decimal"/>
      <w:lvlText w:val="%1."/>
      <w:legacy w:legacy="1" w:legacySpace="0" w:legacyIndent="0"/>
      <w:lvlJc w:val="left"/>
      <w:rPr>
        <w:rFonts w:ascii="Cambria" w:hAnsi="Cambria"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4C"/>
    <w:rsid w:val="00242C4C"/>
    <w:rsid w:val="003B28F7"/>
    <w:rsid w:val="00747E61"/>
    <w:rsid w:val="00802135"/>
    <w:rsid w:val="00E06D47"/>
    <w:rsid w:val="00F71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9CA9"/>
  <w15:chartTrackingRefBased/>
  <w15:docId w15:val="{D195E81E-A45B-4E24-9304-851EF454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803</Words>
  <Characters>4740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Macura</dc:creator>
  <cp:keywords/>
  <dc:description/>
  <cp:lastModifiedBy>Pavel Macura</cp:lastModifiedBy>
  <cp:revision>3</cp:revision>
  <dcterms:created xsi:type="dcterms:W3CDTF">2020-11-19T08:42:00Z</dcterms:created>
  <dcterms:modified xsi:type="dcterms:W3CDTF">2020-11-19T17:57:00Z</dcterms:modified>
</cp:coreProperties>
</file>