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30A" w:rsidRPr="0040030A" w:rsidRDefault="0040030A" w:rsidP="0040030A">
      <w:pPr>
        <w:spacing w:after="0" w:line="276" w:lineRule="auto"/>
        <w:ind w:right="0"/>
        <w:jc w:val="center"/>
        <w:rPr>
          <w:b/>
          <w:caps/>
          <w:color w:val="FF0000"/>
          <w:sz w:val="28"/>
        </w:rPr>
      </w:pPr>
      <w:r w:rsidRPr="0040030A">
        <w:rPr>
          <w:b/>
          <w:caps/>
          <w:color w:val="FF0000"/>
          <w:sz w:val="28"/>
        </w:rPr>
        <w:t>organizační postup při zpracování jednorázových DPP</w:t>
      </w:r>
    </w:p>
    <w:p w:rsidR="0040030A" w:rsidRPr="0040030A" w:rsidRDefault="0040030A" w:rsidP="0040030A">
      <w:pPr>
        <w:spacing w:after="0" w:line="276" w:lineRule="auto"/>
        <w:jc w:val="center"/>
        <w:rPr>
          <w:i/>
          <w:color w:val="FF0000"/>
        </w:rPr>
      </w:pPr>
      <w:r w:rsidRPr="0040030A">
        <w:rPr>
          <w:i/>
          <w:color w:val="FF0000"/>
        </w:rPr>
        <w:t>(dle směrnice děkana PF UJEP č. 1/2022)</w:t>
      </w:r>
    </w:p>
    <w:p w:rsidR="0040030A" w:rsidRPr="0040030A" w:rsidRDefault="0040030A" w:rsidP="0040030A">
      <w:pPr>
        <w:spacing w:after="0" w:line="276" w:lineRule="auto"/>
        <w:rPr>
          <w:b/>
          <w:sz w:val="28"/>
        </w:rPr>
      </w:pPr>
    </w:p>
    <w:p w:rsidR="00E3685E" w:rsidRPr="00C7392E" w:rsidRDefault="00C7392E" w:rsidP="00C7392E">
      <w:pPr>
        <w:pStyle w:val="Odstavecseseznamem"/>
        <w:numPr>
          <w:ilvl w:val="0"/>
          <w:numId w:val="3"/>
        </w:numPr>
        <w:spacing w:after="0" w:line="276" w:lineRule="auto"/>
        <w:rPr>
          <w:b/>
          <w:sz w:val="28"/>
        </w:rPr>
      </w:pPr>
      <w:r w:rsidRPr="00C7392E">
        <w:rPr>
          <w:b/>
          <w:sz w:val="28"/>
        </w:rPr>
        <w:t>Vystavení DPP pro praxe</w:t>
      </w:r>
      <w:r w:rsidR="00990D00">
        <w:rPr>
          <w:b/>
          <w:sz w:val="28"/>
        </w:rPr>
        <w:t>:</w:t>
      </w:r>
    </w:p>
    <w:p w:rsidR="00C7392E" w:rsidRDefault="00C7392E" w:rsidP="00C7392E">
      <w:pPr>
        <w:pStyle w:val="Odstavecseseznamem"/>
        <w:numPr>
          <w:ilvl w:val="0"/>
          <w:numId w:val="4"/>
        </w:numPr>
        <w:spacing w:after="0" w:line="276" w:lineRule="auto"/>
      </w:pPr>
      <w:r>
        <w:t>formulář vyhotoví CPP</w:t>
      </w:r>
      <w:r w:rsidR="00990D00">
        <w:t>,</w:t>
      </w:r>
    </w:p>
    <w:p w:rsidR="00C7392E" w:rsidRDefault="00C7392E" w:rsidP="00C7392E">
      <w:pPr>
        <w:pStyle w:val="Odstavecseseznamem"/>
        <w:numPr>
          <w:ilvl w:val="0"/>
          <w:numId w:val="4"/>
        </w:numPr>
        <w:spacing w:after="0" w:line="276" w:lineRule="auto"/>
      </w:pPr>
      <w:r>
        <w:t>podpis metodika CPP na lícové straně</w:t>
      </w:r>
      <w:r w:rsidR="00990D00">
        <w:t>,</w:t>
      </w:r>
    </w:p>
    <w:p w:rsidR="00C7392E" w:rsidRDefault="00C7392E" w:rsidP="00C7392E">
      <w:pPr>
        <w:pStyle w:val="Odstavecseseznamem"/>
        <w:numPr>
          <w:ilvl w:val="0"/>
          <w:numId w:val="4"/>
        </w:numPr>
        <w:spacing w:after="0" w:line="276" w:lineRule="auto"/>
      </w:pPr>
      <w:r>
        <w:t>podpis spolupracujícího učitele na rubové straně</w:t>
      </w:r>
      <w:r w:rsidR="00990D00">
        <w:t>,</w:t>
      </w:r>
    </w:p>
    <w:p w:rsidR="00C7392E" w:rsidRDefault="00C7392E" w:rsidP="00C7392E">
      <w:pPr>
        <w:pStyle w:val="Odstavecseseznamem"/>
        <w:numPr>
          <w:ilvl w:val="0"/>
          <w:numId w:val="4"/>
        </w:numPr>
        <w:spacing w:after="0" w:line="276" w:lineRule="auto"/>
      </w:pPr>
      <w:r>
        <w:t xml:space="preserve">podpis děkana fakulty a správce rozpočtu </w:t>
      </w:r>
      <w:r w:rsidR="00245A99">
        <w:t xml:space="preserve">fakulty </w:t>
      </w:r>
      <w:r>
        <w:t>na rubové straně</w:t>
      </w:r>
      <w:r w:rsidR="00990D00">
        <w:t>,</w:t>
      </w:r>
    </w:p>
    <w:p w:rsidR="00C7392E" w:rsidRDefault="00C7392E" w:rsidP="00C7392E">
      <w:pPr>
        <w:pStyle w:val="Odstavecseseznamem"/>
        <w:numPr>
          <w:ilvl w:val="0"/>
          <w:numId w:val="4"/>
        </w:numPr>
        <w:spacing w:after="0" w:line="276" w:lineRule="auto"/>
      </w:pPr>
      <w:r>
        <w:t>tří výtisky</w:t>
      </w:r>
      <w:r w:rsidR="00990D00">
        <w:t>:</w:t>
      </w:r>
    </w:p>
    <w:p w:rsidR="00C7392E" w:rsidRDefault="00C7392E" w:rsidP="00C7392E">
      <w:pPr>
        <w:pStyle w:val="Odstavecseseznamem"/>
        <w:numPr>
          <w:ilvl w:val="1"/>
          <w:numId w:val="4"/>
        </w:numPr>
        <w:spacing w:after="0" w:line="276" w:lineRule="auto"/>
      </w:pPr>
      <w:r>
        <w:t>1x spolupracující učitel</w:t>
      </w:r>
      <w:r w:rsidR="00990D00">
        <w:t>,</w:t>
      </w:r>
    </w:p>
    <w:p w:rsidR="00C7392E" w:rsidRDefault="00C7392E" w:rsidP="00C7392E">
      <w:pPr>
        <w:pStyle w:val="Odstavecseseznamem"/>
        <w:numPr>
          <w:ilvl w:val="1"/>
          <w:numId w:val="4"/>
        </w:numPr>
        <w:spacing w:after="0" w:line="276" w:lineRule="auto"/>
      </w:pPr>
      <w:r>
        <w:t>1x CPP odešl</w:t>
      </w:r>
      <w:r w:rsidR="00A3381C">
        <w:t>e</w:t>
      </w:r>
      <w:r>
        <w:t xml:space="preserve"> na ZAMO rektorátu</w:t>
      </w:r>
      <w:r w:rsidR="00990D00">
        <w:t>,</w:t>
      </w:r>
    </w:p>
    <w:p w:rsidR="00C7392E" w:rsidRDefault="00C7392E" w:rsidP="00C7392E">
      <w:pPr>
        <w:pStyle w:val="Odstavecseseznamem"/>
        <w:numPr>
          <w:ilvl w:val="1"/>
          <w:numId w:val="4"/>
        </w:numPr>
        <w:spacing w:after="0" w:line="276" w:lineRule="auto"/>
      </w:pPr>
      <w:r>
        <w:t>1x CPP ponechává pro další zpracování</w:t>
      </w:r>
      <w:r w:rsidR="00990D00">
        <w:t>.</w:t>
      </w:r>
    </w:p>
    <w:p w:rsidR="00C7392E" w:rsidRDefault="00990D00" w:rsidP="00C7392E">
      <w:pPr>
        <w:spacing w:after="0" w:line="276" w:lineRule="auto"/>
      </w:pPr>
      <w:r>
        <w:rPr>
          <w:noProof/>
          <w:lang w:eastAsia="cs-CZ"/>
        </w:rPr>
        <mc:AlternateContent>
          <mc:Choice Requires="wps">
            <w:drawing>
              <wp:anchor distT="0" distB="0" distL="114300" distR="114300" simplePos="0" relativeHeight="251659264" behindDoc="0" locked="0" layoutInCell="1" allowOverlap="1">
                <wp:simplePos x="0" y="0"/>
                <wp:positionH relativeFrom="column">
                  <wp:posOffset>2741902</wp:posOffset>
                </wp:positionH>
                <wp:positionV relativeFrom="paragraph">
                  <wp:posOffset>118386</wp:posOffset>
                </wp:positionV>
                <wp:extent cx="294199" cy="612251"/>
                <wp:effectExtent l="19050" t="0" r="10795" b="35560"/>
                <wp:wrapNone/>
                <wp:docPr id="2" name="Šipka dolů 2"/>
                <wp:cNvGraphicFramePr/>
                <a:graphic xmlns:a="http://schemas.openxmlformats.org/drawingml/2006/main">
                  <a:graphicData uri="http://schemas.microsoft.com/office/word/2010/wordprocessingShape">
                    <wps:wsp>
                      <wps:cNvSpPr/>
                      <wps:spPr>
                        <a:xfrm>
                          <a:off x="0" y="0"/>
                          <a:ext cx="294199" cy="612251"/>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2" o:spid="_x0000_s1026" type="#_x0000_t67" style="position:absolute;margin-left:215.9pt;margin-top:9.3pt;width:23.15pt;height:48.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" adj="16410" fillcolor="#c0504d [3205]" strokecolor="#622423 [1605]" strokeweight="2pt"/>
            </w:pict>
          </mc:Fallback>
        </mc:AlternateContent>
      </w:r>
    </w:p>
    <w:p w:rsidR="0040030A" w:rsidRDefault="0040030A" w:rsidP="00C7392E">
      <w:pPr>
        <w:spacing w:after="0" w:line="276" w:lineRule="auto"/>
        <w:rPr>
          <w:b/>
          <w:sz w:val="28"/>
        </w:rPr>
      </w:pPr>
    </w:p>
    <w:p w:rsidR="0040030A" w:rsidRDefault="0040030A" w:rsidP="00C7392E">
      <w:pPr>
        <w:spacing w:after="0" w:line="276" w:lineRule="auto"/>
        <w:rPr>
          <w:b/>
          <w:sz w:val="28"/>
        </w:rPr>
      </w:pPr>
    </w:p>
    <w:p w:rsidR="0040030A" w:rsidRDefault="0040030A" w:rsidP="00C7392E">
      <w:pPr>
        <w:spacing w:after="0" w:line="276" w:lineRule="auto"/>
        <w:rPr>
          <w:b/>
          <w:sz w:val="28"/>
        </w:rPr>
      </w:pPr>
    </w:p>
    <w:p w:rsidR="00C7392E" w:rsidRDefault="00C7392E" w:rsidP="00C7392E">
      <w:pPr>
        <w:spacing w:after="0" w:line="276" w:lineRule="auto"/>
        <w:rPr>
          <w:b/>
          <w:sz w:val="28"/>
        </w:rPr>
      </w:pPr>
      <w:r w:rsidRPr="00C7392E">
        <w:rPr>
          <w:b/>
          <w:sz w:val="28"/>
        </w:rPr>
        <w:t xml:space="preserve">2. </w:t>
      </w:r>
      <w:proofErr w:type="gramStart"/>
      <w:r w:rsidRPr="00C7392E">
        <w:rPr>
          <w:b/>
          <w:sz w:val="28"/>
        </w:rPr>
        <w:t>ZAMO</w:t>
      </w:r>
      <w:r>
        <w:rPr>
          <w:b/>
          <w:sz w:val="28"/>
        </w:rPr>
        <w:t xml:space="preserve"> </w:t>
      </w:r>
      <w:r w:rsidRPr="00C7392E">
        <w:rPr>
          <w:b/>
          <w:sz w:val="28"/>
        </w:rPr>
        <w:t>zadává</w:t>
      </w:r>
      <w:proofErr w:type="gramEnd"/>
      <w:r w:rsidRPr="00C7392E">
        <w:rPr>
          <w:b/>
          <w:sz w:val="28"/>
        </w:rPr>
        <w:t xml:space="preserve"> údaje spolupracujícího učitele do systému VEMA.</w:t>
      </w:r>
    </w:p>
    <w:p w:rsidR="00C7392E" w:rsidRDefault="00990D00" w:rsidP="00C7392E">
      <w:pPr>
        <w:spacing w:after="0" w:line="276" w:lineRule="auto"/>
        <w:rPr>
          <w:b/>
          <w:sz w:val="28"/>
        </w:rPr>
      </w:pPr>
      <w:r>
        <w:rPr>
          <w:noProof/>
          <w:lang w:eastAsia="cs-CZ"/>
        </w:rPr>
        <mc:AlternateContent>
          <mc:Choice Requires="wps">
            <w:drawing>
              <wp:anchor distT="0" distB="0" distL="114300" distR="114300" simplePos="0" relativeHeight="251661312" behindDoc="0" locked="0" layoutInCell="1" allowOverlap="1" wp14:anchorId="123B6BA5" wp14:editId="0C9D49E0">
                <wp:simplePos x="0" y="0"/>
                <wp:positionH relativeFrom="column">
                  <wp:posOffset>2742150</wp:posOffset>
                </wp:positionH>
                <wp:positionV relativeFrom="paragraph">
                  <wp:posOffset>169545</wp:posOffset>
                </wp:positionV>
                <wp:extent cx="294005" cy="612140"/>
                <wp:effectExtent l="19050" t="0" r="10795" b="35560"/>
                <wp:wrapNone/>
                <wp:docPr id="3" name="Šipka dolů 3"/>
                <wp:cNvGraphicFramePr/>
                <a:graphic xmlns:a="http://schemas.openxmlformats.org/drawingml/2006/main">
                  <a:graphicData uri="http://schemas.microsoft.com/office/word/2010/wordprocessingShape">
                    <wps:wsp>
                      <wps:cNvSpPr/>
                      <wps:spPr>
                        <a:xfrm>
                          <a:off x="0" y="0"/>
                          <a:ext cx="294005" cy="612140"/>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Šipka dolů 3" o:spid="_x0000_s1026" type="#_x0000_t67" style="position:absolute;margin-left:215.9pt;margin-top:13.35pt;width:23.15pt;height:48.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" adj="16413" fillcolor="#c0504d [3205]" strokecolor="#622423 [1605]" strokeweight="2pt"/>
            </w:pict>
          </mc:Fallback>
        </mc:AlternateContent>
      </w:r>
    </w:p>
    <w:p w:rsidR="0040030A" w:rsidRDefault="0040030A" w:rsidP="00C7392E">
      <w:pPr>
        <w:spacing w:after="0" w:line="276" w:lineRule="auto"/>
        <w:rPr>
          <w:b/>
          <w:i/>
          <w:sz w:val="28"/>
          <w:u w:val="single"/>
        </w:rPr>
      </w:pPr>
    </w:p>
    <w:p w:rsidR="0040030A" w:rsidRDefault="0040030A" w:rsidP="00C7392E">
      <w:pPr>
        <w:spacing w:after="0" w:line="276" w:lineRule="auto"/>
        <w:rPr>
          <w:b/>
          <w:i/>
          <w:sz w:val="28"/>
          <w:u w:val="single"/>
        </w:rPr>
      </w:pPr>
    </w:p>
    <w:p w:rsidR="0040030A" w:rsidRDefault="0040030A" w:rsidP="00C7392E">
      <w:pPr>
        <w:spacing w:after="0" w:line="276" w:lineRule="auto"/>
        <w:rPr>
          <w:b/>
          <w:i/>
          <w:sz w:val="28"/>
          <w:u w:val="single"/>
        </w:rPr>
      </w:pPr>
    </w:p>
    <w:p w:rsidR="00C7392E" w:rsidRPr="00C7392E" w:rsidRDefault="00C7392E" w:rsidP="00990D00">
      <w:pPr>
        <w:spacing w:after="0" w:line="276" w:lineRule="auto"/>
        <w:jc w:val="center"/>
        <w:rPr>
          <w:b/>
          <w:i/>
          <w:sz w:val="28"/>
          <w:u w:val="single"/>
        </w:rPr>
      </w:pPr>
      <w:r w:rsidRPr="00C7392E">
        <w:rPr>
          <w:b/>
          <w:i/>
          <w:sz w:val="28"/>
          <w:u w:val="single"/>
        </w:rPr>
        <w:t>Kroky 1. a 2. musí proběhnout v dostatečném předstihu před sjednaným datem výplaty odměny z DPP.</w:t>
      </w:r>
    </w:p>
    <w:p w:rsidR="00C7392E" w:rsidRDefault="00990D00" w:rsidP="00C7392E">
      <w:pPr>
        <w:spacing w:after="0" w:line="276" w:lineRule="auto"/>
      </w:pPr>
      <w:r>
        <w:rPr>
          <w:noProof/>
          <w:lang w:eastAsia="cs-CZ"/>
        </w:rPr>
        <mc:AlternateContent>
          <mc:Choice Requires="wps">
            <w:drawing>
              <wp:anchor distT="0" distB="0" distL="114300" distR="114300" simplePos="0" relativeHeight="251663360" behindDoc="0" locked="0" layoutInCell="1" allowOverlap="1" wp14:anchorId="2A499027" wp14:editId="632BEB4D">
                <wp:simplePos x="0" y="0"/>
                <wp:positionH relativeFrom="column">
                  <wp:posOffset>2742150</wp:posOffset>
                </wp:positionH>
                <wp:positionV relativeFrom="paragraph">
                  <wp:posOffset>111125</wp:posOffset>
                </wp:positionV>
                <wp:extent cx="294005" cy="612140"/>
                <wp:effectExtent l="19050" t="0" r="10795" b="35560"/>
                <wp:wrapNone/>
                <wp:docPr id="4" name="Šipka dolů 4"/>
                <wp:cNvGraphicFramePr/>
                <a:graphic xmlns:a="http://schemas.openxmlformats.org/drawingml/2006/main">
                  <a:graphicData uri="http://schemas.microsoft.com/office/word/2010/wordprocessingShape">
                    <wps:wsp>
                      <wps:cNvSpPr/>
                      <wps:spPr>
                        <a:xfrm>
                          <a:off x="0" y="0"/>
                          <a:ext cx="294005" cy="612140"/>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Šipka dolů 4" o:spid="_x0000_s1026" type="#_x0000_t67" style="position:absolute;margin-left:215.9pt;margin-top:8.75pt;width:23.15pt;height:48.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" adj="16413" fillcolor="#c0504d [3205]" strokecolor="#622423 [1605]" strokeweight="2pt"/>
            </w:pict>
          </mc:Fallback>
        </mc:AlternateContent>
      </w:r>
    </w:p>
    <w:p w:rsidR="0040030A" w:rsidRDefault="0040030A" w:rsidP="00C7392E">
      <w:pPr>
        <w:spacing w:after="0" w:line="276" w:lineRule="auto"/>
        <w:rPr>
          <w:b/>
          <w:sz w:val="28"/>
        </w:rPr>
      </w:pPr>
    </w:p>
    <w:p w:rsidR="0040030A" w:rsidRDefault="0040030A" w:rsidP="00C7392E">
      <w:pPr>
        <w:spacing w:after="0" w:line="276" w:lineRule="auto"/>
        <w:rPr>
          <w:b/>
          <w:sz w:val="28"/>
        </w:rPr>
      </w:pPr>
    </w:p>
    <w:p w:rsidR="0040030A" w:rsidRDefault="0040030A" w:rsidP="00C7392E">
      <w:pPr>
        <w:spacing w:after="0" w:line="276" w:lineRule="auto"/>
        <w:rPr>
          <w:b/>
          <w:sz w:val="28"/>
        </w:rPr>
      </w:pPr>
    </w:p>
    <w:p w:rsidR="00C7392E" w:rsidRPr="00C7392E" w:rsidRDefault="00C7392E" w:rsidP="00C7392E">
      <w:pPr>
        <w:spacing w:after="0" w:line="276" w:lineRule="auto"/>
        <w:rPr>
          <w:b/>
          <w:sz w:val="28"/>
        </w:rPr>
      </w:pPr>
      <w:r w:rsidRPr="00C7392E">
        <w:rPr>
          <w:b/>
          <w:sz w:val="28"/>
        </w:rPr>
        <w:t>3. Zadání vlastní odměny:</w:t>
      </w:r>
    </w:p>
    <w:p w:rsidR="00C7392E" w:rsidRDefault="00C7392E" w:rsidP="00C7392E">
      <w:pPr>
        <w:pStyle w:val="Odstavecseseznamem"/>
        <w:numPr>
          <w:ilvl w:val="0"/>
          <w:numId w:val="5"/>
        </w:numPr>
        <w:spacing w:after="0" w:line="276" w:lineRule="auto"/>
        <w:ind w:left="709" w:hanging="425"/>
      </w:pPr>
      <w:r>
        <w:t>CPP v systému IMIS vyhledá podle jména spolupracujícího učitele</w:t>
      </w:r>
      <w:r w:rsidR="00990D00">
        <w:t xml:space="preserve"> zadaného dle kroků 1. a 2.</w:t>
      </w:r>
    </w:p>
    <w:p w:rsidR="00C7392E" w:rsidRDefault="00C7392E" w:rsidP="00C7392E">
      <w:pPr>
        <w:pStyle w:val="Odstavecseseznamem"/>
        <w:numPr>
          <w:ilvl w:val="0"/>
          <w:numId w:val="5"/>
        </w:numPr>
        <w:spacing w:after="0" w:line="276" w:lineRule="auto"/>
        <w:ind w:left="709" w:hanging="425"/>
      </w:pPr>
      <w:r>
        <w:t xml:space="preserve">CPP </w:t>
      </w:r>
      <w:r w:rsidR="00245A99">
        <w:t>zkontroluje v</w:t>
      </w:r>
      <w:r>
        <w:t xml:space="preserve"> systému IMIS nákladové středisko, </w:t>
      </w:r>
      <w:r w:rsidR="00245A99">
        <w:t xml:space="preserve">doplní </w:t>
      </w:r>
      <w:bookmarkStart w:id="0" w:name="_GoBack"/>
      <w:bookmarkEnd w:id="0"/>
      <w:r>
        <w:t>celkovou sumu k výplatě a počet odpracovaných hodin.</w:t>
      </w:r>
    </w:p>
    <w:p w:rsidR="00C7392E" w:rsidRDefault="00C7392E" w:rsidP="00C7392E">
      <w:pPr>
        <w:pStyle w:val="Odstavecseseznamem"/>
        <w:numPr>
          <w:ilvl w:val="0"/>
          <w:numId w:val="5"/>
        </w:numPr>
        <w:spacing w:after="0" w:line="276" w:lineRule="auto"/>
        <w:ind w:left="709" w:hanging="425"/>
      </w:pPr>
      <w:r>
        <w:t>CPP jako „příkazce operace“ zadá děkana fakulty popř. jeho statutárního zástupce, jako „správce rozpočtu“ zadá ing. Hřebejkovou nebo dr. Bertla (konkrétní jméno se řídí především aktuální přítomností výše uvedených na pracovišti).</w:t>
      </w:r>
    </w:p>
    <w:p w:rsidR="00C7392E" w:rsidRDefault="00C7392E" w:rsidP="00C7392E">
      <w:pPr>
        <w:pStyle w:val="Odstavecseseznamem"/>
        <w:numPr>
          <w:ilvl w:val="0"/>
          <w:numId w:val="5"/>
        </w:numPr>
        <w:spacing w:after="0" w:line="276" w:lineRule="auto"/>
        <w:ind w:left="709" w:hanging="425"/>
      </w:pPr>
      <w:r>
        <w:t>Vedoucí pracovníci provedou vlastní schválení elektronicky v systému IMIS.</w:t>
      </w:r>
    </w:p>
    <w:p w:rsidR="0040030A" w:rsidRDefault="00C7392E" w:rsidP="00C7392E">
      <w:pPr>
        <w:pStyle w:val="Odstavecseseznamem"/>
        <w:numPr>
          <w:ilvl w:val="0"/>
          <w:numId w:val="5"/>
        </w:numPr>
        <w:spacing w:after="0" w:line="276" w:lineRule="auto"/>
        <w:ind w:left="709" w:hanging="425"/>
      </w:pPr>
      <w:r>
        <w:t xml:space="preserve">Archivaci a evidenci DPP provádí CPP. </w:t>
      </w:r>
      <w:r w:rsidR="00990D00">
        <w:t>CPP respektuje výplatní termíny pro tyto odměny.</w:t>
      </w:r>
    </w:p>
    <w:p w:rsidR="0040030A" w:rsidRDefault="0040030A" w:rsidP="0040030A">
      <w:pPr>
        <w:spacing w:after="0" w:line="276" w:lineRule="auto"/>
      </w:pPr>
    </w:p>
    <w:p w:rsidR="0040030A" w:rsidRDefault="0040030A" w:rsidP="0040030A">
      <w:pPr>
        <w:spacing w:after="0" w:line="276" w:lineRule="auto"/>
        <w:rPr>
          <w:i/>
        </w:rPr>
      </w:pPr>
    </w:p>
    <w:p w:rsidR="0040030A" w:rsidRPr="0040030A" w:rsidRDefault="0040030A" w:rsidP="0040030A">
      <w:pPr>
        <w:spacing w:after="0" w:line="276" w:lineRule="auto"/>
        <w:rPr>
          <w:i/>
        </w:rPr>
      </w:pPr>
      <w:r w:rsidRPr="0040030A">
        <w:rPr>
          <w:i/>
        </w:rPr>
        <w:t>4. 3. 2022</w:t>
      </w:r>
    </w:p>
    <w:p w:rsidR="00C7392E" w:rsidRPr="0040030A" w:rsidRDefault="0040030A" w:rsidP="0040030A">
      <w:pPr>
        <w:spacing w:after="0" w:line="276" w:lineRule="auto"/>
        <w:rPr>
          <w:i/>
        </w:rPr>
      </w:pPr>
      <w:r w:rsidRPr="0040030A">
        <w:rPr>
          <w:i/>
        </w:rPr>
        <w:t>dr. Bertl</w:t>
      </w:r>
      <w:r w:rsidR="00C7392E" w:rsidRPr="0040030A">
        <w:rPr>
          <w:i/>
        </w:rPr>
        <w:t xml:space="preserve">  </w:t>
      </w:r>
    </w:p>
    <w:sectPr w:rsidR="00C7392E" w:rsidRPr="0040030A" w:rsidSect="0040030A">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8350C"/>
    <w:multiLevelType w:val="hybridMultilevel"/>
    <w:tmpl w:val="B5446AFE"/>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DE27BD4"/>
    <w:multiLevelType w:val="hybridMultilevel"/>
    <w:tmpl w:val="6D1EA9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03B138F"/>
    <w:multiLevelType w:val="hybridMultilevel"/>
    <w:tmpl w:val="369A0D4C"/>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307650D1"/>
    <w:multiLevelType w:val="hybridMultilevel"/>
    <w:tmpl w:val="35C04E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EC64A2D"/>
    <w:multiLevelType w:val="hybridMultilevel"/>
    <w:tmpl w:val="AD484276"/>
    <w:lvl w:ilvl="0" w:tplc="04050017">
      <w:start w:val="1"/>
      <w:numFmt w:val="lowerLetter"/>
      <w:lvlText w:val="%1)"/>
      <w:lvlJc w:val="left"/>
      <w:pPr>
        <w:ind w:left="577" w:hanging="360"/>
      </w:pPr>
    </w:lvl>
    <w:lvl w:ilvl="1" w:tplc="04050019" w:tentative="1">
      <w:start w:val="1"/>
      <w:numFmt w:val="lowerLetter"/>
      <w:lvlText w:val="%2."/>
      <w:lvlJc w:val="left"/>
      <w:pPr>
        <w:ind w:left="1297" w:hanging="360"/>
      </w:pPr>
    </w:lvl>
    <w:lvl w:ilvl="2" w:tplc="0405001B" w:tentative="1">
      <w:start w:val="1"/>
      <w:numFmt w:val="lowerRoman"/>
      <w:lvlText w:val="%3."/>
      <w:lvlJc w:val="right"/>
      <w:pPr>
        <w:ind w:left="2017" w:hanging="180"/>
      </w:pPr>
    </w:lvl>
    <w:lvl w:ilvl="3" w:tplc="0405000F" w:tentative="1">
      <w:start w:val="1"/>
      <w:numFmt w:val="decimal"/>
      <w:lvlText w:val="%4."/>
      <w:lvlJc w:val="left"/>
      <w:pPr>
        <w:ind w:left="2737" w:hanging="360"/>
      </w:pPr>
    </w:lvl>
    <w:lvl w:ilvl="4" w:tplc="04050019" w:tentative="1">
      <w:start w:val="1"/>
      <w:numFmt w:val="lowerLetter"/>
      <w:lvlText w:val="%5."/>
      <w:lvlJc w:val="left"/>
      <w:pPr>
        <w:ind w:left="3457" w:hanging="360"/>
      </w:pPr>
    </w:lvl>
    <w:lvl w:ilvl="5" w:tplc="0405001B" w:tentative="1">
      <w:start w:val="1"/>
      <w:numFmt w:val="lowerRoman"/>
      <w:lvlText w:val="%6."/>
      <w:lvlJc w:val="right"/>
      <w:pPr>
        <w:ind w:left="4177" w:hanging="180"/>
      </w:pPr>
    </w:lvl>
    <w:lvl w:ilvl="6" w:tplc="0405000F" w:tentative="1">
      <w:start w:val="1"/>
      <w:numFmt w:val="decimal"/>
      <w:lvlText w:val="%7."/>
      <w:lvlJc w:val="left"/>
      <w:pPr>
        <w:ind w:left="4897" w:hanging="360"/>
      </w:pPr>
    </w:lvl>
    <w:lvl w:ilvl="7" w:tplc="04050019" w:tentative="1">
      <w:start w:val="1"/>
      <w:numFmt w:val="lowerLetter"/>
      <w:lvlText w:val="%8."/>
      <w:lvlJc w:val="left"/>
      <w:pPr>
        <w:ind w:left="5617" w:hanging="360"/>
      </w:pPr>
    </w:lvl>
    <w:lvl w:ilvl="8" w:tplc="0405001B" w:tentative="1">
      <w:start w:val="1"/>
      <w:numFmt w:val="lowerRoman"/>
      <w:lvlText w:val="%9."/>
      <w:lvlJc w:val="right"/>
      <w:pPr>
        <w:ind w:left="6337"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92E"/>
    <w:rsid w:val="00245A99"/>
    <w:rsid w:val="0040030A"/>
    <w:rsid w:val="00990D00"/>
    <w:rsid w:val="00A3381C"/>
    <w:rsid w:val="00C7392E"/>
    <w:rsid w:val="00E368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cs-CZ" w:eastAsia="en-US" w:bidi="ar-SA"/>
      </w:rPr>
    </w:rPrDefault>
    <w:pPrDefault>
      <w:pPr>
        <w:spacing w:after="150" w:line="360" w:lineRule="auto"/>
        <w:ind w:right="14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739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pPr>
        <w:spacing w:after="150" w:line="360" w:lineRule="auto"/>
        <w:ind w:right="14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73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178</Words>
  <Characters>1051</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BertlI</dc:creator>
  <cp:lastModifiedBy>BertlI</cp:lastModifiedBy>
  <cp:revision>4</cp:revision>
  <dcterms:created xsi:type="dcterms:W3CDTF">2022-03-04T09:01:00Z</dcterms:created>
  <dcterms:modified xsi:type="dcterms:W3CDTF">2022-03-17T11:10:00Z</dcterms:modified>
</cp:coreProperties>
</file>