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473F6" w14:textId="51CC2158" w:rsidR="008F1458" w:rsidRDefault="00234B41" w:rsidP="00234B41">
      <w:pPr>
        <w:pStyle w:val="Bezmezer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41">
        <w:rPr>
          <w:rFonts w:ascii="Times New Roman" w:hAnsi="Times New Roman" w:cs="Times New Roman"/>
          <w:b/>
          <w:sz w:val="28"/>
          <w:szCs w:val="28"/>
        </w:rPr>
        <w:t xml:space="preserve">Mezinárodní AM ČR 2022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34B41">
        <w:rPr>
          <w:rFonts w:ascii="Times New Roman" w:hAnsi="Times New Roman" w:cs="Times New Roman"/>
          <w:b/>
          <w:sz w:val="28"/>
          <w:szCs w:val="28"/>
        </w:rPr>
        <w:t xml:space="preserve"> golf</w:t>
      </w:r>
    </w:p>
    <w:p w14:paraId="6100FDAF" w14:textId="77777777" w:rsidR="00234B41" w:rsidRDefault="00234B41" w:rsidP="00051026">
      <w:pPr>
        <w:pStyle w:val="Bezmezer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370314" w14:textId="77777777" w:rsidR="00234B41" w:rsidRDefault="00234B41" w:rsidP="00051026">
      <w:pPr>
        <w:pStyle w:val="Bezmezer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8DC0D52" w14:textId="00573A0C" w:rsidR="00D56C11" w:rsidRPr="00234B41" w:rsidRDefault="00051026" w:rsidP="00051026">
      <w:pPr>
        <w:pStyle w:val="Bezmezer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41">
        <w:rPr>
          <w:rFonts w:ascii="Times New Roman" w:hAnsi="Times New Roman" w:cs="Times New Roman"/>
          <w:sz w:val="24"/>
          <w:szCs w:val="24"/>
        </w:rPr>
        <w:t xml:space="preserve">Univerzitní golfový tým UJEP </w:t>
      </w:r>
      <w:r w:rsidR="00234B41">
        <w:rPr>
          <w:rFonts w:ascii="Times New Roman" w:hAnsi="Times New Roman" w:cs="Times New Roman"/>
          <w:sz w:val="24"/>
          <w:szCs w:val="24"/>
        </w:rPr>
        <w:t xml:space="preserve">(viz níže) </w:t>
      </w:r>
      <w:r w:rsidRPr="00234B41">
        <w:rPr>
          <w:rFonts w:ascii="Times New Roman" w:hAnsi="Times New Roman" w:cs="Times New Roman"/>
          <w:sz w:val="24"/>
          <w:szCs w:val="24"/>
        </w:rPr>
        <w:t xml:space="preserve">se zúčastnil </w:t>
      </w:r>
      <w:r w:rsidR="00234B41">
        <w:rPr>
          <w:rFonts w:ascii="Times New Roman" w:hAnsi="Times New Roman" w:cs="Times New Roman"/>
          <w:sz w:val="24"/>
          <w:szCs w:val="24"/>
        </w:rPr>
        <w:t>2</w:t>
      </w:r>
      <w:r w:rsidR="007D06D3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234B41">
        <w:rPr>
          <w:rFonts w:ascii="Times New Roman" w:hAnsi="Times New Roman" w:cs="Times New Roman"/>
          <w:sz w:val="24"/>
          <w:szCs w:val="24"/>
        </w:rPr>
        <w:t xml:space="preserve">.8. – 1.9.2022 </w:t>
      </w:r>
      <w:r w:rsidRPr="00234B41">
        <w:rPr>
          <w:rFonts w:ascii="Times New Roman" w:hAnsi="Times New Roman" w:cs="Times New Roman"/>
          <w:sz w:val="24"/>
          <w:szCs w:val="24"/>
        </w:rPr>
        <w:t xml:space="preserve">Mezinárodního akademického mistrovství ČR, které se odehrálo na hřišti Panorama golf resort Kácov. Dohromady se zúčastnilo mistrovství 56 hráčů a hráček ze </w:t>
      </w:r>
      <w:proofErr w:type="gramStart"/>
      <w:r w:rsidRPr="00234B41">
        <w:rPr>
          <w:rFonts w:ascii="Times New Roman" w:hAnsi="Times New Roman" w:cs="Times New Roman"/>
          <w:sz w:val="24"/>
          <w:szCs w:val="24"/>
        </w:rPr>
        <w:t>17ti</w:t>
      </w:r>
      <w:proofErr w:type="gramEnd"/>
      <w:r w:rsidRPr="00234B41">
        <w:rPr>
          <w:rFonts w:ascii="Times New Roman" w:hAnsi="Times New Roman" w:cs="Times New Roman"/>
          <w:sz w:val="24"/>
          <w:szCs w:val="24"/>
        </w:rPr>
        <w:t xml:space="preserve"> univerzit. Hrálo se na družstva i jednotlivce. Družstev bylo celkově 11, z toho 3 družstva byl</w:t>
      </w:r>
      <w:r w:rsidR="00234B41">
        <w:rPr>
          <w:rFonts w:ascii="Times New Roman" w:hAnsi="Times New Roman" w:cs="Times New Roman"/>
          <w:sz w:val="24"/>
          <w:szCs w:val="24"/>
        </w:rPr>
        <w:t>a z</w:t>
      </w:r>
      <w:r w:rsidRPr="00234B41">
        <w:rPr>
          <w:rFonts w:ascii="Times New Roman" w:hAnsi="Times New Roman" w:cs="Times New Roman"/>
          <w:sz w:val="24"/>
          <w:szCs w:val="24"/>
        </w:rPr>
        <w:t xml:space="preserve"> Univerzity Karlovy, která nakonec ovládla celé mistrovství jak družstev, tak v </w:t>
      </w:r>
      <w:proofErr w:type="spellStart"/>
      <w:r w:rsidRPr="00234B41">
        <w:rPr>
          <w:rFonts w:ascii="Times New Roman" w:hAnsi="Times New Roman" w:cs="Times New Roman"/>
          <w:sz w:val="24"/>
          <w:szCs w:val="24"/>
        </w:rPr>
        <w:t>jenotlivcích</w:t>
      </w:r>
      <w:proofErr w:type="spellEnd"/>
      <w:r w:rsidRPr="00234B41">
        <w:rPr>
          <w:rFonts w:ascii="Times New Roman" w:hAnsi="Times New Roman" w:cs="Times New Roman"/>
          <w:sz w:val="24"/>
          <w:szCs w:val="24"/>
        </w:rPr>
        <w:t xml:space="preserve">. Naše nejlepší hráčka Sára </w:t>
      </w:r>
      <w:proofErr w:type="spellStart"/>
      <w:r w:rsidRPr="00234B41">
        <w:rPr>
          <w:rFonts w:ascii="Times New Roman" w:hAnsi="Times New Roman" w:cs="Times New Roman"/>
          <w:sz w:val="24"/>
          <w:szCs w:val="24"/>
        </w:rPr>
        <w:t>Zrniková</w:t>
      </w:r>
      <w:proofErr w:type="spellEnd"/>
      <w:r w:rsidRPr="00234B41">
        <w:rPr>
          <w:rFonts w:ascii="Times New Roman" w:hAnsi="Times New Roman" w:cs="Times New Roman"/>
          <w:sz w:val="24"/>
          <w:szCs w:val="24"/>
        </w:rPr>
        <w:t xml:space="preserve"> se umístila mezi ženami na </w:t>
      </w:r>
      <w:r w:rsidR="00D248AF" w:rsidRPr="00234B41">
        <w:rPr>
          <w:rFonts w:ascii="Times New Roman" w:hAnsi="Times New Roman" w:cs="Times New Roman"/>
          <w:sz w:val="24"/>
          <w:szCs w:val="24"/>
        </w:rPr>
        <w:t>5</w:t>
      </w:r>
      <w:r w:rsidRPr="00234B41">
        <w:rPr>
          <w:rFonts w:ascii="Times New Roman" w:hAnsi="Times New Roman" w:cs="Times New Roman"/>
          <w:sz w:val="24"/>
          <w:szCs w:val="24"/>
        </w:rPr>
        <w:t xml:space="preserve">. místě, kde ji chyběla jediná rána na to, aby se dostala na </w:t>
      </w:r>
      <w:r w:rsidR="00D248AF" w:rsidRPr="00234B41">
        <w:rPr>
          <w:rFonts w:ascii="Times New Roman" w:hAnsi="Times New Roman" w:cs="Times New Roman"/>
          <w:sz w:val="24"/>
          <w:szCs w:val="24"/>
        </w:rPr>
        <w:t xml:space="preserve">dělené </w:t>
      </w:r>
      <w:r w:rsidRPr="00234B41">
        <w:rPr>
          <w:rFonts w:ascii="Times New Roman" w:hAnsi="Times New Roman" w:cs="Times New Roman"/>
          <w:sz w:val="24"/>
          <w:szCs w:val="24"/>
        </w:rPr>
        <w:t>3. místo. Naše družstvo skončilo na celkovém 10. místě.</w:t>
      </w:r>
    </w:p>
    <w:p w14:paraId="7049DAFE" w14:textId="17AE3E5D" w:rsidR="00051026" w:rsidRPr="00234B41" w:rsidRDefault="00051026" w:rsidP="00051026">
      <w:pPr>
        <w:pStyle w:val="Bezmezer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29B4536" w14:textId="69BAF0C5" w:rsidR="00F574A6" w:rsidRPr="00234B41" w:rsidRDefault="00F574A6" w:rsidP="00051026">
      <w:pPr>
        <w:pStyle w:val="Bezmezer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A2757DD" w14:textId="443F80BD" w:rsidR="00F574A6" w:rsidRPr="00234B41" w:rsidRDefault="00F574A6" w:rsidP="00D248AF">
      <w:pPr>
        <w:pStyle w:val="Bezmezer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41">
        <w:rPr>
          <w:rFonts w:ascii="Times New Roman" w:hAnsi="Times New Roman" w:cs="Times New Roman"/>
          <w:sz w:val="24"/>
          <w:szCs w:val="24"/>
        </w:rPr>
        <w:t xml:space="preserve">Na tomto odkazu </w:t>
      </w:r>
      <w:hyperlink r:id="rId4" w:history="1">
        <w:r w:rsidRPr="00234B4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https://www.cgf.cz/cz/turnaje/turnaje-vyhledavani/turnaj?id=682479279</w:t>
        </w:r>
      </w:hyperlink>
      <w:r w:rsidRPr="00234B41">
        <w:rPr>
          <w:rFonts w:ascii="Times New Roman" w:hAnsi="Times New Roman" w:cs="Times New Roman"/>
          <w:sz w:val="24"/>
          <w:szCs w:val="24"/>
        </w:rPr>
        <w:t xml:space="preserve"> naleznete d</w:t>
      </w:r>
      <w:r w:rsidR="00D248AF" w:rsidRPr="00234B41">
        <w:rPr>
          <w:rFonts w:ascii="Times New Roman" w:hAnsi="Times New Roman" w:cs="Times New Roman"/>
          <w:sz w:val="24"/>
          <w:szCs w:val="24"/>
        </w:rPr>
        <w:t>e</w:t>
      </w:r>
      <w:r w:rsidRPr="00234B41">
        <w:rPr>
          <w:rFonts w:ascii="Times New Roman" w:hAnsi="Times New Roman" w:cs="Times New Roman"/>
          <w:sz w:val="24"/>
          <w:szCs w:val="24"/>
        </w:rPr>
        <w:t>tail turnaje</w:t>
      </w:r>
      <w:r w:rsidR="00D248AF" w:rsidRPr="00234B41">
        <w:rPr>
          <w:rFonts w:ascii="Times New Roman" w:hAnsi="Times New Roman" w:cs="Times New Roman"/>
          <w:sz w:val="24"/>
          <w:szCs w:val="24"/>
        </w:rPr>
        <w:t xml:space="preserve"> (propozice, výsledkovou listinu apod.)</w:t>
      </w:r>
    </w:p>
    <w:p w14:paraId="533AB1F8" w14:textId="0DCA52BC" w:rsidR="004E6984" w:rsidRPr="00234B41" w:rsidRDefault="004E6984" w:rsidP="00D248AF">
      <w:pPr>
        <w:pStyle w:val="Bezmezer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5D4AF65" w14:textId="423034B3" w:rsidR="004E6984" w:rsidRPr="00234B41" w:rsidRDefault="004E6984" w:rsidP="00D248AF">
      <w:pPr>
        <w:pStyle w:val="Bezmezer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41">
        <w:rPr>
          <w:rFonts w:ascii="Times New Roman" w:hAnsi="Times New Roman" w:cs="Times New Roman"/>
          <w:sz w:val="24"/>
          <w:szCs w:val="24"/>
        </w:rPr>
        <w:t>Turnaje se zúčastnili:</w:t>
      </w:r>
    </w:p>
    <w:p w14:paraId="4E62A0D3" w14:textId="38C0AAC6" w:rsidR="004E6984" w:rsidRPr="00234B41" w:rsidRDefault="004E6984" w:rsidP="00D248AF">
      <w:pPr>
        <w:pStyle w:val="Bezmezer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F5B808D" w14:textId="1413D5EC" w:rsidR="004E6984" w:rsidRPr="00234B41" w:rsidRDefault="004E6984" w:rsidP="004E6984">
      <w:pPr>
        <w:pStyle w:val="Bezmezer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41">
        <w:rPr>
          <w:rFonts w:ascii="Times New Roman" w:hAnsi="Times New Roman" w:cs="Times New Roman"/>
          <w:sz w:val="24"/>
          <w:szCs w:val="24"/>
        </w:rPr>
        <w:t xml:space="preserve">Sára </w:t>
      </w:r>
      <w:proofErr w:type="spellStart"/>
      <w:r w:rsidRPr="00234B41">
        <w:rPr>
          <w:rFonts w:ascii="Times New Roman" w:hAnsi="Times New Roman" w:cs="Times New Roman"/>
          <w:sz w:val="24"/>
          <w:szCs w:val="24"/>
        </w:rPr>
        <w:t>Zrniková</w:t>
      </w:r>
      <w:proofErr w:type="spellEnd"/>
      <w:r w:rsidRPr="00234B41">
        <w:rPr>
          <w:rFonts w:ascii="Times New Roman" w:hAnsi="Times New Roman" w:cs="Times New Roman"/>
          <w:sz w:val="24"/>
          <w:szCs w:val="24"/>
        </w:rPr>
        <w:t xml:space="preserve"> (FZS), umístění mezi ženami 5.</w:t>
      </w:r>
    </w:p>
    <w:p w14:paraId="41B5120F" w14:textId="4170810E" w:rsidR="004E6984" w:rsidRPr="00234B41" w:rsidRDefault="004E6984" w:rsidP="004E6984">
      <w:pPr>
        <w:pStyle w:val="Bezmezer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41">
        <w:rPr>
          <w:rFonts w:ascii="Times New Roman" w:hAnsi="Times New Roman" w:cs="Times New Roman"/>
          <w:sz w:val="24"/>
          <w:szCs w:val="24"/>
        </w:rPr>
        <w:t>Patrik Balcar (FSI), umístění mezi muži 39</w:t>
      </w:r>
      <w:r w:rsidR="006A698B" w:rsidRPr="00234B41">
        <w:rPr>
          <w:rFonts w:ascii="Times New Roman" w:hAnsi="Times New Roman" w:cs="Times New Roman"/>
          <w:sz w:val="24"/>
          <w:szCs w:val="24"/>
        </w:rPr>
        <w:t>.</w:t>
      </w:r>
    </w:p>
    <w:p w14:paraId="542CBF42" w14:textId="58F71F81" w:rsidR="004E6984" w:rsidRPr="00234B41" w:rsidRDefault="00234B41" w:rsidP="004E6984">
      <w:pPr>
        <w:pStyle w:val="Bezmezer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4E6984" w:rsidRPr="00234B41">
        <w:rPr>
          <w:rFonts w:ascii="Times New Roman" w:hAnsi="Times New Roman" w:cs="Times New Roman"/>
          <w:sz w:val="24"/>
          <w:szCs w:val="24"/>
        </w:rPr>
        <w:t>Tomáš Vlasák (PF)</w:t>
      </w:r>
      <w:r w:rsidR="006A698B" w:rsidRPr="00234B41">
        <w:rPr>
          <w:rFonts w:ascii="Times New Roman" w:hAnsi="Times New Roman" w:cs="Times New Roman"/>
          <w:sz w:val="24"/>
          <w:szCs w:val="24"/>
        </w:rPr>
        <w:t>, místění mezi muži 34.</w:t>
      </w:r>
    </w:p>
    <w:p w14:paraId="396B39AA" w14:textId="12F52B7D" w:rsidR="006A698B" w:rsidRDefault="00234B41" w:rsidP="006A698B">
      <w:pPr>
        <w:pStyle w:val="Bezmezer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4E6984" w:rsidRPr="00234B41">
        <w:rPr>
          <w:rFonts w:ascii="Times New Roman" w:hAnsi="Times New Roman" w:cs="Times New Roman"/>
          <w:sz w:val="24"/>
          <w:szCs w:val="24"/>
        </w:rPr>
        <w:t xml:space="preserve">Miloslav </w:t>
      </w:r>
      <w:proofErr w:type="spellStart"/>
      <w:r w:rsidR="004E6984" w:rsidRPr="00234B41">
        <w:rPr>
          <w:rFonts w:ascii="Times New Roman" w:hAnsi="Times New Roman" w:cs="Times New Roman"/>
          <w:sz w:val="24"/>
          <w:szCs w:val="24"/>
        </w:rPr>
        <w:t>Šinfelt</w:t>
      </w:r>
      <w:proofErr w:type="spellEnd"/>
      <w:r w:rsidR="004E6984" w:rsidRPr="00234B41">
        <w:rPr>
          <w:rFonts w:ascii="Times New Roman" w:hAnsi="Times New Roman" w:cs="Times New Roman"/>
          <w:sz w:val="24"/>
          <w:szCs w:val="24"/>
        </w:rPr>
        <w:t xml:space="preserve"> (PF)</w:t>
      </w:r>
      <w:r w:rsidR="006A698B" w:rsidRPr="00234B41">
        <w:rPr>
          <w:rFonts w:ascii="Times New Roman" w:hAnsi="Times New Roman" w:cs="Times New Roman"/>
          <w:sz w:val="24"/>
          <w:szCs w:val="24"/>
        </w:rPr>
        <w:t>, umístění mezi muži 36.</w:t>
      </w:r>
    </w:p>
    <w:p w14:paraId="429481DB" w14:textId="56468F11" w:rsidR="00234B41" w:rsidRDefault="00234B41" w:rsidP="006A698B">
      <w:pPr>
        <w:pStyle w:val="Bezmezer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BEB5737" w14:textId="3E7DC33B" w:rsidR="00234B41" w:rsidRDefault="00234B41" w:rsidP="006A698B">
      <w:pPr>
        <w:pStyle w:val="Bezmezer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9B777C9" w14:textId="0E7B538E" w:rsidR="00234B41" w:rsidRDefault="00234B41" w:rsidP="006A698B">
      <w:pPr>
        <w:pStyle w:val="Bezmezer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C413A0A" w14:textId="344AD19F" w:rsidR="00234B41" w:rsidRDefault="00234B41" w:rsidP="006A698B">
      <w:pPr>
        <w:pStyle w:val="Bezmezer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Bc.  Patrik Balcar</w:t>
      </w:r>
    </w:p>
    <w:p w14:paraId="1BB21208" w14:textId="196A89B6" w:rsidR="00234B41" w:rsidRDefault="00234B41" w:rsidP="006A698B">
      <w:pPr>
        <w:pStyle w:val="Bezmezer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731C590" w14:textId="77777777" w:rsidR="00234B41" w:rsidRPr="00234B41" w:rsidRDefault="00234B41" w:rsidP="006A698B">
      <w:pPr>
        <w:pStyle w:val="Bezmezer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34B41" w:rsidRPr="0023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B8"/>
    <w:rsid w:val="00051026"/>
    <w:rsid w:val="00234B41"/>
    <w:rsid w:val="004E6984"/>
    <w:rsid w:val="006A698B"/>
    <w:rsid w:val="007D06D3"/>
    <w:rsid w:val="008F1458"/>
    <w:rsid w:val="00BB6CE7"/>
    <w:rsid w:val="00D248AF"/>
    <w:rsid w:val="00D56C11"/>
    <w:rsid w:val="00E40F6C"/>
    <w:rsid w:val="00F574A6"/>
    <w:rsid w:val="00F7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96EA"/>
  <w15:chartTrackingRefBased/>
  <w15:docId w15:val="{1EF95D71-F4E9-4073-BE0F-7F4A71A0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102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574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7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gf.cz/cz/turnaje/turnaje-vyhledavani/turnaj?id=68247927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Balcar</dc:creator>
  <cp:keywords/>
  <dc:description/>
  <cp:lastModifiedBy>Uživatel systému Windows</cp:lastModifiedBy>
  <cp:revision>4</cp:revision>
  <dcterms:created xsi:type="dcterms:W3CDTF">2022-09-19T10:10:00Z</dcterms:created>
  <dcterms:modified xsi:type="dcterms:W3CDTF">2022-09-19T10:18:00Z</dcterms:modified>
</cp:coreProperties>
</file>