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64" w:rsidRDefault="00962864" w:rsidP="00962864">
      <w:pPr>
        <w:spacing w:before="100" w:after="100" w:line="240" w:lineRule="auto"/>
        <w:rPr>
          <w:rFonts w:ascii="Times New Roman" w:eastAsia="Times New Roman" w:hAnsi="Times New Roman"/>
          <w:b/>
          <w:bCs/>
          <w:kern w:val="3"/>
          <w:sz w:val="48"/>
          <w:szCs w:val="48"/>
          <w:lang w:eastAsia="cs-CZ"/>
        </w:rPr>
      </w:pPr>
      <w:r>
        <w:rPr>
          <w:rFonts w:ascii="Times New Roman" w:eastAsia="Times New Roman" w:hAnsi="Times New Roman"/>
          <w:b/>
          <w:bCs/>
          <w:kern w:val="3"/>
          <w:sz w:val="48"/>
          <w:szCs w:val="48"/>
          <w:lang w:eastAsia="cs-CZ"/>
        </w:rPr>
        <w:t>Čeština pro cizince – zkouška pro pedagogické pracovníky</w:t>
      </w:r>
    </w:p>
    <w:p w:rsidR="004D4D95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Charakter programu: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Zkouška z</w:t>
      </w:r>
      <w:r w:rsidR="004D4D95">
        <w:rPr>
          <w:rFonts w:ascii="Times New Roman" w:eastAsia="Times New Roman" w:hAnsi="Times New Roman"/>
          <w:sz w:val="24"/>
          <w:szCs w:val="24"/>
          <w:lang w:eastAsia="cs-CZ"/>
        </w:rPr>
        <w:t xml:space="preserve">e znalosti českého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jazyka</w:t>
      </w:r>
      <w:r w:rsidR="004D4D95">
        <w:rPr>
          <w:rFonts w:ascii="Times New Roman" w:eastAsia="Times New Roman" w:hAnsi="Times New Roman"/>
          <w:sz w:val="24"/>
          <w:szCs w:val="24"/>
          <w:lang w:eastAsia="cs-CZ"/>
        </w:rPr>
        <w:t xml:space="preserve"> dle § 4 novely zákona 563/2004 Sb. o pedagogických pracovnících </w:t>
      </w:r>
      <w:bookmarkStart w:id="0" w:name="_GoBack"/>
      <w:bookmarkEnd w:id="0"/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Forma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individuální samostudium</w:t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Vzdělávací instituce: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Centrum celoživotního vzdělávání PF UJEP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České mládeže 8, 400 96 Ústí nad Labem</w:t>
      </w:r>
      <w:r w:rsidR="005179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37B1B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5179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Klíše</w:t>
      </w:r>
      <w:proofErr w:type="spellEnd"/>
    </w:p>
    <w:p w:rsidR="00B37B1B" w:rsidRDefault="00962864" w:rsidP="00962864">
      <w:pPr>
        <w:spacing w:after="0" w:line="240" w:lineRule="auto"/>
        <w:rPr>
          <w:rStyle w:val="Hypertextovodkaz"/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Odborný garant: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Jméno: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 PhDr. Ilona 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Balkó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 Ph.D.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Telefon: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47528 3345, katedra bohemistiky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PF UJEP, České mládeže 8, 400 96 Ústí n</w:t>
      </w:r>
      <w:r w:rsidR="00517933">
        <w:rPr>
          <w:rFonts w:ascii="Times New Roman" w:eastAsia="Times New Roman" w:hAnsi="Times New Roman"/>
          <w:sz w:val="24"/>
          <w:szCs w:val="24"/>
          <w:lang w:eastAsia="cs-CZ"/>
        </w:rPr>
        <w:t>ad Labem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E-mail: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4" w:history="1">
        <w:r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ilona.balko@ujep.cz</w:t>
        </w:r>
      </w:hyperlink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Podmínky pro přijetí ke zkoušce: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Ukončená střední škola s maturitou nebo vysoká škola v jiném jazyce </w:t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Úhrada studia:</w:t>
      </w:r>
      <w:r w:rsidR="00517933">
        <w:rPr>
          <w:rFonts w:ascii="Times New Roman" w:eastAsia="Times New Roman" w:hAnsi="Times New Roman"/>
          <w:sz w:val="24"/>
          <w:szCs w:val="24"/>
          <w:lang w:eastAsia="cs-CZ"/>
        </w:rPr>
        <w:t> 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000,- Kč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Optimální doba trvání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Individuální + konzultace ke zkoušce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Obsah a cíle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Cílem zkoušky je získání potřebných kompetencí pro pedagogické pracovníky - cizince.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Absolvent zkoušky, jehož mateřským jazykem není čeština, zkouškou prokáže znalost češtiny v plánu zvukovém, morfologickém, lexikálním a syntaktickém, bude umět souvisle jasně a srozumitelně mluvit a psát česky a adekvátně reagovat na obsah mluvených a psaných komunikátů realizovaných v českém jazyce. Po úspěšném vykonání zkoušky bude schopen vyučovat v českých školách v českém jazyce, případně působit v ostatních školských zařízeních jako vychovatel, instruktor apod.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Ukončení studia: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Písemná a ústní zkouška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Platba a vzdělávací střediska: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B37B1B" w:rsidRDefault="00962864" w:rsidP="009628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Platbu (platba kurzu i příslušné poplatky) provádějte výhradně na číslo účtu:</w:t>
      </w:r>
      <w:r w:rsidR="000F2E40">
        <w:rPr>
          <w:rFonts w:ascii="Times New Roman" w:eastAsia="Times New Roman" w:hAnsi="Times New Roman"/>
          <w:sz w:val="24"/>
          <w:szCs w:val="24"/>
          <w:lang w:eastAsia="cs-CZ"/>
        </w:rPr>
        <w:br/>
      </w:r>
      <w:proofErr w:type="spellStart"/>
      <w:proofErr w:type="gramStart"/>
      <w:r w:rsidR="000F2E40">
        <w:rPr>
          <w:rFonts w:ascii="Times New Roman" w:eastAsia="Times New Roman" w:hAnsi="Times New Roman"/>
          <w:sz w:val="24"/>
          <w:szCs w:val="24"/>
          <w:lang w:eastAsia="cs-CZ"/>
        </w:rPr>
        <w:t>č.ú</w:t>
      </w:r>
      <w:proofErr w:type="spellEnd"/>
      <w:r w:rsidR="000F2E40">
        <w:rPr>
          <w:rFonts w:ascii="Times New Roman" w:eastAsia="Times New Roman" w:hAnsi="Times New Roman"/>
          <w:sz w:val="24"/>
          <w:szCs w:val="24"/>
          <w:lang w:eastAsia="cs-CZ"/>
        </w:rPr>
        <w:t xml:space="preserve">.: </w:t>
      </w:r>
      <w:r w:rsidR="000F2E40">
        <w:rPr>
          <w:rStyle w:val="Siln"/>
        </w:rPr>
        <w:t>260112295/0300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, variabilní symbol: 3233412201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Ústí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n.L.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962864" w:rsidRDefault="00962864" w:rsidP="00962864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Výstup: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Osvědčení o absolvování kurzu celoživotního vzdělávání</w:t>
      </w:r>
    </w:p>
    <w:p w:rsidR="00962864" w:rsidRDefault="00962864" w:rsidP="00962864"/>
    <w:p w:rsidR="00F4691C" w:rsidRDefault="00F4691C"/>
    <w:sectPr w:rsidR="00F4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4"/>
    <w:rsid w:val="000F2E40"/>
    <w:rsid w:val="002A481B"/>
    <w:rsid w:val="004D4D95"/>
    <w:rsid w:val="004F7331"/>
    <w:rsid w:val="00517933"/>
    <w:rsid w:val="00962864"/>
    <w:rsid w:val="00B37B1B"/>
    <w:rsid w:val="00F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676B"/>
  <w15:chartTrackingRefBased/>
  <w15:docId w15:val="{B46B44E1-4025-4DFA-8EEF-1860355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86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28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F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ona.balko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MichalovaV</dc:creator>
  <cp:keywords/>
  <dc:description/>
  <cp:lastModifiedBy>MichalovaV</cp:lastModifiedBy>
  <cp:revision>6</cp:revision>
  <dcterms:created xsi:type="dcterms:W3CDTF">2023-12-21T09:58:00Z</dcterms:created>
  <dcterms:modified xsi:type="dcterms:W3CDTF">2023-12-21T10:07:00Z</dcterms:modified>
</cp:coreProperties>
</file>