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BF" w:rsidRPr="001724BB" w:rsidRDefault="003B6165" w:rsidP="00146BBF">
      <w:pPr>
        <w:tabs>
          <w:tab w:val="left" w:pos="5415"/>
        </w:tabs>
        <w:rPr>
          <w:b/>
          <w:sz w:val="40"/>
          <w:szCs w:val="40"/>
        </w:rPr>
      </w:pPr>
      <w:r w:rsidRPr="001724BB">
        <w:rPr>
          <w:b/>
          <w:sz w:val="40"/>
          <w:szCs w:val="40"/>
        </w:rPr>
        <w:t>OBHÁJENÉ BAKALÁŘSKÉ</w:t>
      </w:r>
      <w:r w:rsidR="00B14B68" w:rsidRPr="001724BB">
        <w:rPr>
          <w:b/>
          <w:sz w:val="40"/>
          <w:szCs w:val="40"/>
        </w:rPr>
        <w:t xml:space="preserve"> </w:t>
      </w:r>
      <w:r w:rsidR="00146BBF" w:rsidRPr="001724BB">
        <w:rPr>
          <w:b/>
          <w:sz w:val="40"/>
          <w:szCs w:val="40"/>
        </w:rPr>
        <w:t xml:space="preserve">PRÁCE NA </w:t>
      </w:r>
      <w:r w:rsidR="00A65599" w:rsidRPr="001724BB">
        <w:rPr>
          <w:b/>
          <w:sz w:val="40"/>
          <w:szCs w:val="40"/>
        </w:rPr>
        <w:t>KHV</w:t>
      </w:r>
      <w:r w:rsidR="00A557C9" w:rsidRPr="001724BB">
        <w:rPr>
          <w:b/>
          <w:sz w:val="40"/>
          <w:szCs w:val="40"/>
        </w:rPr>
        <w:t xml:space="preserve"> </w:t>
      </w:r>
      <w:r w:rsidR="008A47EF">
        <w:rPr>
          <w:b/>
          <w:sz w:val="40"/>
          <w:szCs w:val="40"/>
        </w:rPr>
        <w:t>2024</w:t>
      </w:r>
      <w:r w:rsidR="008A47EF">
        <w:rPr>
          <w:b/>
          <w:sz w:val="40"/>
          <w:szCs w:val="40"/>
        </w:rPr>
        <w:tab/>
      </w:r>
    </w:p>
    <w:p w:rsidR="00624FE5" w:rsidRDefault="00624FE5" w:rsidP="00146BBF">
      <w:pPr>
        <w:tabs>
          <w:tab w:val="left" w:pos="5415"/>
        </w:tabs>
        <w:rPr>
          <w:b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390"/>
        <w:gridCol w:w="1701"/>
        <w:gridCol w:w="2268"/>
        <w:gridCol w:w="2126"/>
      </w:tblGrid>
      <w:tr w:rsidR="00624FE5" w:rsidRPr="00ED79B5" w:rsidTr="00D71FA9">
        <w:trPr>
          <w:trHeight w:val="330"/>
        </w:trPr>
        <w:tc>
          <w:tcPr>
            <w:tcW w:w="4390" w:type="dxa"/>
            <w:noWrap/>
            <w:hideMark/>
          </w:tcPr>
          <w:p w:rsidR="00624FE5" w:rsidRPr="00ED79B5" w:rsidRDefault="00624FE5" w:rsidP="00AF4136">
            <w:pPr>
              <w:rPr>
                <w:b/>
                <w:bCs/>
              </w:rPr>
            </w:pPr>
            <w:r w:rsidRPr="00ED79B5">
              <w:rPr>
                <w:b/>
                <w:bCs/>
              </w:rPr>
              <w:t>Název práce</w:t>
            </w:r>
          </w:p>
        </w:tc>
        <w:tc>
          <w:tcPr>
            <w:tcW w:w="1701" w:type="dxa"/>
            <w:noWrap/>
            <w:hideMark/>
          </w:tcPr>
          <w:p w:rsidR="00624FE5" w:rsidRPr="00ED79B5" w:rsidRDefault="00624FE5" w:rsidP="00AF4136">
            <w:pPr>
              <w:rPr>
                <w:b/>
                <w:bCs/>
              </w:rPr>
            </w:pPr>
            <w:r w:rsidRPr="00ED79B5">
              <w:rPr>
                <w:b/>
                <w:bCs/>
              </w:rPr>
              <w:t>Diplomant</w:t>
            </w:r>
          </w:p>
        </w:tc>
        <w:tc>
          <w:tcPr>
            <w:tcW w:w="2268" w:type="dxa"/>
            <w:noWrap/>
            <w:hideMark/>
          </w:tcPr>
          <w:p w:rsidR="00624FE5" w:rsidRPr="00ED79B5" w:rsidRDefault="00624FE5" w:rsidP="00AF4136">
            <w:pPr>
              <w:rPr>
                <w:b/>
                <w:bCs/>
              </w:rPr>
            </w:pPr>
            <w:r>
              <w:rPr>
                <w:b/>
                <w:bCs/>
              </w:rPr>
              <w:t>Vedoucí práce</w:t>
            </w:r>
          </w:p>
        </w:tc>
        <w:tc>
          <w:tcPr>
            <w:tcW w:w="2126" w:type="dxa"/>
            <w:noWrap/>
            <w:hideMark/>
          </w:tcPr>
          <w:p w:rsidR="00624FE5" w:rsidRPr="00ED79B5" w:rsidRDefault="00624FE5" w:rsidP="00AF4136">
            <w:pPr>
              <w:rPr>
                <w:b/>
                <w:bCs/>
              </w:rPr>
            </w:pPr>
            <w:r w:rsidRPr="00ED79B5">
              <w:rPr>
                <w:b/>
                <w:bCs/>
              </w:rPr>
              <w:t>Oponent</w:t>
            </w:r>
          </w:p>
        </w:tc>
      </w:tr>
      <w:tr w:rsidR="00624FE5" w:rsidRPr="00665AAF" w:rsidTr="00D71FA9">
        <w:trPr>
          <w:trHeight w:val="330"/>
        </w:trPr>
        <w:tc>
          <w:tcPr>
            <w:tcW w:w="4390" w:type="dxa"/>
            <w:noWrap/>
          </w:tcPr>
          <w:p w:rsidR="00624FE5" w:rsidRPr="00665AAF" w:rsidRDefault="00624FE5" w:rsidP="00AF4136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Muzikoterapie a její využití v hodinách hudební výchovy na 2.</w:t>
            </w:r>
            <w:r w:rsidR="00D71FA9" w:rsidRPr="00665AAF">
              <w:rPr>
                <w:rFonts w:ascii="Calibri" w:hAnsi="Calibri" w:cs="Calibri"/>
                <w:bCs/>
              </w:rPr>
              <w:t xml:space="preserve"> </w:t>
            </w:r>
            <w:r w:rsidRPr="00665AAF">
              <w:rPr>
                <w:rFonts w:ascii="Calibri" w:hAnsi="Calibri" w:cs="Calibri"/>
                <w:bCs/>
              </w:rPr>
              <w:t>stupni základních škol</w:t>
            </w:r>
          </w:p>
        </w:tc>
        <w:tc>
          <w:tcPr>
            <w:tcW w:w="1701" w:type="dxa"/>
            <w:noWrap/>
          </w:tcPr>
          <w:p w:rsidR="00624FE5" w:rsidRPr="00665AAF" w:rsidRDefault="00624FE5" w:rsidP="00AF4136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Jana Šťastná</w:t>
            </w:r>
          </w:p>
        </w:tc>
        <w:tc>
          <w:tcPr>
            <w:tcW w:w="2268" w:type="dxa"/>
            <w:noWrap/>
          </w:tcPr>
          <w:p w:rsidR="00624FE5" w:rsidRPr="00665AAF" w:rsidRDefault="00624FE5" w:rsidP="00181DE4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PhDr. Eva Novotná</w:t>
            </w:r>
          </w:p>
        </w:tc>
        <w:tc>
          <w:tcPr>
            <w:tcW w:w="2126" w:type="dxa"/>
            <w:noWrap/>
          </w:tcPr>
          <w:p w:rsidR="00624FE5" w:rsidRPr="00665AAF" w:rsidRDefault="00624FE5" w:rsidP="00181DE4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 xml:space="preserve">Mgr. Andrea Moravcová, </w:t>
            </w:r>
            <w:proofErr w:type="spellStart"/>
            <w:r w:rsidRPr="00665AAF">
              <w:rPr>
                <w:rFonts w:ascii="Calibri" w:hAnsi="Calibri" w:cs="Calibri"/>
                <w:bCs/>
              </w:rPr>
              <w:t>DiS</w:t>
            </w:r>
            <w:proofErr w:type="spellEnd"/>
            <w:r w:rsidRPr="00665AAF">
              <w:rPr>
                <w:rFonts w:ascii="Calibri" w:hAnsi="Calibri" w:cs="Calibri"/>
                <w:bCs/>
              </w:rPr>
              <w:t>.</w:t>
            </w:r>
          </w:p>
        </w:tc>
      </w:tr>
      <w:tr w:rsidR="00624FE5" w:rsidRPr="00665AAF" w:rsidTr="00D71FA9">
        <w:trPr>
          <w:trHeight w:val="330"/>
        </w:trPr>
        <w:tc>
          <w:tcPr>
            <w:tcW w:w="4390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Využití muzikoterapie v projektovém vyučování na střední škole</w:t>
            </w:r>
          </w:p>
        </w:tc>
        <w:tc>
          <w:tcPr>
            <w:tcW w:w="1701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 xml:space="preserve">Natalie </w:t>
            </w:r>
            <w:proofErr w:type="spellStart"/>
            <w:r w:rsidRPr="00665AAF">
              <w:rPr>
                <w:rFonts w:ascii="Calibri" w:hAnsi="Calibri" w:cs="Calibri"/>
                <w:bCs/>
              </w:rPr>
              <w:t>Oyawale</w:t>
            </w:r>
            <w:proofErr w:type="spellEnd"/>
          </w:p>
        </w:tc>
        <w:tc>
          <w:tcPr>
            <w:tcW w:w="2268" w:type="dxa"/>
            <w:noWrap/>
          </w:tcPr>
          <w:p w:rsidR="00624FE5" w:rsidRPr="00665AAF" w:rsidRDefault="00624FE5" w:rsidP="00181DE4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PhDr. Eva Novotná</w:t>
            </w:r>
          </w:p>
        </w:tc>
        <w:tc>
          <w:tcPr>
            <w:tcW w:w="2126" w:type="dxa"/>
            <w:noWrap/>
          </w:tcPr>
          <w:p w:rsidR="00624FE5" w:rsidRPr="00665AAF" w:rsidRDefault="00624FE5" w:rsidP="00181DE4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 xml:space="preserve">Mgr. Andrea Moravcová, </w:t>
            </w:r>
            <w:proofErr w:type="spellStart"/>
            <w:r w:rsidRPr="00665AAF">
              <w:rPr>
                <w:rFonts w:ascii="Calibri" w:hAnsi="Calibri" w:cs="Calibri"/>
                <w:bCs/>
              </w:rPr>
              <w:t>DiS</w:t>
            </w:r>
            <w:proofErr w:type="spellEnd"/>
            <w:r w:rsidRPr="00665AAF">
              <w:rPr>
                <w:rFonts w:ascii="Calibri" w:hAnsi="Calibri" w:cs="Calibri"/>
                <w:bCs/>
              </w:rPr>
              <w:t>.</w:t>
            </w:r>
          </w:p>
        </w:tc>
      </w:tr>
      <w:tr w:rsidR="00624FE5" w:rsidRPr="00665AAF" w:rsidTr="00D71FA9">
        <w:trPr>
          <w:trHeight w:val="330"/>
        </w:trPr>
        <w:tc>
          <w:tcPr>
            <w:tcW w:w="4390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Skladatel Jiří Pohnán a jeho kompoziční jazyk</w:t>
            </w:r>
          </w:p>
        </w:tc>
        <w:tc>
          <w:tcPr>
            <w:tcW w:w="1701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Dominik Oravec</w:t>
            </w:r>
          </w:p>
        </w:tc>
        <w:tc>
          <w:tcPr>
            <w:tcW w:w="2268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prof. PaedDr. Jiří Holubec, Ph.D.</w:t>
            </w:r>
          </w:p>
        </w:tc>
        <w:tc>
          <w:tcPr>
            <w:tcW w:w="2126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>. Jan Lukš</w:t>
            </w:r>
          </w:p>
        </w:tc>
      </w:tr>
      <w:tr w:rsidR="00624FE5" w:rsidRPr="00665AAF" w:rsidTr="00D71FA9">
        <w:trPr>
          <w:trHeight w:val="330"/>
        </w:trPr>
        <w:tc>
          <w:tcPr>
            <w:tcW w:w="4390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 xml:space="preserve">Dechové orchestry na </w:t>
            </w:r>
            <w:proofErr w:type="spellStart"/>
            <w:r w:rsidRPr="00665AAF">
              <w:rPr>
                <w:rFonts w:ascii="Calibri" w:hAnsi="Calibri" w:cs="Calibri"/>
                <w:bCs/>
              </w:rPr>
              <w:t>lounsku</w:t>
            </w:r>
            <w:proofErr w:type="spellEnd"/>
            <w:r w:rsidRPr="00665AAF">
              <w:rPr>
                <w:rFonts w:ascii="Calibri" w:hAnsi="Calibri" w:cs="Calibri"/>
                <w:bCs/>
              </w:rPr>
              <w:t xml:space="preserve"> od 2. poloviny 20. století</w:t>
            </w:r>
          </w:p>
        </w:tc>
        <w:tc>
          <w:tcPr>
            <w:tcW w:w="1701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 xml:space="preserve">Pavel </w:t>
            </w:r>
            <w:proofErr w:type="spellStart"/>
            <w:r w:rsidRPr="00665AAF">
              <w:rPr>
                <w:rFonts w:ascii="Calibri" w:hAnsi="Calibri" w:cs="Calibri"/>
                <w:bCs/>
              </w:rPr>
              <w:t>Mundok</w:t>
            </w:r>
            <w:proofErr w:type="spellEnd"/>
          </w:p>
        </w:tc>
        <w:tc>
          <w:tcPr>
            <w:tcW w:w="2268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prof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 xml:space="preserve"> PaedDr. Miloš Hons, Ph.D.</w:t>
            </w:r>
          </w:p>
        </w:tc>
        <w:tc>
          <w:tcPr>
            <w:tcW w:w="2126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>. Jan Lukš</w:t>
            </w:r>
          </w:p>
        </w:tc>
      </w:tr>
      <w:tr w:rsidR="00624FE5" w:rsidRPr="00665AAF" w:rsidTr="00D71FA9">
        <w:trPr>
          <w:trHeight w:val="330"/>
        </w:trPr>
        <w:tc>
          <w:tcPr>
            <w:tcW w:w="4390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Ideologická propaganda v hudební oblasti po Únoru 1948</w:t>
            </w:r>
          </w:p>
        </w:tc>
        <w:tc>
          <w:tcPr>
            <w:tcW w:w="1701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Jiří Moser</w:t>
            </w:r>
          </w:p>
        </w:tc>
        <w:tc>
          <w:tcPr>
            <w:tcW w:w="2268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prof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 xml:space="preserve"> PaedDr. Miloš Hons, Ph.D.</w:t>
            </w:r>
          </w:p>
        </w:tc>
        <w:tc>
          <w:tcPr>
            <w:tcW w:w="2126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Mgr. Markéta Chladová</w:t>
            </w:r>
          </w:p>
        </w:tc>
      </w:tr>
      <w:tr w:rsidR="00624FE5" w:rsidRPr="00665AAF" w:rsidTr="00D71FA9">
        <w:trPr>
          <w:trHeight w:val="330"/>
        </w:trPr>
        <w:tc>
          <w:tcPr>
            <w:tcW w:w="4390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 xml:space="preserve">Odraz politických a společenských změn roku 1989 v Československé </w:t>
            </w:r>
            <w:proofErr w:type="spellStart"/>
            <w:r w:rsidRPr="00665AAF">
              <w:rPr>
                <w:rFonts w:ascii="Calibri" w:hAnsi="Calibri" w:cs="Calibri"/>
                <w:bCs/>
              </w:rPr>
              <w:t>nonartificiální</w:t>
            </w:r>
            <w:proofErr w:type="spellEnd"/>
            <w:r w:rsidRPr="00665AAF">
              <w:rPr>
                <w:rFonts w:ascii="Calibri" w:hAnsi="Calibri" w:cs="Calibri"/>
                <w:bCs/>
              </w:rPr>
              <w:t xml:space="preserve"> hudbě v 90. letech XX. století</w:t>
            </w:r>
          </w:p>
        </w:tc>
        <w:tc>
          <w:tcPr>
            <w:tcW w:w="1701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Matěj Koranda</w:t>
            </w:r>
          </w:p>
        </w:tc>
        <w:tc>
          <w:tcPr>
            <w:tcW w:w="2268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PaedDr. Jan Prchal</w:t>
            </w:r>
          </w:p>
        </w:tc>
        <w:tc>
          <w:tcPr>
            <w:tcW w:w="2126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Mgr. Markéta Chladová</w:t>
            </w:r>
          </w:p>
        </w:tc>
      </w:tr>
      <w:tr w:rsidR="00624FE5" w:rsidRPr="00665AAF" w:rsidTr="00D71FA9">
        <w:trPr>
          <w:trHeight w:val="330"/>
        </w:trPr>
        <w:tc>
          <w:tcPr>
            <w:tcW w:w="4390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 xml:space="preserve">Vývoj skupiny </w:t>
            </w:r>
            <w:proofErr w:type="spellStart"/>
            <w:r w:rsidRPr="00665AAF">
              <w:rPr>
                <w:rFonts w:ascii="Calibri" w:hAnsi="Calibri" w:cs="Calibri"/>
                <w:bCs/>
              </w:rPr>
              <w:t>Rangers</w:t>
            </w:r>
            <w:proofErr w:type="spellEnd"/>
            <w:r w:rsidRPr="00665AAF">
              <w:rPr>
                <w:rFonts w:ascii="Calibri" w:hAnsi="Calibri" w:cs="Calibri"/>
                <w:bCs/>
              </w:rPr>
              <w:t xml:space="preserve"> – Plavci a její význam v historii české populární hudby</w:t>
            </w:r>
          </w:p>
        </w:tc>
        <w:tc>
          <w:tcPr>
            <w:tcW w:w="1701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 xml:space="preserve">František </w:t>
            </w:r>
            <w:proofErr w:type="spellStart"/>
            <w:r w:rsidRPr="00665AAF">
              <w:rPr>
                <w:rFonts w:ascii="Calibri" w:hAnsi="Calibri" w:cs="Calibri"/>
                <w:bCs/>
              </w:rPr>
              <w:t>Fejk</w:t>
            </w:r>
            <w:proofErr w:type="spellEnd"/>
          </w:p>
        </w:tc>
        <w:tc>
          <w:tcPr>
            <w:tcW w:w="2268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PhDr. Luboš Hána, Ph.D.</w:t>
            </w:r>
          </w:p>
        </w:tc>
        <w:tc>
          <w:tcPr>
            <w:tcW w:w="2126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PaedDr. Jan Prchal</w:t>
            </w:r>
          </w:p>
        </w:tc>
      </w:tr>
      <w:tr w:rsidR="00624FE5" w:rsidRPr="00665AAF" w:rsidTr="00D71FA9">
        <w:trPr>
          <w:trHeight w:val="330"/>
        </w:trPr>
        <w:tc>
          <w:tcPr>
            <w:tcW w:w="4390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Hudební preference u žáků na 2. stupni základních škol</w:t>
            </w:r>
          </w:p>
        </w:tc>
        <w:tc>
          <w:tcPr>
            <w:tcW w:w="1701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Leoš Dittrich</w:t>
            </w:r>
          </w:p>
        </w:tc>
        <w:tc>
          <w:tcPr>
            <w:tcW w:w="2268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PhDr. Eva Novotná</w:t>
            </w:r>
          </w:p>
        </w:tc>
        <w:tc>
          <w:tcPr>
            <w:tcW w:w="2126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 xml:space="preserve">Mgr. Jana </w:t>
            </w: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Hieke</w:t>
            </w:r>
            <w:proofErr w:type="spellEnd"/>
          </w:p>
        </w:tc>
      </w:tr>
      <w:tr w:rsidR="00624FE5" w:rsidRPr="00665AAF" w:rsidTr="00D71FA9">
        <w:trPr>
          <w:trHeight w:val="330"/>
        </w:trPr>
        <w:tc>
          <w:tcPr>
            <w:tcW w:w="4390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Po stopách slávy oseckých cisterciáků</w:t>
            </w:r>
          </w:p>
        </w:tc>
        <w:tc>
          <w:tcPr>
            <w:tcW w:w="1701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Lenka Dragounová</w:t>
            </w:r>
          </w:p>
        </w:tc>
        <w:tc>
          <w:tcPr>
            <w:tcW w:w="2268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>. Václav Krahulík, Ph.D.</w:t>
            </w:r>
          </w:p>
        </w:tc>
        <w:tc>
          <w:tcPr>
            <w:tcW w:w="2126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 xml:space="preserve">Mgr. Jana </w:t>
            </w: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Hieke</w:t>
            </w:r>
            <w:proofErr w:type="spellEnd"/>
          </w:p>
        </w:tc>
      </w:tr>
      <w:tr w:rsidR="00624FE5" w:rsidRPr="00665AAF" w:rsidTr="00D71FA9">
        <w:trPr>
          <w:trHeight w:val="330"/>
        </w:trPr>
        <w:tc>
          <w:tcPr>
            <w:tcW w:w="4390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Zásady hudebního managementu a jejich aplikace v prostředí amatérské hudby Teplic</w:t>
            </w:r>
          </w:p>
        </w:tc>
        <w:tc>
          <w:tcPr>
            <w:tcW w:w="1701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Jana Řezáčová</w:t>
            </w:r>
          </w:p>
        </w:tc>
        <w:tc>
          <w:tcPr>
            <w:tcW w:w="2268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doc. PhDr. Lenka Přibylová, Ph.D.</w:t>
            </w:r>
          </w:p>
        </w:tc>
        <w:tc>
          <w:tcPr>
            <w:tcW w:w="2126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Mgr. Pavel Zmátlo</w:t>
            </w:r>
          </w:p>
        </w:tc>
      </w:tr>
      <w:tr w:rsidR="00624FE5" w:rsidRPr="00665AAF" w:rsidTr="00D71FA9">
        <w:trPr>
          <w:trHeight w:val="330"/>
        </w:trPr>
        <w:tc>
          <w:tcPr>
            <w:tcW w:w="4390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Dívčí pěvecký sbor Máj Litoměřice</w:t>
            </w:r>
          </w:p>
        </w:tc>
        <w:tc>
          <w:tcPr>
            <w:tcW w:w="1701" w:type="dxa"/>
            <w:noWrap/>
          </w:tcPr>
          <w:p w:rsidR="00624FE5" w:rsidRPr="00665AAF" w:rsidRDefault="00624FE5" w:rsidP="00624FE5">
            <w:pPr>
              <w:rPr>
                <w:rFonts w:ascii="Calibri" w:hAnsi="Calibri" w:cs="Calibri"/>
                <w:bCs/>
              </w:rPr>
            </w:pPr>
            <w:r w:rsidRPr="00665AAF">
              <w:rPr>
                <w:rFonts w:ascii="Calibri" w:hAnsi="Calibri" w:cs="Calibri"/>
                <w:bCs/>
              </w:rPr>
              <w:t>Michaela Hromasová</w:t>
            </w:r>
          </w:p>
        </w:tc>
        <w:tc>
          <w:tcPr>
            <w:tcW w:w="2268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prof. PaedDr. Jiří Holubec, Ph.D.</w:t>
            </w:r>
          </w:p>
        </w:tc>
        <w:tc>
          <w:tcPr>
            <w:tcW w:w="2126" w:type="dxa"/>
            <w:noWrap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Mgr. Pavel Zmátlo</w:t>
            </w:r>
          </w:p>
        </w:tc>
      </w:tr>
      <w:tr w:rsidR="00624FE5" w:rsidRPr="00665AAF" w:rsidTr="00D71FA9">
        <w:trPr>
          <w:trHeight w:val="315"/>
        </w:trPr>
        <w:tc>
          <w:tcPr>
            <w:tcW w:w="4390" w:type="dxa"/>
            <w:noWrap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Stylizace a harmonie hry jazzových klavíristů</w:t>
            </w:r>
          </w:p>
        </w:tc>
        <w:tc>
          <w:tcPr>
            <w:tcW w:w="1701" w:type="dxa"/>
            <w:noWrap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Šimon Chvojka</w:t>
            </w:r>
          </w:p>
        </w:tc>
        <w:tc>
          <w:tcPr>
            <w:tcW w:w="2268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prof. PaedDr. Jiří Holubec, Ph.D.</w:t>
            </w:r>
          </w:p>
        </w:tc>
        <w:tc>
          <w:tcPr>
            <w:tcW w:w="2126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>. Jan Lukš</w:t>
            </w:r>
          </w:p>
        </w:tc>
      </w:tr>
      <w:tr w:rsidR="00624FE5" w:rsidRPr="00665AAF" w:rsidTr="00D71FA9">
        <w:trPr>
          <w:trHeight w:val="315"/>
        </w:trPr>
        <w:tc>
          <w:tcPr>
            <w:tcW w:w="4390" w:type="dxa"/>
            <w:noWrap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Strakonický dudák aneb folklorní hudba na Strakonicku</w:t>
            </w:r>
          </w:p>
        </w:tc>
        <w:tc>
          <w:tcPr>
            <w:tcW w:w="1701" w:type="dxa"/>
            <w:noWrap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Kristýna Kosíková</w:t>
            </w:r>
          </w:p>
        </w:tc>
        <w:tc>
          <w:tcPr>
            <w:tcW w:w="2268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prof. PaedDr. Jiří Holubec, Ph.D.</w:t>
            </w:r>
          </w:p>
        </w:tc>
        <w:tc>
          <w:tcPr>
            <w:tcW w:w="2126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Mgr. Markéta Chladová</w:t>
            </w:r>
          </w:p>
        </w:tc>
      </w:tr>
      <w:tr w:rsidR="00624FE5" w:rsidRPr="00665AAF" w:rsidTr="00D71FA9">
        <w:trPr>
          <w:trHeight w:val="315"/>
        </w:trPr>
        <w:tc>
          <w:tcPr>
            <w:tcW w:w="4390" w:type="dxa"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color w:val="000000"/>
                <w:lang w:eastAsia="cs-CZ"/>
              </w:rPr>
              <w:t>Vývoj vztahu hudebních softwarů vůči elektronickým klávesovým nástrojům</w:t>
            </w:r>
          </w:p>
        </w:tc>
        <w:tc>
          <w:tcPr>
            <w:tcW w:w="1701" w:type="dxa"/>
            <w:noWrap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Michal Kopecký</w:t>
            </w:r>
          </w:p>
        </w:tc>
        <w:tc>
          <w:tcPr>
            <w:tcW w:w="2268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>. Václav Krahulík, Ph.D.</w:t>
            </w:r>
          </w:p>
        </w:tc>
        <w:tc>
          <w:tcPr>
            <w:tcW w:w="2126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>. Jan Lukš</w:t>
            </w:r>
          </w:p>
        </w:tc>
      </w:tr>
      <w:tr w:rsidR="00624FE5" w:rsidRPr="00665AAF" w:rsidTr="00D71FA9">
        <w:trPr>
          <w:trHeight w:val="630"/>
        </w:trPr>
        <w:tc>
          <w:tcPr>
            <w:tcW w:w="4390" w:type="dxa"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Petr Eben a jeho dětská sborová tvorba se zaměřením na cyklus Zelená je snítka</w:t>
            </w:r>
          </w:p>
        </w:tc>
        <w:tc>
          <w:tcPr>
            <w:tcW w:w="1701" w:type="dxa"/>
            <w:noWrap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 xml:space="preserve">Helena </w:t>
            </w: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Popperová</w:t>
            </w:r>
            <w:proofErr w:type="spellEnd"/>
          </w:p>
        </w:tc>
        <w:tc>
          <w:tcPr>
            <w:tcW w:w="2268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doc. PaedDr. Vladimír Kuželka</w:t>
            </w:r>
          </w:p>
        </w:tc>
        <w:tc>
          <w:tcPr>
            <w:tcW w:w="2126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MgA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>. Jan Lukš</w:t>
            </w:r>
          </w:p>
        </w:tc>
      </w:tr>
      <w:tr w:rsidR="00624FE5" w:rsidRPr="00665AAF" w:rsidTr="00D71FA9">
        <w:trPr>
          <w:trHeight w:val="315"/>
        </w:trPr>
        <w:tc>
          <w:tcPr>
            <w:tcW w:w="4390" w:type="dxa"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Mělnické vinobraní v kontextu času</w:t>
            </w:r>
          </w:p>
        </w:tc>
        <w:tc>
          <w:tcPr>
            <w:tcW w:w="1701" w:type="dxa"/>
            <w:noWrap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Petr Havlík</w:t>
            </w:r>
          </w:p>
        </w:tc>
        <w:tc>
          <w:tcPr>
            <w:tcW w:w="2268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doc. PhDr. Lenka Přibylová, Ph.D.</w:t>
            </w:r>
          </w:p>
        </w:tc>
        <w:tc>
          <w:tcPr>
            <w:tcW w:w="2126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Mgr. Markéta Chladová</w:t>
            </w:r>
          </w:p>
        </w:tc>
      </w:tr>
      <w:tr w:rsidR="00624FE5" w:rsidRPr="00665AAF" w:rsidTr="00D71FA9">
        <w:trPr>
          <w:trHeight w:val="315"/>
        </w:trPr>
        <w:tc>
          <w:tcPr>
            <w:tcW w:w="4390" w:type="dxa"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Hudební paměť a možnosti jejího rozvíjení u žáků středních škol</w:t>
            </w:r>
          </w:p>
        </w:tc>
        <w:tc>
          <w:tcPr>
            <w:tcW w:w="1701" w:type="dxa"/>
            <w:noWrap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Linda Petráková</w:t>
            </w:r>
          </w:p>
        </w:tc>
        <w:tc>
          <w:tcPr>
            <w:tcW w:w="2268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PhDr. Eva Novotná</w:t>
            </w:r>
          </w:p>
        </w:tc>
        <w:tc>
          <w:tcPr>
            <w:tcW w:w="2126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 xml:space="preserve">Mgr. Jana </w:t>
            </w: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Hieke</w:t>
            </w:r>
            <w:proofErr w:type="spellEnd"/>
          </w:p>
        </w:tc>
      </w:tr>
      <w:tr w:rsidR="00624FE5" w:rsidRPr="00665AAF" w:rsidTr="00D71FA9">
        <w:trPr>
          <w:trHeight w:val="630"/>
        </w:trPr>
        <w:tc>
          <w:tcPr>
            <w:tcW w:w="4390" w:type="dxa"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Práce se zpěvníky a jejich využití při vo</w:t>
            </w:r>
            <w:r w:rsidR="00D71FA9" w:rsidRPr="00665AAF">
              <w:rPr>
                <w:rFonts w:ascii="Calibri" w:eastAsia="Times New Roman" w:hAnsi="Calibri" w:cs="Calibri"/>
                <w:lang w:eastAsia="cs-CZ"/>
              </w:rPr>
              <w:t xml:space="preserve">kálních činnostech ve výuce HV </w:t>
            </w:r>
            <w:r w:rsidRPr="00665AAF">
              <w:rPr>
                <w:rFonts w:ascii="Calibri" w:eastAsia="Times New Roman" w:hAnsi="Calibri" w:cs="Calibri"/>
                <w:lang w:eastAsia="cs-CZ"/>
              </w:rPr>
              <w:t>na 2. stupni ZŠ</w:t>
            </w:r>
          </w:p>
        </w:tc>
        <w:tc>
          <w:tcPr>
            <w:tcW w:w="1701" w:type="dxa"/>
            <w:noWrap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Karolína Stanková</w:t>
            </w:r>
          </w:p>
        </w:tc>
        <w:tc>
          <w:tcPr>
            <w:tcW w:w="2268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PaedDr. Jan Prchal</w:t>
            </w:r>
          </w:p>
        </w:tc>
        <w:tc>
          <w:tcPr>
            <w:tcW w:w="2126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 xml:space="preserve">Mgr. Jana </w:t>
            </w: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Hieke</w:t>
            </w:r>
            <w:proofErr w:type="spellEnd"/>
          </w:p>
        </w:tc>
      </w:tr>
      <w:tr w:rsidR="00624FE5" w:rsidRPr="00665AAF" w:rsidTr="00D71FA9">
        <w:trPr>
          <w:trHeight w:val="630"/>
        </w:trPr>
        <w:tc>
          <w:tcPr>
            <w:tcW w:w="4390" w:type="dxa"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Hudební činnosti v zařízení střednědobé léčby pro pacienty se závislostí na alkoholu</w:t>
            </w:r>
          </w:p>
        </w:tc>
        <w:tc>
          <w:tcPr>
            <w:tcW w:w="1701" w:type="dxa"/>
            <w:noWrap/>
            <w:hideMark/>
          </w:tcPr>
          <w:p w:rsidR="00624FE5" w:rsidRPr="00665AAF" w:rsidRDefault="00624FE5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 xml:space="preserve">Bc. Eva </w:t>
            </w: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Rohnová</w:t>
            </w:r>
            <w:proofErr w:type="spellEnd"/>
          </w:p>
        </w:tc>
        <w:tc>
          <w:tcPr>
            <w:tcW w:w="2268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prof. PaedDr. Jiří Holubec, Ph.D.</w:t>
            </w:r>
          </w:p>
        </w:tc>
        <w:tc>
          <w:tcPr>
            <w:tcW w:w="2126" w:type="dxa"/>
            <w:noWrap/>
            <w:hideMark/>
          </w:tcPr>
          <w:p w:rsidR="00624FE5" w:rsidRPr="00665AAF" w:rsidRDefault="00624FE5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 xml:space="preserve">Mgr. Jana </w:t>
            </w: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Hieke</w:t>
            </w:r>
            <w:proofErr w:type="spellEnd"/>
          </w:p>
        </w:tc>
      </w:tr>
      <w:tr w:rsidR="00266B18" w:rsidRPr="00665AAF" w:rsidTr="00D71FA9">
        <w:trPr>
          <w:trHeight w:val="630"/>
        </w:trPr>
        <w:tc>
          <w:tcPr>
            <w:tcW w:w="4390" w:type="dxa"/>
          </w:tcPr>
          <w:p w:rsidR="00266B18" w:rsidRPr="00665AAF" w:rsidRDefault="00266B18" w:rsidP="00624FE5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Eurovision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 xml:space="preserve"> Song </w:t>
            </w: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Contest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 xml:space="preserve"> – organizace a historie soutěže</w:t>
            </w:r>
          </w:p>
        </w:tc>
        <w:tc>
          <w:tcPr>
            <w:tcW w:w="1701" w:type="dxa"/>
            <w:noWrap/>
          </w:tcPr>
          <w:p w:rsidR="00266B18" w:rsidRPr="00665AAF" w:rsidRDefault="00266B18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 xml:space="preserve">Lucie </w:t>
            </w: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Unčovská</w:t>
            </w:r>
            <w:proofErr w:type="spellEnd"/>
          </w:p>
        </w:tc>
        <w:tc>
          <w:tcPr>
            <w:tcW w:w="2268" w:type="dxa"/>
            <w:noWrap/>
          </w:tcPr>
          <w:p w:rsidR="00266B18" w:rsidRPr="00665AAF" w:rsidRDefault="00266B18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Mgr. Pavel Zmátlo</w:t>
            </w:r>
          </w:p>
        </w:tc>
        <w:tc>
          <w:tcPr>
            <w:tcW w:w="2126" w:type="dxa"/>
            <w:noWrap/>
          </w:tcPr>
          <w:p w:rsidR="00266B18" w:rsidRPr="00665AAF" w:rsidRDefault="00266B18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Mgr. Václav Nekolný</w:t>
            </w:r>
          </w:p>
        </w:tc>
      </w:tr>
      <w:tr w:rsidR="00266B18" w:rsidRPr="00665AAF" w:rsidTr="00D71FA9">
        <w:trPr>
          <w:trHeight w:val="630"/>
        </w:trPr>
        <w:tc>
          <w:tcPr>
            <w:tcW w:w="4390" w:type="dxa"/>
          </w:tcPr>
          <w:p w:rsidR="00266B18" w:rsidRPr="00665AAF" w:rsidRDefault="00266B18" w:rsidP="00624FE5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Streamovací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 xml:space="preserve"> platformy a technologie pro zprostředkování živých koncertů online</w:t>
            </w:r>
          </w:p>
        </w:tc>
        <w:tc>
          <w:tcPr>
            <w:tcW w:w="1701" w:type="dxa"/>
            <w:noWrap/>
          </w:tcPr>
          <w:p w:rsidR="00266B18" w:rsidRPr="00665AAF" w:rsidRDefault="00266B18" w:rsidP="00624FE5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Patrik Kučera</w:t>
            </w:r>
          </w:p>
        </w:tc>
        <w:tc>
          <w:tcPr>
            <w:tcW w:w="2268" w:type="dxa"/>
            <w:noWrap/>
          </w:tcPr>
          <w:p w:rsidR="00266B18" w:rsidRPr="00665AAF" w:rsidRDefault="00266B18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>Mgr. Pavel Zmátlo</w:t>
            </w:r>
          </w:p>
        </w:tc>
        <w:tc>
          <w:tcPr>
            <w:tcW w:w="2126" w:type="dxa"/>
            <w:noWrap/>
          </w:tcPr>
          <w:p w:rsidR="00266B18" w:rsidRPr="00665AAF" w:rsidRDefault="00266B18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665AAF">
              <w:rPr>
                <w:rFonts w:ascii="Calibri" w:eastAsia="Times New Roman" w:hAnsi="Calibri" w:cs="Calibri"/>
                <w:lang w:eastAsia="cs-CZ"/>
              </w:rPr>
              <w:t xml:space="preserve">Mgr. Jana Eichler Honců, </w:t>
            </w:r>
            <w:proofErr w:type="spellStart"/>
            <w:r w:rsidRPr="00665AAF">
              <w:rPr>
                <w:rFonts w:ascii="Calibri" w:eastAsia="Times New Roman" w:hAnsi="Calibri" w:cs="Calibri"/>
                <w:lang w:eastAsia="cs-CZ"/>
              </w:rPr>
              <w:t>DiS</w:t>
            </w:r>
            <w:proofErr w:type="spellEnd"/>
            <w:r w:rsidRPr="00665AAF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</w:tbl>
    <w:p w:rsidR="00181DE4" w:rsidRPr="00665AAF" w:rsidRDefault="00181DE4" w:rsidP="00D71FA9">
      <w:pPr>
        <w:rPr>
          <w:rFonts w:ascii="Calibri" w:hAnsi="Calibri" w:cs="Calibri"/>
        </w:rPr>
      </w:pPr>
    </w:p>
    <w:p w:rsidR="00181DE4" w:rsidRPr="00665AAF" w:rsidRDefault="00181DE4" w:rsidP="00D71FA9">
      <w:pPr>
        <w:rPr>
          <w:rFonts w:ascii="Calibri" w:hAnsi="Calibri" w:cs="Calibri"/>
        </w:rPr>
      </w:pPr>
    </w:p>
    <w:p w:rsidR="00181DE4" w:rsidRDefault="00181DE4" w:rsidP="00D71FA9">
      <w:pPr>
        <w:rPr>
          <w:rFonts w:ascii="Calibri" w:hAnsi="Calibri" w:cs="Calibri"/>
        </w:rPr>
      </w:pPr>
    </w:p>
    <w:p w:rsidR="00665AAF" w:rsidRDefault="00665AAF" w:rsidP="00D71FA9">
      <w:pPr>
        <w:rPr>
          <w:rFonts w:ascii="Calibri" w:hAnsi="Calibri" w:cs="Calibri"/>
        </w:rPr>
      </w:pPr>
    </w:p>
    <w:p w:rsidR="00665AAF" w:rsidRDefault="00665AAF" w:rsidP="00D71FA9">
      <w:pPr>
        <w:rPr>
          <w:rFonts w:ascii="Calibri" w:hAnsi="Calibri" w:cs="Calibri"/>
        </w:rPr>
      </w:pPr>
    </w:p>
    <w:p w:rsidR="00665AAF" w:rsidRDefault="00665AAF" w:rsidP="00D71FA9">
      <w:pPr>
        <w:rPr>
          <w:rFonts w:ascii="Calibri" w:hAnsi="Calibri" w:cs="Calibri"/>
          <w:sz w:val="16"/>
          <w:szCs w:val="16"/>
        </w:rPr>
      </w:pPr>
    </w:p>
    <w:p w:rsidR="00665AAF" w:rsidRPr="00665AAF" w:rsidRDefault="00665AAF" w:rsidP="00D71FA9">
      <w:pPr>
        <w:rPr>
          <w:rFonts w:ascii="Calibri" w:hAnsi="Calibri" w:cs="Calibri"/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390"/>
        <w:gridCol w:w="1701"/>
        <w:gridCol w:w="2268"/>
        <w:gridCol w:w="2126"/>
      </w:tblGrid>
      <w:tr w:rsidR="00181DE4" w:rsidRPr="00665AAF" w:rsidTr="00181DE4">
        <w:trPr>
          <w:trHeight w:val="330"/>
        </w:trPr>
        <w:tc>
          <w:tcPr>
            <w:tcW w:w="4390" w:type="dxa"/>
            <w:noWrap/>
            <w:hideMark/>
          </w:tcPr>
          <w:p w:rsidR="00181DE4" w:rsidRPr="00665AAF" w:rsidRDefault="00181DE4" w:rsidP="008C6605">
            <w:pPr>
              <w:rPr>
                <w:rFonts w:ascii="Calibri" w:hAnsi="Calibri" w:cs="Calibri"/>
                <w:b/>
                <w:bCs/>
              </w:rPr>
            </w:pPr>
            <w:r w:rsidRPr="00665AAF">
              <w:rPr>
                <w:rFonts w:ascii="Calibri" w:hAnsi="Calibri" w:cs="Calibri"/>
                <w:b/>
                <w:bCs/>
              </w:rPr>
              <w:t>Název práce</w:t>
            </w:r>
          </w:p>
        </w:tc>
        <w:tc>
          <w:tcPr>
            <w:tcW w:w="1701" w:type="dxa"/>
            <w:noWrap/>
            <w:hideMark/>
          </w:tcPr>
          <w:p w:rsidR="00181DE4" w:rsidRPr="00665AAF" w:rsidRDefault="00181DE4" w:rsidP="008C6605">
            <w:pPr>
              <w:rPr>
                <w:rFonts w:ascii="Calibri" w:hAnsi="Calibri" w:cs="Calibri"/>
                <w:b/>
                <w:bCs/>
              </w:rPr>
            </w:pPr>
            <w:r w:rsidRPr="00665AAF">
              <w:rPr>
                <w:rFonts w:ascii="Calibri" w:hAnsi="Calibri" w:cs="Calibri"/>
                <w:b/>
                <w:bCs/>
              </w:rPr>
              <w:t>Diplomant</w:t>
            </w:r>
          </w:p>
        </w:tc>
        <w:tc>
          <w:tcPr>
            <w:tcW w:w="2268" w:type="dxa"/>
            <w:noWrap/>
            <w:hideMark/>
          </w:tcPr>
          <w:p w:rsidR="00181DE4" w:rsidRPr="00665AAF" w:rsidRDefault="00181DE4" w:rsidP="008C6605">
            <w:pPr>
              <w:rPr>
                <w:rFonts w:ascii="Calibri" w:hAnsi="Calibri" w:cs="Calibri"/>
                <w:b/>
                <w:bCs/>
              </w:rPr>
            </w:pPr>
            <w:r w:rsidRPr="00665AAF">
              <w:rPr>
                <w:rFonts w:ascii="Calibri" w:hAnsi="Calibri" w:cs="Calibri"/>
                <w:b/>
                <w:bCs/>
              </w:rPr>
              <w:t>Vedoucí práce</w:t>
            </w:r>
          </w:p>
        </w:tc>
        <w:tc>
          <w:tcPr>
            <w:tcW w:w="2126" w:type="dxa"/>
            <w:noWrap/>
            <w:hideMark/>
          </w:tcPr>
          <w:p w:rsidR="00181DE4" w:rsidRPr="00665AAF" w:rsidRDefault="00181DE4" w:rsidP="008C6605">
            <w:pPr>
              <w:rPr>
                <w:rFonts w:ascii="Calibri" w:hAnsi="Calibri" w:cs="Calibri"/>
                <w:b/>
                <w:bCs/>
              </w:rPr>
            </w:pPr>
            <w:r w:rsidRPr="00665AAF">
              <w:rPr>
                <w:rFonts w:ascii="Calibri" w:hAnsi="Calibri" w:cs="Calibri"/>
                <w:b/>
                <w:bCs/>
              </w:rPr>
              <w:t>Oponent</w:t>
            </w:r>
          </w:p>
        </w:tc>
      </w:tr>
      <w:tr w:rsidR="00DE36A5" w:rsidRPr="00665AAF" w:rsidTr="00181DE4">
        <w:trPr>
          <w:trHeight w:val="630"/>
        </w:trPr>
        <w:tc>
          <w:tcPr>
            <w:tcW w:w="4390" w:type="dxa"/>
            <w:vAlign w:val="bottom"/>
          </w:tcPr>
          <w:p w:rsidR="00DE36A5" w:rsidRPr="00665AAF" w:rsidRDefault="00DE36A5" w:rsidP="00DE36A5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Tělesné handicapy v hudbě</w:t>
            </w:r>
          </w:p>
        </w:tc>
        <w:tc>
          <w:tcPr>
            <w:tcW w:w="1701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 xml:space="preserve">Veronika </w:t>
            </w:r>
            <w:proofErr w:type="spellStart"/>
            <w:r w:rsidRPr="00665AAF">
              <w:rPr>
                <w:rFonts w:ascii="Calibri" w:hAnsi="Calibri" w:cs="Calibri"/>
              </w:rPr>
              <w:t>Kurtyová</w:t>
            </w:r>
            <w:proofErr w:type="spellEnd"/>
          </w:p>
        </w:tc>
        <w:tc>
          <w:tcPr>
            <w:tcW w:w="2268" w:type="dxa"/>
            <w:noWrap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PhDr. Luboš Hána, Ph.D.</w:t>
            </w:r>
          </w:p>
        </w:tc>
        <w:tc>
          <w:tcPr>
            <w:tcW w:w="2126" w:type="dxa"/>
            <w:noWrap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 xml:space="preserve">Mgr. Jana Honců, </w:t>
            </w:r>
            <w:proofErr w:type="spellStart"/>
            <w:r w:rsidRPr="00665AAF">
              <w:rPr>
                <w:rFonts w:ascii="Calibri" w:hAnsi="Calibri" w:cs="Calibri"/>
              </w:rPr>
              <w:t>DiS</w:t>
            </w:r>
            <w:proofErr w:type="spellEnd"/>
            <w:r w:rsidRPr="00665AAF">
              <w:rPr>
                <w:rFonts w:ascii="Calibri" w:hAnsi="Calibri" w:cs="Calibri"/>
              </w:rPr>
              <w:t>.</w:t>
            </w:r>
          </w:p>
        </w:tc>
      </w:tr>
      <w:tr w:rsidR="00DE36A5" w:rsidRPr="00665AAF" w:rsidTr="00181DE4">
        <w:trPr>
          <w:trHeight w:val="630"/>
        </w:trPr>
        <w:tc>
          <w:tcPr>
            <w:tcW w:w="4390" w:type="dxa"/>
            <w:vAlign w:val="bottom"/>
          </w:tcPr>
          <w:p w:rsidR="00DE36A5" w:rsidRPr="00665AAF" w:rsidRDefault="00DE36A5" w:rsidP="00DE36A5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Symbióza hudby a výtvarného umění</w:t>
            </w:r>
          </w:p>
        </w:tc>
        <w:tc>
          <w:tcPr>
            <w:tcW w:w="1701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Eliška Nováková</w:t>
            </w:r>
          </w:p>
        </w:tc>
        <w:tc>
          <w:tcPr>
            <w:tcW w:w="2268" w:type="dxa"/>
            <w:noWrap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doc. PhDr. Lenka Přibylová, Ph.D.</w:t>
            </w:r>
          </w:p>
        </w:tc>
        <w:tc>
          <w:tcPr>
            <w:tcW w:w="2126" w:type="dxa"/>
            <w:noWrap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Mgr. Markéta Chladová</w:t>
            </w:r>
          </w:p>
        </w:tc>
      </w:tr>
      <w:tr w:rsidR="00DE36A5" w:rsidRPr="00665AAF" w:rsidTr="00181DE4">
        <w:trPr>
          <w:trHeight w:val="630"/>
        </w:trPr>
        <w:tc>
          <w:tcPr>
            <w:tcW w:w="4390" w:type="dxa"/>
            <w:vAlign w:val="bottom"/>
          </w:tcPr>
          <w:p w:rsidR="00DE36A5" w:rsidRPr="00665AAF" w:rsidRDefault="00DE36A5" w:rsidP="00DE36A5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 xml:space="preserve">Lubomír </w:t>
            </w:r>
            <w:proofErr w:type="spellStart"/>
            <w:r w:rsidRPr="00665AAF">
              <w:rPr>
                <w:rFonts w:ascii="Calibri" w:hAnsi="Calibri" w:cs="Calibri"/>
              </w:rPr>
              <w:t>Havlák</w:t>
            </w:r>
            <w:proofErr w:type="spellEnd"/>
            <w:r w:rsidRPr="00665AAF">
              <w:rPr>
                <w:rFonts w:ascii="Calibri" w:hAnsi="Calibri" w:cs="Calibri"/>
              </w:rPr>
              <w:t xml:space="preserve"> Životní dráha operního pěvce</w:t>
            </w:r>
          </w:p>
        </w:tc>
        <w:tc>
          <w:tcPr>
            <w:tcW w:w="1701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Jana Sklenářová</w:t>
            </w:r>
          </w:p>
        </w:tc>
        <w:tc>
          <w:tcPr>
            <w:tcW w:w="2268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doc. PhDr. Lenka Přibylová, Ph.D.</w:t>
            </w:r>
          </w:p>
        </w:tc>
        <w:tc>
          <w:tcPr>
            <w:tcW w:w="2126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doc. PhDr. Dagmar Zelenková, Ph.D.</w:t>
            </w:r>
          </w:p>
        </w:tc>
      </w:tr>
      <w:tr w:rsidR="00DE36A5" w:rsidRPr="00665AAF" w:rsidTr="00181DE4">
        <w:trPr>
          <w:trHeight w:val="630"/>
        </w:trPr>
        <w:tc>
          <w:tcPr>
            <w:tcW w:w="4390" w:type="dxa"/>
            <w:vAlign w:val="bottom"/>
          </w:tcPr>
          <w:p w:rsidR="00DE36A5" w:rsidRPr="00665AAF" w:rsidRDefault="00DE36A5" w:rsidP="00DE36A5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Metodika výuky hry na housle v 1. ročníku ZUŠ</w:t>
            </w:r>
          </w:p>
        </w:tc>
        <w:tc>
          <w:tcPr>
            <w:tcW w:w="1701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Ester Radičová Kučerová</w:t>
            </w:r>
          </w:p>
        </w:tc>
        <w:tc>
          <w:tcPr>
            <w:tcW w:w="2268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 xml:space="preserve">doc. PhDr. Ivana </w:t>
            </w:r>
            <w:proofErr w:type="spellStart"/>
            <w:r w:rsidRPr="00665AAF">
              <w:rPr>
                <w:rFonts w:ascii="Calibri" w:hAnsi="Calibri" w:cs="Calibri"/>
              </w:rPr>
              <w:t>Ašenbrenerová</w:t>
            </w:r>
            <w:proofErr w:type="spellEnd"/>
            <w:r w:rsidRPr="00665AAF">
              <w:rPr>
                <w:rFonts w:ascii="Calibri" w:hAnsi="Calibri" w:cs="Calibri"/>
              </w:rPr>
              <w:t>, Ph.D.</w:t>
            </w:r>
          </w:p>
        </w:tc>
        <w:tc>
          <w:tcPr>
            <w:tcW w:w="2126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proofErr w:type="spellStart"/>
            <w:r w:rsidRPr="00665AAF">
              <w:rPr>
                <w:rFonts w:ascii="Calibri" w:hAnsi="Calibri" w:cs="Calibri"/>
              </w:rPr>
              <w:t>MgA</w:t>
            </w:r>
            <w:proofErr w:type="spellEnd"/>
            <w:r w:rsidRPr="00665AAF">
              <w:rPr>
                <w:rFonts w:ascii="Calibri" w:hAnsi="Calibri" w:cs="Calibri"/>
              </w:rPr>
              <w:t>. Václav Krahulík, Ph.D.</w:t>
            </w:r>
          </w:p>
        </w:tc>
      </w:tr>
      <w:tr w:rsidR="00DE36A5" w:rsidRPr="00665AAF" w:rsidTr="00181DE4">
        <w:trPr>
          <w:trHeight w:val="630"/>
        </w:trPr>
        <w:tc>
          <w:tcPr>
            <w:tcW w:w="4390" w:type="dxa"/>
            <w:vAlign w:val="bottom"/>
          </w:tcPr>
          <w:p w:rsidR="00DE36A5" w:rsidRPr="00665AAF" w:rsidRDefault="00DE36A5" w:rsidP="00DE36A5">
            <w:pPr>
              <w:rPr>
                <w:rFonts w:ascii="Calibri" w:hAnsi="Calibri" w:cs="Calibri"/>
                <w:color w:val="000000"/>
              </w:rPr>
            </w:pPr>
            <w:r w:rsidRPr="00665AAF">
              <w:rPr>
                <w:rFonts w:ascii="Calibri" w:hAnsi="Calibri" w:cs="Calibri"/>
                <w:color w:val="000000"/>
              </w:rPr>
              <w:t>Hudební výchova v oboru předškolní a mimoškolní pedagogika v Ústeckém kraji</w:t>
            </w:r>
          </w:p>
        </w:tc>
        <w:tc>
          <w:tcPr>
            <w:tcW w:w="1701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Tereza Hořavová</w:t>
            </w:r>
          </w:p>
        </w:tc>
        <w:tc>
          <w:tcPr>
            <w:tcW w:w="2268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Mgr. Václav Nekolný</w:t>
            </w:r>
          </w:p>
        </w:tc>
        <w:tc>
          <w:tcPr>
            <w:tcW w:w="2126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 xml:space="preserve">doc. PhDr. Ivana </w:t>
            </w:r>
            <w:proofErr w:type="spellStart"/>
            <w:r w:rsidRPr="00665AAF">
              <w:rPr>
                <w:rFonts w:ascii="Calibri" w:hAnsi="Calibri" w:cs="Calibri"/>
              </w:rPr>
              <w:t>Ašenbrenerová</w:t>
            </w:r>
            <w:proofErr w:type="spellEnd"/>
            <w:r w:rsidRPr="00665AAF">
              <w:rPr>
                <w:rFonts w:ascii="Calibri" w:hAnsi="Calibri" w:cs="Calibri"/>
              </w:rPr>
              <w:t>, Ph.D.</w:t>
            </w:r>
          </w:p>
        </w:tc>
      </w:tr>
      <w:tr w:rsidR="00DE36A5" w:rsidRPr="00665AAF" w:rsidTr="00181DE4">
        <w:trPr>
          <w:trHeight w:val="630"/>
        </w:trPr>
        <w:tc>
          <w:tcPr>
            <w:tcW w:w="4390" w:type="dxa"/>
            <w:vAlign w:val="bottom"/>
          </w:tcPr>
          <w:p w:rsidR="00DE36A5" w:rsidRPr="00665AAF" w:rsidRDefault="00DE36A5" w:rsidP="00DE36A5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 xml:space="preserve">Hudba George </w:t>
            </w:r>
            <w:proofErr w:type="spellStart"/>
            <w:r w:rsidRPr="00665AAF">
              <w:rPr>
                <w:rFonts w:ascii="Calibri" w:hAnsi="Calibri" w:cs="Calibri"/>
              </w:rPr>
              <w:t>Gershwina</w:t>
            </w:r>
            <w:proofErr w:type="spellEnd"/>
            <w:r w:rsidRPr="00665AAF">
              <w:rPr>
                <w:rFonts w:ascii="Calibri" w:hAnsi="Calibri" w:cs="Calibri"/>
              </w:rPr>
              <w:t xml:space="preserve"> ve výuce hudební výchovy na 2. stupni ZŠ</w:t>
            </w:r>
          </w:p>
        </w:tc>
        <w:tc>
          <w:tcPr>
            <w:tcW w:w="1701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 xml:space="preserve">Hana Řeřichová, </w:t>
            </w:r>
            <w:proofErr w:type="spellStart"/>
            <w:r w:rsidRPr="00665AAF">
              <w:rPr>
                <w:rFonts w:ascii="Calibri" w:hAnsi="Calibri" w:cs="Calibri"/>
              </w:rPr>
              <w:t>dipl</w:t>
            </w:r>
            <w:proofErr w:type="spellEnd"/>
            <w:r w:rsidRPr="00665AAF">
              <w:rPr>
                <w:rFonts w:ascii="Calibri" w:hAnsi="Calibri" w:cs="Calibri"/>
              </w:rPr>
              <w:t>. um.</w:t>
            </w:r>
          </w:p>
        </w:tc>
        <w:tc>
          <w:tcPr>
            <w:tcW w:w="2268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proofErr w:type="spellStart"/>
            <w:r w:rsidRPr="00665AAF">
              <w:rPr>
                <w:rFonts w:ascii="Calibri" w:hAnsi="Calibri" w:cs="Calibri"/>
              </w:rPr>
              <w:t>MgA</w:t>
            </w:r>
            <w:proofErr w:type="spellEnd"/>
            <w:r w:rsidRPr="00665AAF">
              <w:rPr>
                <w:rFonts w:ascii="Calibri" w:hAnsi="Calibri" w:cs="Calibri"/>
              </w:rPr>
              <w:t>. Václav Krahulík, Ph.D.</w:t>
            </w:r>
          </w:p>
        </w:tc>
        <w:tc>
          <w:tcPr>
            <w:tcW w:w="2126" w:type="dxa"/>
            <w:noWrap/>
            <w:vAlign w:val="bottom"/>
          </w:tcPr>
          <w:p w:rsidR="00DE36A5" w:rsidRPr="00665AAF" w:rsidRDefault="00DE36A5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 xml:space="preserve">doc. PhDr. Ivana </w:t>
            </w:r>
            <w:proofErr w:type="spellStart"/>
            <w:r w:rsidRPr="00665AAF">
              <w:rPr>
                <w:rFonts w:ascii="Calibri" w:hAnsi="Calibri" w:cs="Calibri"/>
              </w:rPr>
              <w:t>Ašenbrenerová</w:t>
            </w:r>
            <w:proofErr w:type="spellEnd"/>
            <w:r w:rsidRPr="00665AAF">
              <w:rPr>
                <w:rFonts w:ascii="Calibri" w:hAnsi="Calibri" w:cs="Calibri"/>
              </w:rPr>
              <w:t>, Ph.D.</w:t>
            </w:r>
          </w:p>
        </w:tc>
      </w:tr>
      <w:tr w:rsidR="00181DE4" w:rsidRPr="00665AAF" w:rsidTr="00181DE4">
        <w:trPr>
          <w:trHeight w:val="630"/>
        </w:trPr>
        <w:tc>
          <w:tcPr>
            <w:tcW w:w="4390" w:type="dxa"/>
          </w:tcPr>
          <w:p w:rsidR="00181DE4" w:rsidRPr="00181DE4" w:rsidRDefault="00181DE4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181DE4">
              <w:rPr>
                <w:rFonts w:ascii="Calibri" w:eastAsia="Times New Roman" w:hAnsi="Calibri" w:cs="Calibri"/>
                <w:lang w:eastAsia="cs-CZ"/>
              </w:rPr>
              <w:t>Hudba pro klavír ve výuce v ZUŠ v severočeských Chabařovicích ve druhém desetiletí 21. století</w:t>
            </w:r>
          </w:p>
        </w:tc>
        <w:tc>
          <w:tcPr>
            <w:tcW w:w="1701" w:type="dxa"/>
            <w:noWrap/>
          </w:tcPr>
          <w:p w:rsidR="00181DE4" w:rsidRPr="00665AAF" w:rsidRDefault="00181DE4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Zdeněk Vyčítal</w:t>
            </w:r>
          </w:p>
        </w:tc>
        <w:tc>
          <w:tcPr>
            <w:tcW w:w="2268" w:type="dxa"/>
            <w:noWrap/>
          </w:tcPr>
          <w:p w:rsidR="00181DE4" w:rsidRPr="00665AAF" w:rsidRDefault="00181DE4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doc. PhDr. Lenka Přibylová, Ph.D.</w:t>
            </w:r>
          </w:p>
        </w:tc>
        <w:tc>
          <w:tcPr>
            <w:tcW w:w="2126" w:type="dxa"/>
            <w:noWrap/>
          </w:tcPr>
          <w:p w:rsidR="00181DE4" w:rsidRPr="00665AAF" w:rsidRDefault="00181DE4" w:rsidP="00181DE4">
            <w:pPr>
              <w:rPr>
                <w:rFonts w:ascii="Calibri" w:hAnsi="Calibri" w:cs="Calibri"/>
              </w:rPr>
            </w:pPr>
            <w:proofErr w:type="spellStart"/>
            <w:r w:rsidRPr="00665AAF">
              <w:rPr>
                <w:rFonts w:ascii="Calibri" w:hAnsi="Calibri" w:cs="Calibri"/>
              </w:rPr>
              <w:t>MgA</w:t>
            </w:r>
            <w:proofErr w:type="spellEnd"/>
            <w:r w:rsidRPr="00665AAF">
              <w:rPr>
                <w:rFonts w:ascii="Calibri" w:hAnsi="Calibri" w:cs="Calibri"/>
              </w:rPr>
              <w:t>. Václav Krahulík, Ph.D.</w:t>
            </w:r>
          </w:p>
        </w:tc>
      </w:tr>
      <w:tr w:rsidR="00181DE4" w:rsidRPr="00665AAF" w:rsidTr="00181DE4">
        <w:trPr>
          <w:trHeight w:val="630"/>
        </w:trPr>
        <w:tc>
          <w:tcPr>
            <w:tcW w:w="4390" w:type="dxa"/>
          </w:tcPr>
          <w:p w:rsidR="00181DE4" w:rsidRPr="00181DE4" w:rsidRDefault="00181DE4" w:rsidP="00181DE4">
            <w:pPr>
              <w:rPr>
                <w:rFonts w:ascii="Calibri" w:eastAsia="Times New Roman" w:hAnsi="Calibri" w:cs="Calibri"/>
                <w:lang w:eastAsia="cs-CZ"/>
              </w:rPr>
            </w:pPr>
            <w:r w:rsidRPr="00181DE4">
              <w:rPr>
                <w:rFonts w:ascii="Calibri" w:eastAsia="Times New Roman" w:hAnsi="Calibri" w:cs="Calibri"/>
                <w:lang w:eastAsia="cs-CZ"/>
              </w:rPr>
              <w:t>Komparativní analýza kulturního prostředí pro neslyšící v České republice a v Německu</w:t>
            </w:r>
          </w:p>
        </w:tc>
        <w:tc>
          <w:tcPr>
            <w:tcW w:w="1701" w:type="dxa"/>
            <w:noWrap/>
          </w:tcPr>
          <w:p w:rsidR="00181DE4" w:rsidRPr="00665AAF" w:rsidRDefault="00181DE4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Bc. Martina Tichá</w:t>
            </w:r>
          </w:p>
        </w:tc>
        <w:tc>
          <w:tcPr>
            <w:tcW w:w="2268" w:type="dxa"/>
            <w:noWrap/>
          </w:tcPr>
          <w:p w:rsidR="00181DE4" w:rsidRPr="00665AAF" w:rsidRDefault="00181DE4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>PhDr. Eva Novotná</w:t>
            </w:r>
          </w:p>
        </w:tc>
        <w:tc>
          <w:tcPr>
            <w:tcW w:w="2126" w:type="dxa"/>
            <w:noWrap/>
          </w:tcPr>
          <w:p w:rsidR="00181DE4" w:rsidRPr="00665AAF" w:rsidRDefault="00181DE4" w:rsidP="00181DE4">
            <w:pPr>
              <w:rPr>
                <w:rFonts w:ascii="Calibri" w:hAnsi="Calibri" w:cs="Calibri"/>
              </w:rPr>
            </w:pPr>
            <w:r w:rsidRPr="00665AAF">
              <w:rPr>
                <w:rFonts w:ascii="Calibri" w:hAnsi="Calibri" w:cs="Calibri"/>
              </w:rPr>
              <w:t xml:space="preserve">Mgr. Jana </w:t>
            </w:r>
            <w:proofErr w:type="spellStart"/>
            <w:r w:rsidRPr="00665AAF">
              <w:rPr>
                <w:rFonts w:ascii="Calibri" w:hAnsi="Calibri" w:cs="Calibri"/>
              </w:rPr>
              <w:t>Hieke</w:t>
            </w:r>
            <w:proofErr w:type="spellEnd"/>
          </w:p>
        </w:tc>
      </w:tr>
    </w:tbl>
    <w:p w:rsidR="00DE36A5" w:rsidRPr="00665AAF" w:rsidRDefault="00DE36A5" w:rsidP="00D71FA9">
      <w:pPr>
        <w:rPr>
          <w:rFonts w:ascii="Calibri" w:hAnsi="Calibri" w:cs="Calibri"/>
        </w:rPr>
      </w:pPr>
    </w:p>
    <w:p w:rsidR="00DE36A5" w:rsidRPr="00665AAF" w:rsidRDefault="00DE36A5" w:rsidP="00D71FA9">
      <w:pPr>
        <w:rPr>
          <w:rFonts w:ascii="Calibri" w:hAnsi="Calibri" w:cs="Calibri"/>
        </w:rPr>
      </w:pPr>
      <w:bookmarkStart w:id="0" w:name="_GoBack"/>
      <w:bookmarkEnd w:id="0"/>
    </w:p>
    <w:sectPr w:rsidR="00DE36A5" w:rsidRPr="00665AAF" w:rsidSect="008B4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0B08"/>
    <w:multiLevelType w:val="hybridMultilevel"/>
    <w:tmpl w:val="C5F6E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319DA"/>
    <w:multiLevelType w:val="hybridMultilevel"/>
    <w:tmpl w:val="FB4E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640C"/>
    <w:multiLevelType w:val="hybridMultilevel"/>
    <w:tmpl w:val="E5684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CD"/>
    <w:rsid w:val="0003030B"/>
    <w:rsid w:val="00032059"/>
    <w:rsid w:val="00073840"/>
    <w:rsid w:val="000A120E"/>
    <w:rsid w:val="001312E3"/>
    <w:rsid w:val="00146BBF"/>
    <w:rsid w:val="00170081"/>
    <w:rsid w:val="001724BB"/>
    <w:rsid w:val="00181DE4"/>
    <w:rsid w:val="00266B18"/>
    <w:rsid w:val="002753E1"/>
    <w:rsid w:val="002819EF"/>
    <w:rsid w:val="002C4E0B"/>
    <w:rsid w:val="00345083"/>
    <w:rsid w:val="00366ADF"/>
    <w:rsid w:val="003723CD"/>
    <w:rsid w:val="003B6165"/>
    <w:rsid w:val="003F5351"/>
    <w:rsid w:val="0040296E"/>
    <w:rsid w:val="00411C73"/>
    <w:rsid w:val="004238E4"/>
    <w:rsid w:val="004356A4"/>
    <w:rsid w:val="004D043D"/>
    <w:rsid w:val="004D652E"/>
    <w:rsid w:val="005228D0"/>
    <w:rsid w:val="005345EF"/>
    <w:rsid w:val="0059776D"/>
    <w:rsid w:val="00597E5C"/>
    <w:rsid w:val="005A15B2"/>
    <w:rsid w:val="00624FE5"/>
    <w:rsid w:val="00665AAF"/>
    <w:rsid w:val="00690923"/>
    <w:rsid w:val="006E6317"/>
    <w:rsid w:val="0070579F"/>
    <w:rsid w:val="00742116"/>
    <w:rsid w:val="00786186"/>
    <w:rsid w:val="008204EC"/>
    <w:rsid w:val="0084061B"/>
    <w:rsid w:val="00867D20"/>
    <w:rsid w:val="008A47EF"/>
    <w:rsid w:val="008B0EF3"/>
    <w:rsid w:val="008B430C"/>
    <w:rsid w:val="008E02D7"/>
    <w:rsid w:val="00906AE6"/>
    <w:rsid w:val="00935585"/>
    <w:rsid w:val="00947EE9"/>
    <w:rsid w:val="0099060F"/>
    <w:rsid w:val="009A0FDA"/>
    <w:rsid w:val="00A2585B"/>
    <w:rsid w:val="00A557C9"/>
    <w:rsid w:val="00A65599"/>
    <w:rsid w:val="00AB1660"/>
    <w:rsid w:val="00AF76E6"/>
    <w:rsid w:val="00B14B68"/>
    <w:rsid w:val="00B629A2"/>
    <w:rsid w:val="00BB0964"/>
    <w:rsid w:val="00C033F1"/>
    <w:rsid w:val="00C82400"/>
    <w:rsid w:val="00C85A37"/>
    <w:rsid w:val="00C95AA0"/>
    <w:rsid w:val="00D00B60"/>
    <w:rsid w:val="00D07E40"/>
    <w:rsid w:val="00D5275C"/>
    <w:rsid w:val="00D71FA9"/>
    <w:rsid w:val="00DE36A5"/>
    <w:rsid w:val="00E7259B"/>
    <w:rsid w:val="00ED79B5"/>
    <w:rsid w:val="00F406A1"/>
    <w:rsid w:val="00F4587A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CE54-5CD7-4103-AF78-91D94924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D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31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52E"/>
    <w:pPr>
      <w:ind w:left="720"/>
      <w:contextualSpacing/>
    </w:pPr>
  </w:style>
  <w:style w:type="table" w:styleId="Mkatabulky">
    <w:name w:val="Table Grid"/>
    <w:basedOn w:val="Normlntabulka"/>
    <w:uiPriority w:val="39"/>
    <w:rsid w:val="003F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NahlovskaT</dc:creator>
  <cp:keywords/>
  <dc:description/>
  <cp:lastModifiedBy>Markéta Kmínková</cp:lastModifiedBy>
  <cp:revision>7</cp:revision>
  <cp:lastPrinted>2023-09-18T09:33:00Z</cp:lastPrinted>
  <dcterms:created xsi:type="dcterms:W3CDTF">2024-03-15T07:57:00Z</dcterms:created>
  <dcterms:modified xsi:type="dcterms:W3CDTF">2025-01-16T09:37:00Z</dcterms:modified>
</cp:coreProperties>
</file>