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EB" w:rsidRDefault="004C23EB" w:rsidP="004C23EB">
      <w:pPr>
        <w:spacing w:after="200" w:line="276" w:lineRule="auto"/>
        <w:jc w:val="both"/>
        <w:rPr>
          <w:rFonts w:eastAsia="Calibri" w:cstheme="minorHAnsi"/>
          <w:b/>
          <w:smallCaps/>
          <w:sz w:val="48"/>
          <w:u w:val="single"/>
        </w:rPr>
      </w:pPr>
      <w:bookmarkStart w:id="0" w:name="_GoBack"/>
      <w:bookmarkEnd w:id="0"/>
      <w:r>
        <w:rPr>
          <w:rFonts w:eastAsia="Calibri" w:cstheme="minorHAnsi"/>
          <w:b/>
          <w:smallCaps/>
          <w:sz w:val="48"/>
          <w:u w:val="single"/>
        </w:rPr>
        <w:t>Rozpis státních závěrečných zkoušek - ústní část</w:t>
      </w:r>
    </w:p>
    <w:p w:rsidR="004C23EB" w:rsidRDefault="004C23EB" w:rsidP="004C23EB">
      <w:pPr>
        <w:spacing w:after="200" w:line="276" w:lineRule="auto"/>
        <w:rPr>
          <w:rFonts w:eastAsia="Calibri" w:cstheme="minorHAnsi"/>
          <w:sz w:val="28"/>
        </w:rPr>
      </w:pPr>
    </w:p>
    <w:p w:rsidR="004C23EB" w:rsidRDefault="004C23EB" w:rsidP="004C23EB">
      <w:pPr>
        <w:spacing w:after="200" w:line="276" w:lineRule="auto"/>
        <w:rPr>
          <w:rFonts w:eastAsia="Calibri" w:cstheme="minorHAnsi"/>
          <w:b/>
          <w:sz w:val="28"/>
        </w:rPr>
      </w:pPr>
      <w:r>
        <w:rPr>
          <w:rFonts w:eastAsia="Calibri" w:cstheme="minorHAnsi"/>
          <w:sz w:val="28"/>
        </w:rPr>
        <w:t>Den:</w:t>
      </w:r>
      <w:r>
        <w:rPr>
          <w:rFonts w:eastAsia="Calibri" w:cstheme="minorHAnsi"/>
          <w:b/>
          <w:sz w:val="28"/>
        </w:rPr>
        <w:t xml:space="preserve"> </w:t>
      </w:r>
      <w:r>
        <w:rPr>
          <w:rFonts w:eastAsia="Calibri" w:cstheme="minorHAnsi"/>
          <w:b/>
          <w:sz w:val="28"/>
        </w:rPr>
        <w:tab/>
      </w:r>
      <w:r>
        <w:rPr>
          <w:rFonts w:eastAsia="Calibri" w:cstheme="minorHAnsi"/>
          <w:b/>
          <w:sz w:val="36"/>
        </w:rPr>
        <w:t>17.9.2025</w:t>
      </w:r>
    </w:p>
    <w:p w:rsidR="004C23EB" w:rsidRDefault="004C23EB" w:rsidP="004C23EB">
      <w:pPr>
        <w:spacing w:after="200" w:line="276" w:lineRule="auto"/>
        <w:rPr>
          <w:rFonts w:eastAsia="Calibri" w:cstheme="minorHAnsi"/>
          <w:b/>
          <w:color w:val="E36C0A"/>
          <w:sz w:val="28"/>
        </w:rPr>
      </w:pPr>
      <w:r>
        <w:rPr>
          <w:rFonts w:eastAsia="Calibri" w:cstheme="minorHAnsi"/>
          <w:sz w:val="28"/>
        </w:rPr>
        <w:t>Předseda komise:</w:t>
      </w:r>
      <w:r>
        <w:rPr>
          <w:rFonts w:eastAsia="Calibri" w:cstheme="minorHAnsi"/>
          <w:b/>
          <w:sz w:val="28"/>
        </w:rPr>
        <w:t xml:space="preserve"> </w:t>
      </w:r>
      <w:r>
        <w:rPr>
          <w:rFonts w:eastAsia="Calibri" w:cstheme="minorHAnsi"/>
          <w:b/>
          <w:sz w:val="28"/>
        </w:rPr>
        <w:tab/>
        <w:t xml:space="preserve"> </w:t>
      </w:r>
      <w:r>
        <w:rPr>
          <w:rFonts w:eastAsia="Calibri" w:cstheme="minorHAnsi"/>
          <w:b/>
          <w:color w:val="E36C0A"/>
          <w:sz w:val="36"/>
        </w:rPr>
        <w:t>Doc. PaedDr. Ladislav Bláha, Ph.D.</w:t>
      </w:r>
    </w:p>
    <w:p w:rsidR="004C23EB" w:rsidRDefault="004C23EB" w:rsidP="004C23EB">
      <w:pPr>
        <w:spacing w:after="200" w:line="276" w:lineRule="auto"/>
        <w:rPr>
          <w:rFonts w:eastAsia="Calibri" w:cstheme="minorHAnsi"/>
          <w:sz w:val="24"/>
        </w:rPr>
      </w:pPr>
      <w:r>
        <w:rPr>
          <w:rFonts w:eastAsia="Calibri" w:cstheme="minorHAnsi"/>
          <w:sz w:val="28"/>
        </w:rPr>
        <w:t>Čas:</w:t>
      </w:r>
      <w:r>
        <w:rPr>
          <w:rFonts w:eastAsia="Calibri" w:cstheme="minorHAnsi"/>
          <w:b/>
          <w:sz w:val="28"/>
        </w:rPr>
        <w:t xml:space="preserve"> </w:t>
      </w:r>
      <w:r>
        <w:rPr>
          <w:rFonts w:eastAsia="Calibri" w:cstheme="minorHAnsi"/>
          <w:b/>
          <w:sz w:val="28"/>
        </w:rPr>
        <w:tab/>
      </w:r>
      <w:r>
        <w:rPr>
          <w:rFonts w:eastAsia="Calibri" w:cstheme="minorHAnsi"/>
          <w:b/>
          <w:sz w:val="32"/>
        </w:rPr>
        <w:t>13:00</w:t>
      </w:r>
      <w:r>
        <w:rPr>
          <w:rFonts w:eastAsia="Calibri" w:cstheme="minorHAnsi"/>
          <w:sz w:val="32"/>
        </w:rPr>
        <w:t xml:space="preserve"> </w:t>
      </w:r>
      <w:r>
        <w:rPr>
          <w:rFonts w:eastAsia="Calibri" w:cstheme="minorHAnsi"/>
          <w:sz w:val="24"/>
        </w:rPr>
        <w:t>- zahájení (</w:t>
      </w:r>
      <w:r w:rsidR="004D08AE">
        <w:rPr>
          <w:rFonts w:eastAsia="Calibri" w:cstheme="minorHAnsi"/>
        </w:rPr>
        <w:t xml:space="preserve">studentka </w:t>
      </w:r>
      <w:r>
        <w:rPr>
          <w:rFonts w:eastAsia="Calibri" w:cstheme="minorHAnsi"/>
        </w:rPr>
        <w:t>se dostaví v</w:t>
      </w:r>
      <w:r w:rsidR="004D08AE">
        <w:rPr>
          <w:rFonts w:eastAsia="Calibri" w:cstheme="minorHAnsi"/>
        </w:rPr>
        <w:t>e</w:t>
      </w:r>
      <w:r>
        <w:rPr>
          <w:rFonts w:eastAsia="Calibri" w:cstheme="minorHAnsi"/>
        </w:rPr>
        <w:t> 12:30 na přípravu</w:t>
      </w:r>
      <w:r>
        <w:rPr>
          <w:rFonts w:eastAsia="Calibri" w:cstheme="minorHAnsi"/>
          <w:sz w:val="24"/>
        </w:rPr>
        <w:t>)</w:t>
      </w:r>
    </w:p>
    <w:p w:rsidR="004C23EB" w:rsidRDefault="004C23EB" w:rsidP="004C23EB">
      <w:pPr>
        <w:spacing w:after="200" w:line="276" w:lineRule="auto"/>
        <w:rPr>
          <w:rFonts w:eastAsia="Calibri" w:cstheme="minorHAnsi"/>
          <w:b/>
          <w:sz w:val="28"/>
        </w:rPr>
      </w:pPr>
      <w:r>
        <w:rPr>
          <w:rFonts w:eastAsia="Calibri" w:cstheme="minorHAnsi"/>
          <w:sz w:val="28"/>
        </w:rPr>
        <w:t>Místo konání:</w:t>
      </w:r>
      <w:r>
        <w:rPr>
          <w:rFonts w:eastAsia="Calibri" w:cstheme="minorHAnsi"/>
          <w:b/>
          <w:sz w:val="28"/>
        </w:rPr>
        <w:tab/>
      </w:r>
      <w:r>
        <w:rPr>
          <w:rFonts w:eastAsia="Calibri" w:cstheme="minorHAnsi"/>
          <w:sz w:val="28"/>
        </w:rPr>
        <w:t>Budova PF, České mládeže 8, zasedací místnost č. 504</w:t>
      </w:r>
      <w:r>
        <w:rPr>
          <w:rFonts w:eastAsia="Calibri" w:cstheme="minorHAnsi"/>
          <w:b/>
          <w:sz w:val="28"/>
        </w:rPr>
        <w:tab/>
      </w:r>
    </w:p>
    <w:p w:rsidR="004C23EB" w:rsidRDefault="004C23EB" w:rsidP="004C23EB">
      <w:pPr>
        <w:spacing w:after="200" w:line="276" w:lineRule="auto"/>
        <w:rPr>
          <w:rFonts w:eastAsia="Calibri" w:cstheme="minorHAnsi"/>
          <w:b/>
          <w:sz w:val="28"/>
        </w:rPr>
      </w:pPr>
      <w:r>
        <w:rPr>
          <w:rFonts w:eastAsia="Calibri" w:cstheme="minorHAnsi"/>
          <w:sz w:val="28"/>
        </w:rPr>
        <w:t xml:space="preserve">Členové komise:    </w:t>
      </w:r>
      <w:r>
        <w:rPr>
          <w:rFonts w:eastAsia="Calibri" w:cstheme="minorHAnsi"/>
          <w:b/>
          <w:sz w:val="28"/>
        </w:rPr>
        <w:t>D</w:t>
      </w:r>
      <w:r w:rsidRPr="003753FD">
        <w:rPr>
          <w:rFonts w:eastAsia="Calibri" w:cstheme="minorHAnsi"/>
          <w:b/>
          <w:sz w:val="28"/>
        </w:rPr>
        <w:t>oc.</w:t>
      </w:r>
      <w:r>
        <w:rPr>
          <w:rFonts w:eastAsia="Calibri" w:cstheme="minorHAnsi"/>
          <w:sz w:val="28"/>
        </w:rPr>
        <w:t xml:space="preserve"> </w:t>
      </w:r>
      <w:r>
        <w:rPr>
          <w:rFonts w:eastAsia="Calibri" w:cstheme="minorHAnsi"/>
          <w:b/>
          <w:sz w:val="28"/>
        </w:rPr>
        <w:t>PhDr. Jana Pyšná, Ph.D.</w:t>
      </w:r>
    </w:p>
    <w:p w:rsidR="004C23EB" w:rsidRDefault="004C23EB" w:rsidP="004C23EB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eastAsia="Calibri" w:cstheme="minorHAnsi"/>
          <w:b/>
          <w:sz w:val="28"/>
        </w:rPr>
        <w:t xml:space="preserve">                                  </w:t>
      </w:r>
      <w:r>
        <w:rPr>
          <w:rFonts w:ascii="Calibri" w:eastAsia="Calibri" w:hAnsi="Calibri" w:cs="Times New Roman"/>
          <w:b/>
          <w:sz w:val="28"/>
        </w:rPr>
        <w:t>Mgr. Jan Hnízdil, Ph.D.</w:t>
      </w:r>
    </w:p>
    <w:p w:rsidR="004C23EB" w:rsidRPr="00B92968" w:rsidRDefault="004C23EB" w:rsidP="004C23EB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                                  Mgr. Martin Nosek, Ph.D.</w:t>
      </w:r>
    </w:p>
    <w:p w:rsidR="004C23EB" w:rsidRDefault="004C23EB" w:rsidP="004C23EB">
      <w:pPr>
        <w:spacing w:after="200" w:line="276" w:lineRule="auto"/>
        <w:rPr>
          <w:rFonts w:eastAsia="Calibri" w:cstheme="minorHAnsi"/>
          <w:b/>
          <w:sz w:val="28"/>
        </w:rPr>
      </w:pPr>
    </w:p>
    <w:p w:rsidR="004C23EB" w:rsidRDefault="004C23EB" w:rsidP="004C23EB">
      <w:pPr>
        <w:spacing w:after="200" w:line="276" w:lineRule="auto"/>
        <w:rPr>
          <w:rFonts w:eastAsia="Calibri" w:cstheme="minorHAnsi"/>
          <w:b/>
          <w:sz w:val="28"/>
        </w:rPr>
      </w:pPr>
      <w:r>
        <w:rPr>
          <w:rFonts w:eastAsia="Calibri" w:cstheme="minorHAnsi"/>
          <w:b/>
          <w:sz w:val="28"/>
        </w:rPr>
        <w:t xml:space="preserve">                        </w:t>
      </w:r>
    </w:p>
    <w:p w:rsidR="004C23EB" w:rsidRDefault="004C23EB" w:rsidP="004C23EB">
      <w:pPr>
        <w:spacing w:after="0" w:line="360" w:lineRule="auto"/>
        <w:rPr>
          <w:rFonts w:eastAsia="Calibri" w:cstheme="minorHAnsi"/>
          <w:b/>
          <w:sz w:val="28"/>
        </w:rPr>
      </w:pPr>
      <w:r>
        <w:rPr>
          <w:rFonts w:eastAsia="Calibri" w:cstheme="minorHAnsi"/>
          <w:b/>
          <w:sz w:val="28"/>
          <w:szCs w:val="28"/>
        </w:rPr>
        <w:t xml:space="preserve">Bakalářské studium </w:t>
      </w:r>
      <w:r>
        <w:rPr>
          <w:rFonts w:eastAsia="Calibri" w:cstheme="minorHAnsi"/>
          <w:b/>
          <w:sz w:val="28"/>
        </w:rPr>
        <w:t xml:space="preserve"> - Tělesná výchova a sport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</w:tblGrid>
      <w:tr w:rsidR="004C23EB" w:rsidRPr="004C23EB" w:rsidTr="004C23EB">
        <w:trPr>
          <w:trHeight w:val="56"/>
        </w:trPr>
        <w:tc>
          <w:tcPr>
            <w:tcW w:w="4677" w:type="dxa"/>
            <w:hideMark/>
          </w:tcPr>
          <w:p w:rsidR="004C23EB" w:rsidRPr="00AD23F6" w:rsidRDefault="00AD23F6" w:rsidP="004C23E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D23F6">
              <w:rPr>
                <w:rFonts w:eastAsia="Times New Roman" w:cstheme="minorHAnsi"/>
                <w:sz w:val="24"/>
                <w:szCs w:val="24"/>
                <w:lang w:eastAsia="cs-CZ"/>
              </w:rPr>
              <w:t>P22941</w:t>
            </w:r>
          </w:p>
        </w:tc>
      </w:tr>
    </w:tbl>
    <w:p w:rsidR="00015797" w:rsidRPr="004C23EB" w:rsidRDefault="004C23EB" w:rsidP="004C23EB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</w:rPr>
        <w:t xml:space="preserve">            </w:t>
      </w:r>
    </w:p>
    <w:sectPr w:rsidR="00015797" w:rsidRPr="004C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EB"/>
    <w:rsid w:val="00015797"/>
    <w:rsid w:val="001242E0"/>
    <w:rsid w:val="00131AE6"/>
    <w:rsid w:val="002640AF"/>
    <w:rsid w:val="004C23EB"/>
    <w:rsid w:val="004D08AE"/>
    <w:rsid w:val="00AD23F6"/>
    <w:rsid w:val="00AE30AF"/>
    <w:rsid w:val="00C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C904-3079-4C56-9F21-E987E9D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3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2">
    <w:name w:val="Plain Table 2"/>
    <w:basedOn w:val="Normlntabulka"/>
    <w:uiPriority w:val="42"/>
    <w:rsid w:val="002640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10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17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KTVS-PysnaJ</dc:creator>
  <cp:keywords/>
  <dc:description/>
  <cp:lastModifiedBy>petrud</cp:lastModifiedBy>
  <cp:revision>2</cp:revision>
  <dcterms:created xsi:type="dcterms:W3CDTF">2025-09-05T07:36:00Z</dcterms:created>
  <dcterms:modified xsi:type="dcterms:W3CDTF">2025-09-05T07:36:00Z</dcterms:modified>
</cp:coreProperties>
</file>