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1A4" w:rsidRDefault="000211A4" w:rsidP="008D409A">
      <w:pPr>
        <w:pStyle w:val="Bezmezer"/>
        <w:jc w:val="center"/>
        <w:rPr>
          <w:rFonts w:ascii="Arial" w:hAnsi="Arial" w:cs="Arial"/>
          <w:b/>
          <w:sz w:val="32"/>
          <w:szCs w:val="24"/>
          <w:u w:val="single"/>
        </w:rPr>
      </w:pPr>
    </w:p>
    <w:p w:rsidR="008D409A" w:rsidRPr="00F81B4D" w:rsidRDefault="008D409A" w:rsidP="008D409A">
      <w:pPr>
        <w:pStyle w:val="Bezmez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F81B4D">
        <w:rPr>
          <w:rFonts w:ascii="Arial" w:hAnsi="Arial" w:cs="Arial"/>
          <w:b/>
          <w:sz w:val="32"/>
          <w:szCs w:val="24"/>
          <w:u w:val="single"/>
        </w:rPr>
        <w:t>ROZPIS STÁTNÍCH ZÁVĚREČNÝCH ZKOUŠEK</w:t>
      </w:r>
    </w:p>
    <w:p w:rsidR="006E5D1A" w:rsidRPr="00F81B4D" w:rsidRDefault="006E5D1A" w:rsidP="008D409A">
      <w:pPr>
        <w:pStyle w:val="Bezmezer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6E5D1A" w:rsidRPr="00F81B4D" w:rsidRDefault="006E5D1A" w:rsidP="006E5D1A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  <w:r w:rsidRPr="00F81B4D">
        <w:rPr>
          <w:rFonts w:ascii="Arial" w:eastAsia="Calibri" w:hAnsi="Arial" w:cs="Arial"/>
          <w:sz w:val="24"/>
          <w:szCs w:val="24"/>
        </w:rPr>
        <w:t>Den:</w:t>
      </w:r>
      <w:r w:rsidRPr="00F81B4D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F81B4D">
        <w:rPr>
          <w:rFonts w:ascii="Arial" w:eastAsia="Calibri" w:hAnsi="Arial" w:cs="Arial"/>
          <w:b/>
          <w:sz w:val="24"/>
          <w:szCs w:val="24"/>
        </w:rPr>
        <w:tab/>
        <w:t>10. 9. 2026</w:t>
      </w:r>
    </w:p>
    <w:p w:rsidR="006E5D1A" w:rsidRPr="00F81B4D" w:rsidRDefault="006E5D1A" w:rsidP="006E5D1A">
      <w:pPr>
        <w:spacing w:after="200" w:line="276" w:lineRule="auto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F81B4D">
        <w:rPr>
          <w:rFonts w:ascii="Arial" w:eastAsia="Calibri" w:hAnsi="Arial" w:cs="Arial"/>
          <w:sz w:val="24"/>
          <w:szCs w:val="24"/>
        </w:rPr>
        <w:t xml:space="preserve">Předseda </w:t>
      </w:r>
      <w:proofErr w:type="gramStart"/>
      <w:r w:rsidRPr="00F81B4D">
        <w:rPr>
          <w:rFonts w:ascii="Arial" w:eastAsia="Calibri" w:hAnsi="Arial" w:cs="Arial"/>
          <w:sz w:val="24"/>
          <w:szCs w:val="24"/>
        </w:rPr>
        <w:t>komise:</w:t>
      </w:r>
      <w:r w:rsidRPr="00F81B4D">
        <w:rPr>
          <w:rFonts w:ascii="Arial" w:eastAsia="Calibri" w:hAnsi="Arial" w:cs="Arial"/>
          <w:b/>
          <w:sz w:val="24"/>
          <w:szCs w:val="24"/>
        </w:rPr>
        <w:t xml:space="preserve"> </w:t>
      </w:r>
      <w:r w:rsidR="00F81B4D">
        <w:rPr>
          <w:rFonts w:ascii="Arial" w:eastAsia="Calibri" w:hAnsi="Arial" w:cs="Arial"/>
          <w:b/>
          <w:sz w:val="24"/>
          <w:szCs w:val="24"/>
        </w:rPr>
        <w:t xml:space="preserve">  </w:t>
      </w:r>
      <w:proofErr w:type="gramEnd"/>
      <w:r w:rsidR="00F81B4D">
        <w:rPr>
          <w:rFonts w:ascii="Arial" w:eastAsia="Calibri" w:hAnsi="Arial" w:cs="Arial"/>
          <w:b/>
          <w:sz w:val="24"/>
          <w:szCs w:val="24"/>
        </w:rPr>
        <w:t xml:space="preserve">    </w:t>
      </w:r>
      <w:r w:rsidRPr="00F81B4D">
        <w:rPr>
          <w:rFonts w:ascii="Arial" w:eastAsia="Calibri" w:hAnsi="Arial" w:cs="Arial"/>
          <w:b/>
          <w:color w:val="000000" w:themeColor="text1"/>
          <w:sz w:val="24"/>
          <w:szCs w:val="24"/>
        </w:rPr>
        <w:t>Prof. MUDr. Ladislav Pyšný, CSc., MPH</w:t>
      </w:r>
    </w:p>
    <w:p w:rsidR="00F81B4D" w:rsidRPr="00F81B4D" w:rsidRDefault="00F81B4D" w:rsidP="00F81B4D">
      <w:pPr>
        <w:pStyle w:val="Bezmezer"/>
        <w:rPr>
          <w:b/>
          <w:sz w:val="28"/>
        </w:rPr>
      </w:pPr>
      <w:r w:rsidRPr="00F81B4D">
        <w:rPr>
          <w:rFonts w:ascii="Arial" w:hAnsi="Arial" w:cs="Arial"/>
          <w:sz w:val="24"/>
        </w:rPr>
        <w:t>Členové komise:</w:t>
      </w:r>
      <w:r w:rsidRPr="00F81B4D">
        <w:tab/>
        <w:t xml:space="preserve">    </w:t>
      </w:r>
      <w:r>
        <w:t xml:space="preserve"> </w:t>
      </w:r>
      <w:r w:rsidRPr="00F81B4D">
        <w:rPr>
          <w:b/>
          <w:sz w:val="28"/>
        </w:rPr>
        <w:t>PhDr. Hana Kabešová, Ph.D.</w:t>
      </w:r>
    </w:p>
    <w:p w:rsidR="00F81B4D" w:rsidRPr="00F81B4D" w:rsidRDefault="00F81B4D" w:rsidP="00F81B4D">
      <w:pPr>
        <w:pStyle w:val="Bezmezer"/>
        <w:rPr>
          <w:b/>
          <w:sz w:val="28"/>
        </w:rPr>
      </w:pPr>
      <w:r w:rsidRPr="00F81B4D">
        <w:rPr>
          <w:b/>
          <w:sz w:val="28"/>
        </w:rPr>
        <w:t xml:space="preserve">                                    </w:t>
      </w:r>
      <w:r>
        <w:rPr>
          <w:b/>
          <w:sz w:val="28"/>
        </w:rPr>
        <w:t xml:space="preserve">  </w:t>
      </w:r>
      <w:r w:rsidRPr="00F81B4D">
        <w:rPr>
          <w:b/>
          <w:sz w:val="28"/>
        </w:rPr>
        <w:t>PhDr. David Cihlář, Ph.D.</w:t>
      </w:r>
    </w:p>
    <w:p w:rsidR="00F81B4D" w:rsidRPr="00F81B4D" w:rsidRDefault="00F81B4D" w:rsidP="00F81B4D">
      <w:pPr>
        <w:pStyle w:val="Bezmezer"/>
        <w:rPr>
          <w:b/>
          <w:sz w:val="28"/>
        </w:rPr>
      </w:pPr>
      <w:r w:rsidRPr="00F81B4D">
        <w:rPr>
          <w:b/>
          <w:sz w:val="28"/>
        </w:rPr>
        <w:t xml:space="preserve">                                    </w:t>
      </w:r>
      <w:r>
        <w:rPr>
          <w:b/>
          <w:sz w:val="28"/>
        </w:rPr>
        <w:t xml:space="preserve">  </w:t>
      </w:r>
      <w:r w:rsidRPr="00F81B4D">
        <w:rPr>
          <w:b/>
          <w:sz w:val="28"/>
        </w:rPr>
        <w:t>Mgr. Tomáš Polívka, Ph.D.</w:t>
      </w:r>
    </w:p>
    <w:p w:rsidR="00F81B4D" w:rsidRDefault="00F81B4D" w:rsidP="00F81B4D">
      <w:pPr>
        <w:spacing w:after="200" w:line="276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F81B4D" w:rsidRPr="00F81B4D" w:rsidRDefault="00F81B4D" w:rsidP="006E5D1A">
      <w:pPr>
        <w:spacing w:after="200" w:line="276" w:lineRule="auto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81B4D">
        <w:rPr>
          <w:rFonts w:ascii="Arial" w:eastAsia="Calibri" w:hAnsi="Arial" w:cs="Arial"/>
          <w:color w:val="000000" w:themeColor="text1"/>
          <w:sz w:val="24"/>
          <w:szCs w:val="24"/>
        </w:rPr>
        <w:t xml:space="preserve">Místo </w:t>
      </w:r>
      <w:proofErr w:type="gramStart"/>
      <w:r w:rsidRPr="00F81B4D">
        <w:rPr>
          <w:rFonts w:ascii="Arial" w:eastAsia="Calibri" w:hAnsi="Arial" w:cs="Arial"/>
          <w:color w:val="000000" w:themeColor="text1"/>
          <w:sz w:val="24"/>
          <w:szCs w:val="24"/>
        </w:rPr>
        <w:t xml:space="preserve">konání: 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</w:rPr>
        <w:t xml:space="preserve">          </w:t>
      </w:r>
      <w:r w:rsidRPr="00F81B4D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F81B4D">
        <w:rPr>
          <w:rFonts w:ascii="Arial" w:eastAsia="Calibri" w:hAnsi="Arial" w:cs="Arial"/>
          <w:color w:val="000000" w:themeColor="text1"/>
          <w:sz w:val="24"/>
          <w:szCs w:val="24"/>
        </w:rPr>
        <w:t>Budova PF, České mládeže 8, CN 6.04</w:t>
      </w:r>
    </w:p>
    <w:p w:rsidR="00F81B4D" w:rsidRPr="00F81B4D" w:rsidRDefault="00F81B4D" w:rsidP="006E5D1A">
      <w:pPr>
        <w:spacing w:after="200" w:line="276" w:lineRule="auto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:rsidR="00F81B4D" w:rsidRPr="00F81B4D" w:rsidRDefault="00F81B4D" w:rsidP="006E5D1A">
      <w:pPr>
        <w:spacing w:after="200" w:line="276" w:lineRule="auto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81B4D">
        <w:rPr>
          <w:rFonts w:ascii="Arial" w:hAnsi="Arial" w:cs="Arial"/>
          <w:b/>
          <w:sz w:val="24"/>
          <w:szCs w:val="24"/>
          <w:u w:val="single"/>
        </w:rPr>
        <w:t>ÚSTNÍ ČÁST</w:t>
      </w:r>
      <w:r w:rsidRPr="00F81B4D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</w:p>
    <w:p w:rsidR="006E5D1A" w:rsidRPr="00F81B4D" w:rsidRDefault="006E5D1A" w:rsidP="006E5D1A">
      <w:pPr>
        <w:spacing w:after="200" w:line="276" w:lineRule="auto"/>
        <w:rPr>
          <w:rFonts w:ascii="Arial" w:eastAsia="Calibri" w:hAnsi="Arial" w:cs="Arial"/>
          <w:color w:val="000000" w:themeColor="text1"/>
        </w:rPr>
      </w:pPr>
      <w:r w:rsidRPr="00F81B4D">
        <w:rPr>
          <w:rFonts w:ascii="Arial" w:eastAsia="Calibri" w:hAnsi="Arial" w:cs="Arial"/>
          <w:color w:val="000000" w:themeColor="text1"/>
        </w:rPr>
        <w:t>Čas:</w:t>
      </w:r>
      <w:r w:rsidRPr="00F81B4D">
        <w:rPr>
          <w:rFonts w:ascii="Arial" w:eastAsia="Calibri" w:hAnsi="Arial" w:cs="Arial"/>
          <w:b/>
          <w:color w:val="000000" w:themeColor="text1"/>
        </w:rPr>
        <w:t xml:space="preserve"> </w:t>
      </w:r>
      <w:r w:rsidRPr="00F81B4D">
        <w:rPr>
          <w:rFonts w:ascii="Arial" w:eastAsia="Calibri" w:hAnsi="Arial" w:cs="Arial"/>
          <w:b/>
          <w:color w:val="000000" w:themeColor="text1"/>
        </w:rPr>
        <w:tab/>
        <w:t>12:00</w:t>
      </w:r>
      <w:r w:rsidRPr="00F81B4D">
        <w:rPr>
          <w:rFonts w:ascii="Arial" w:eastAsia="Calibri" w:hAnsi="Arial" w:cs="Arial"/>
          <w:color w:val="000000" w:themeColor="text1"/>
        </w:rPr>
        <w:t xml:space="preserve"> - zahájení (první dva studenti ze seznamu se dostaví v 11:30 na přípravu)</w:t>
      </w:r>
    </w:p>
    <w:p w:rsidR="00F81B4D" w:rsidRPr="00F81B4D" w:rsidRDefault="00F81B4D" w:rsidP="006E5D1A">
      <w:pPr>
        <w:spacing w:after="200" w:line="276" w:lineRule="auto"/>
        <w:rPr>
          <w:rFonts w:ascii="Arial" w:eastAsia="Calibri" w:hAnsi="Arial" w:cs="Arial"/>
          <w:b/>
          <w:color w:val="000000" w:themeColor="text1"/>
        </w:rPr>
      </w:pPr>
    </w:p>
    <w:p w:rsidR="006E5D1A" w:rsidRPr="00F81B4D" w:rsidRDefault="006E5D1A" w:rsidP="006E5D1A">
      <w:pPr>
        <w:spacing w:after="200" w:line="276" w:lineRule="auto"/>
        <w:rPr>
          <w:rFonts w:ascii="Arial" w:eastAsia="Calibri" w:hAnsi="Arial" w:cs="Arial"/>
          <w:b/>
          <w:color w:val="000000" w:themeColor="text1"/>
        </w:rPr>
      </w:pPr>
      <w:r w:rsidRPr="00F81B4D">
        <w:rPr>
          <w:rFonts w:ascii="Arial" w:eastAsia="Calibri" w:hAnsi="Arial" w:cs="Arial"/>
          <w:b/>
          <w:color w:val="000000" w:themeColor="text1"/>
        </w:rPr>
        <w:t>Bakalářské studium Tělesná výchova a sport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1843"/>
      </w:tblGrid>
      <w:tr w:rsidR="00F81B4D" w:rsidRPr="00F81B4D" w:rsidTr="006E5D1A">
        <w:trPr>
          <w:trHeight w:val="56"/>
        </w:trPr>
        <w:tc>
          <w:tcPr>
            <w:tcW w:w="3652" w:type="dxa"/>
            <w:hideMark/>
          </w:tcPr>
          <w:p w:rsidR="006E5D1A" w:rsidRPr="00F81B4D" w:rsidRDefault="006E5D1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43" w:type="dxa"/>
            <w:hideMark/>
          </w:tcPr>
          <w:p w:rsidR="006E5D1A" w:rsidRPr="00F81B4D" w:rsidRDefault="006E5D1A">
            <w:pPr>
              <w:rPr>
                <w:rFonts w:ascii="Arial" w:hAnsi="Arial" w:cs="Arial"/>
                <w:color w:val="000000" w:themeColor="text1"/>
              </w:rPr>
            </w:pPr>
            <w:r w:rsidRPr="00F81B4D">
              <w:rPr>
                <w:rFonts w:ascii="Arial" w:hAnsi="Arial" w:cs="Arial"/>
                <w:bCs/>
                <w:color w:val="000000" w:themeColor="text1"/>
              </w:rPr>
              <w:t>P22762</w:t>
            </w:r>
          </w:p>
        </w:tc>
      </w:tr>
    </w:tbl>
    <w:p w:rsidR="006E5D1A" w:rsidRPr="00F81B4D" w:rsidRDefault="006E5D1A" w:rsidP="006E5D1A">
      <w:pPr>
        <w:spacing w:after="0" w:line="360" w:lineRule="auto"/>
        <w:rPr>
          <w:rFonts w:ascii="Arial" w:eastAsia="Calibri" w:hAnsi="Arial" w:cs="Arial"/>
          <w:b/>
          <w:color w:val="000000" w:themeColor="text1"/>
        </w:rPr>
      </w:pPr>
      <w:r w:rsidRPr="00F81B4D">
        <w:rPr>
          <w:rFonts w:ascii="Arial" w:eastAsia="Calibri" w:hAnsi="Arial" w:cs="Arial"/>
          <w:b/>
          <w:color w:val="000000" w:themeColor="text1"/>
        </w:rPr>
        <w:t xml:space="preserve">Bakalářské </w:t>
      </w:r>
      <w:proofErr w:type="gramStart"/>
      <w:r w:rsidRPr="00F81B4D">
        <w:rPr>
          <w:rFonts w:ascii="Arial" w:eastAsia="Calibri" w:hAnsi="Arial" w:cs="Arial"/>
          <w:b/>
          <w:color w:val="000000" w:themeColor="text1"/>
        </w:rPr>
        <w:t>studium - kombinace</w:t>
      </w:r>
      <w:proofErr w:type="gramEnd"/>
      <w:r w:rsidRPr="00F81B4D">
        <w:rPr>
          <w:rFonts w:ascii="Arial" w:eastAsia="Calibri" w:hAnsi="Arial" w:cs="Arial"/>
          <w:b/>
          <w:color w:val="000000" w:themeColor="text1"/>
        </w:rPr>
        <w:t xml:space="preserve"> oborů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1843"/>
      </w:tblGrid>
      <w:tr w:rsidR="008D409A" w:rsidRPr="00F81B4D" w:rsidTr="006E5D1A">
        <w:trPr>
          <w:trHeight w:val="56"/>
        </w:trPr>
        <w:tc>
          <w:tcPr>
            <w:tcW w:w="3652" w:type="dxa"/>
            <w:hideMark/>
          </w:tcPr>
          <w:p w:rsidR="006E5D1A" w:rsidRPr="00F81B4D" w:rsidRDefault="006E5D1A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43" w:type="dxa"/>
            <w:hideMark/>
          </w:tcPr>
          <w:p w:rsidR="006E5D1A" w:rsidRPr="00F81B4D" w:rsidRDefault="006E5D1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F81B4D">
              <w:rPr>
                <w:rFonts w:ascii="Arial" w:hAnsi="Arial" w:cs="Arial"/>
                <w:color w:val="000000" w:themeColor="text1"/>
              </w:rPr>
              <w:t>P22716</w:t>
            </w:r>
          </w:p>
        </w:tc>
      </w:tr>
      <w:tr w:rsidR="008D409A" w:rsidRPr="00F81B4D" w:rsidTr="006E5D1A">
        <w:trPr>
          <w:trHeight w:val="56"/>
        </w:trPr>
        <w:tc>
          <w:tcPr>
            <w:tcW w:w="3652" w:type="dxa"/>
            <w:hideMark/>
          </w:tcPr>
          <w:p w:rsidR="006E5D1A" w:rsidRPr="00F81B4D" w:rsidRDefault="006E5D1A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843" w:type="dxa"/>
            <w:hideMark/>
          </w:tcPr>
          <w:p w:rsidR="006E5D1A" w:rsidRPr="00F81B4D" w:rsidRDefault="006E5D1A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F81B4D">
              <w:rPr>
                <w:rFonts w:ascii="Arial" w:hAnsi="Arial" w:cs="Arial"/>
                <w:bCs/>
                <w:color w:val="000000" w:themeColor="text1"/>
              </w:rPr>
              <w:t>P21441</w:t>
            </w:r>
          </w:p>
        </w:tc>
      </w:tr>
      <w:tr w:rsidR="00F81B4D" w:rsidRPr="00F81B4D" w:rsidTr="006E5D1A">
        <w:trPr>
          <w:trHeight w:val="56"/>
        </w:trPr>
        <w:tc>
          <w:tcPr>
            <w:tcW w:w="3652" w:type="dxa"/>
          </w:tcPr>
          <w:p w:rsidR="006E5D1A" w:rsidRPr="00F81B4D" w:rsidRDefault="006E5D1A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843" w:type="dxa"/>
          </w:tcPr>
          <w:p w:rsidR="006E5D1A" w:rsidRPr="00F81B4D" w:rsidRDefault="006E5D1A">
            <w:pPr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F81B4D">
              <w:rPr>
                <w:rFonts w:ascii="Arial" w:hAnsi="Arial" w:cs="Arial"/>
                <w:bCs/>
                <w:color w:val="000000" w:themeColor="text1"/>
              </w:rPr>
              <w:t>P22557</w:t>
            </w:r>
          </w:p>
        </w:tc>
      </w:tr>
    </w:tbl>
    <w:p w:rsidR="006E5D1A" w:rsidRPr="00F81B4D" w:rsidRDefault="006E5D1A" w:rsidP="006E5D1A">
      <w:pPr>
        <w:spacing w:after="0" w:line="360" w:lineRule="auto"/>
        <w:rPr>
          <w:rFonts w:ascii="Arial" w:eastAsia="Calibri" w:hAnsi="Arial" w:cs="Arial"/>
          <w:b/>
          <w:color w:val="000000" w:themeColor="text1"/>
        </w:rPr>
      </w:pPr>
    </w:p>
    <w:p w:rsidR="00F81B4D" w:rsidRPr="00F81B4D" w:rsidRDefault="00F81B4D" w:rsidP="006E5D1A">
      <w:pPr>
        <w:spacing w:after="0" w:line="360" w:lineRule="auto"/>
        <w:rPr>
          <w:rFonts w:ascii="Arial" w:eastAsia="Calibri" w:hAnsi="Arial" w:cs="Arial"/>
          <w:b/>
          <w:color w:val="000000" w:themeColor="text1"/>
        </w:rPr>
      </w:pPr>
    </w:p>
    <w:p w:rsidR="006E5D1A" w:rsidRPr="00F81B4D" w:rsidRDefault="006E5D1A" w:rsidP="006E5D1A">
      <w:pPr>
        <w:spacing w:after="0" w:line="360" w:lineRule="auto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:rsidR="008D409A" w:rsidRPr="00F81B4D" w:rsidRDefault="00F81B4D" w:rsidP="00F81B4D">
      <w:pPr>
        <w:pStyle w:val="Bezmezer"/>
        <w:rPr>
          <w:rFonts w:ascii="Arial" w:hAnsi="Arial" w:cs="Arial"/>
          <w:b/>
          <w:sz w:val="24"/>
          <w:szCs w:val="24"/>
          <w:u w:val="single"/>
        </w:rPr>
      </w:pPr>
      <w:r w:rsidRPr="00F81B4D">
        <w:rPr>
          <w:rFonts w:ascii="Arial" w:hAnsi="Arial" w:cs="Arial"/>
          <w:b/>
          <w:sz w:val="24"/>
          <w:szCs w:val="24"/>
          <w:u w:val="single"/>
        </w:rPr>
        <w:t>OBHAJOBA DP</w:t>
      </w:r>
    </w:p>
    <w:p w:rsidR="00F81B4D" w:rsidRPr="00F81B4D" w:rsidRDefault="00F81B4D" w:rsidP="008D409A">
      <w:pPr>
        <w:pStyle w:val="Bezmezer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8D409A" w:rsidRPr="00F81B4D" w:rsidRDefault="008D409A" w:rsidP="008D409A">
      <w:pPr>
        <w:spacing w:after="200" w:line="276" w:lineRule="auto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F81B4D">
        <w:rPr>
          <w:rFonts w:ascii="Arial" w:eastAsia="Calibri" w:hAnsi="Arial" w:cs="Arial"/>
          <w:color w:val="000000" w:themeColor="text1"/>
          <w:sz w:val="24"/>
          <w:szCs w:val="24"/>
        </w:rPr>
        <w:t>Čas:</w:t>
      </w:r>
      <w:r w:rsidRPr="00F81B4D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F81B4D">
        <w:rPr>
          <w:rFonts w:ascii="Arial" w:eastAsia="Calibri" w:hAnsi="Arial" w:cs="Arial"/>
          <w:b/>
          <w:color w:val="000000" w:themeColor="text1"/>
          <w:sz w:val="24"/>
          <w:szCs w:val="24"/>
        </w:rPr>
        <w:tab/>
      </w:r>
      <w:r w:rsidRPr="00F81B4D">
        <w:rPr>
          <w:rFonts w:ascii="Arial" w:eastAsia="Calibri" w:hAnsi="Arial" w:cs="Arial"/>
          <w:color w:val="000000" w:themeColor="text1"/>
          <w:sz w:val="24"/>
          <w:szCs w:val="24"/>
        </w:rPr>
        <w:t xml:space="preserve">po ukončení SZZ ústní </w:t>
      </w:r>
    </w:p>
    <w:p w:rsidR="008D409A" w:rsidRPr="00F81B4D" w:rsidRDefault="008D409A" w:rsidP="008D409A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2268"/>
        <w:gridCol w:w="6946"/>
      </w:tblGrid>
      <w:tr w:rsidR="008D409A" w:rsidRPr="00F81B4D" w:rsidTr="008D409A">
        <w:trPr>
          <w:trHeight w:val="56"/>
        </w:trPr>
        <w:tc>
          <w:tcPr>
            <w:tcW w:w="2268" w:type="dxa"/>
            <w:hideMark/>
          </w:tcPr>
          <w:p w:rsidR="008D409A" w:rsidRPr="00F81B4D" w:rsidRDefault="008D409A" w:rsidP="0095198C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6946" w:type="dxa"/>
            <w:hideMark/>
          </w:tcPr>
          <w:p w:rsidR="00F81B4D" w:rsidRPr="00F81B4D" w:rsidRDefault="008D409A" w:rsidP="0095198C">
            <w:pPr>
              <w:rPr>
                <w:rFonts w:ascii="Arial" w:hAnsi="Arial" w:cs="Arial"/>
                <w:i/>
              </w:rPr>
            </w:pPr>
            <w:r w:rsidRPr="00F81B4D">
              <w:rPr>
                <w:rFonts w:ascii="Arial" w:hAnsi="Arial" w:cs="Arial"/>
                <w:i/>
              </w:rPr>
              <w:t xml:space="preserve">Porovnání vybraných somatických parametrů a ventilačních </w:t>
            </w:r>
            <w:r w:rsidR="00F81B4D">
              <w:rPr>
                <w:rFonts w:ascii="Arial" w:hAnsi="Arial" w:cs="Arial"/>
                <w:i/>
              </w:rPr>
              <w:t xml:space="preserve">        </w:t>
            </w:r>
            <w:r w:rsidRPr="00F81B4D">
              <w:rPr>
                <w:rFonts w:ascii="Arial" w:hAnsi="Arial" w:cs="Arial"/>
                <w:i/>
              </w:rPr>
              <w:t>ukazatelů u skupiny hokejistů a fotbalistů</w:t>
            </w:r>
          </w:p>
          <w:p w:rsidR="008D409A" w:rsidRPr="00F81B4D" w:rsidRDefault="008D409A" w:rsidP="008D409A">
            <w:pPr>
              <w:pStyle w:val="Bezmezer"/>
              <w:rPr>
                <w:rFonts w:ascii="Arial" w:hAnsi="Arial" w:cs="Arial"/>
              </w:rPr>
            </w:pPr>
          </w:p>
        </w:tc>
      </w:tr>
    </w:tbl>
    <w:p w:rsidR="00F81B4D" w:rsidRPr="00F81B4D" w:rsidRDefault="00F81B4D" w:rsidP="00F81B4D">
      <w:pPr>
        <w:pStyle w:val="Bezmez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Pr="00F81B4D">
        <w:rPr>
          <w:rFonts w:ascii="Arial" w:hAnsi="Arial" w:cs="Arial"/>
          <w:szCs w:val="24"/>
        </w:rPr>
        <w:t xml:space="preserve">Vedoucí </w:t>
      </w:r>
      <w:proofErr w:type="gramStart"/>
      <w:r w:rsidRPr="00F81B4D">
        <w:rPr>
          <w:rFonts w:ascii="Arial" w:hAnsi="Arial" w:cs="Arial"/>
          <w:szCs w:val="24"/>
        </w:rPr>
        <w:t xml:space="preserve">práce:   </w:t>
      </w:r>
      <w:proofErr w:type="gramEnd"/>
      <w:r w:rsidRPr="00F81B4D">
        <w:rPr>
          <w:rFonts w:ascii="Arial" w:hAnsi="Arial" w:cs="Arial"/>
          <w:szCs w:val="24"/>
        </w:rPr>
        <w:t xml:space="preserve">       </w:t>
      </w:r>
      <w:r>
        <w:rPr>
          <w:rFonts w:ascii="Arial" w:hAnsi="Arial" w:cs="Arial"/>
          <w:szCs w:val="24"/>
        </w:rPr>
        <w:t xml:space="preserve">    </w:t>
      </w:r>
      <w:r w:rsidRPr="00F81B4D">
        <w:rPr>
          <w:rFonts w:ascii="Arial" w:hAnsi="Arial" w:cs="Arial"/>
          <w:szCs w:val="24"/>
        </w:rPr>
        <w:t xml:space="preserve"> PhDr. Dominika Petrů, Ph.D.</w:t>
      </w:r>
    </w:p>
    <w:p w:rsidR="008D409A" w:rsidRPr="00F81B4D" w:rsidRDefault="00F81B4D" w:rsidP="00F81B4D">
      <w:pPr>
        <w:spacing w:after="0" w:line="360" w:lineRule="auto"/>
        <w:rPr>
          <w:rFonts w:ascii="Arial" w:eastAsia="Calibri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Pr="00F81B4D">
        <w:rPr>
          <w:rFonts w:ascii="Arial" w:hAnsi="Arial" w:cs="Arial"/>
          <w:szCs w:val="24"/>
        </w:rPr>
        <w:t xml:space="preserve">Oponent </w:t>
      </w:r>
      <w:proofErr w:type="gramStart"/>
      <w:r w:rsidRPr="00F81B4D">
        <w:rPr>
          <w:rFonts w:ascii="Arial" w:hAnsi="Arial" w:cs="Arial"/>
          <w:szCs w:val="24"/>
        </w:rPr>
        <w:t xml:space="preserve">práce:   </w:t>
      </w:r>
      <w:proofErr w:type="gramEnd"/>
      <w:r w:rsidRPr="00F81B4D">
        <w:rPr>
          <w:rFonts w:ascii="Arial" w:hAnsi="Arial" w:cs="Arial"/>
          <w:szCs w:val="24"/>
        </w:rPr>
        <w:t xml:space="preserve">       </w:t>
      </w:r>
      <w:r>
        <w:rPr>
          <w:rFonts w:ascii="Arial" w:hAnsi="Arial" w:cs="Arial"/>
          <w:szCs w:val="24"/>
        </w:rPr>
        <w:t xml:space="preserve">   </w:t>
      </w:r>
      <w:r w:rsidRPr="00F81B4D">
        <w:rPr>
          <w:rFonts w:ascii="Arial" w:hAnsi="Arial" w:cs="Arial"/>
          <w:szCs w:val="24"/>
        </w:rPr>
        <w:t xml:space="preserve"> </w:t>
      </w:r>
      <w:r w:rsidRPr="00F81B4D">
        <w:rPr>
          <w:rFonts w:ascii="Arial" w:eastAsia="Calibri" w:hAnsi="Arial" w:cs="Arial"/>
          <w:szCs w:val="24"/>
        </w:rPr>
        <w:t>Mgr. Tomáš Polívka, Ph.D.</w:t>
      </w:r>
    </w:p>
    <w:sectPr w:rsidR="008D409A" w:rsidRPr="00F81B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C02DC4"/>
    <w:multiLevelType w:val="hybridMultilevel"/>
    <w:tmpl w:val="97982F12"/>
    <w:lvl w:ilvl="0" w:tplc="43988E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1A"/>
    <w:rsid w:val="000211A4"/>
    <w:rsid w:val="00131AE6"/>
    <w:rsid w:val="002640AF"/>
    <w:rsid w:val="006E5D1A"/>
    <w:rsid w:val="00810538"/>
    <w:rsid w:val="008D409A"/>
    <w:rsid w:val="00B56F10"/>
    <w:rsid w:val="00CF3056"/>
    <w:rsid w:val="00F8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C562A"/>
  <w15:chartTrackingRefBased/>
  <w15:docId w15:val="{9DA742AD-692D-4B11-8BE0-20D444A9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E5D1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Prosttabulka2">
    <w:name w:val="Plain Table 2"/>
    <w:basedOn w:val="Normlntabulka"/>
    <w:uiPriority w:val="42"/>
    <w:rsid w:val="002640A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ezmezer">
    <w:name w:val="No Spacing"/>
    <w:uiPriority w:val="1"/>
    <w:qFormat/>
    <w:rsid w:val="008D40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6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KTVS-PysnaJ</dc:creator>
  <cp:keywords/>
  <dc:description/>
  <cp:lastModifiedBy>KTVS-PysnaJ</cp:lastModifiedBy>
  <cp:revision>4</cp:revision>
  <cp:lastPrinted>2026-09-04T07:42:00Z</cp:lastPrinted>
  <dcterms:created xsi:type="dcterms:W3CDTF">2026-09-04T07:56:00Z</dcterms:created>
  <dcterms:modified xsi:type="dcterms:W3CDTF">2026-09-04T07:56:00Z</dcterms:modified>
</cp:coreProperties>
</file>